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97F8" w14:textId="1AB2289D" w:rsidR="00001774" w:rsidRDefault="00001774" w:rsidP="00001774">
      <w:pPr>
        <w:pStyle w:val="Heading1"/>
        <w:numPr>
          <w:ilvl w:val="0"/>
          <w:numId w:val="55"/>
        </w:numPr>
        <w:jc w:val="center"/>
      </w:pPr>
      <w:bookmarkStart w:id="0" w:name="_Ref127559956"/>
      <w:bookmarkStart w:id="1" w:name="_Ref134777600"/>
      <w:bookmarkStart w:id="2" w:name="_Ref134777633"/>
      <w:bookmarkStart w:id="3" w:name="_Toc146053129"/>
      <w:bookmarkStart w:id="4" w:name="_Ref146608608"/>
      <w:bookmarkStart w:id="5" w:name="_Toc219271215"/>
    </w:p>
    <w:p w14:paraId="5DDC1B2C" w14:textId="136B252F" w:rsidR="00EA52DB" w:rsidRPr="00675A1E" w:rsidRDefault="00EA52DB" w:rsidP="00001774">
      <w:pPr>
        <w:pStyle w:val="Heading1"/>
        <w:numPr>
          <w:ilvl w:val="0"/>
          <w:numId w:val="0"/>
        </w:numPr>
        <w:jc w:val="center"/>
      </w:pPr>
      <w:r w:rsidRPr="00675A1E">
        <w:t>Tender Returnable Technical Schedules</w:t>
      </w:r>
      <w:bookmarkEnd w:id="0"/>
      <w:bookmarkEnd w:id="1"/>
      <w:bookmarkEnd w:id="2"/>
      <w:bookmarkEnd w:id="3"/>
      <w:bookmarkEnd w:id="4"/>
      <w:bookmarkEnd w:id="5"/>
    </w:p>
    <w:p w14:paraId="600B3FB3" w14:textId="7CDEDA3A" w:rsidR="00EA52DB" w:rsidRPr="00C17506" w:rsidRDefault="00EA52DB" w:rsidP="00C82A52">
      <w:pPr>
        <w:pStyle w:val="Heading2"/>
        <w:numPr>
          <w:ilvl w:val="1"/>
          <w:numId w:val="56"/>
        </w:numPr>
      </w:pPr>
      <w:bookmarkStart w:id="6" w:name="_Toc146053130"/>
      <w:bookmarkStart w:id="7" w:name="_Toc219271216"/>
      <w:r w:rsidRPr="00C17506">
        <w:t>General</w:t>
      </w:r>
      <w:bookmarkEnd w:id="6"/>
      <w:bookmarkEnd w:id="7"/>
    </w:p>
    <w:p w14:paraId="2A979244" w14:textId="1A8574E8" w:rsidR="00EA52DB" w:rsidRPr="00BA55F6" w:rsidRDefault="00EA52DB" w:rsidP="00EA52DB">
      <w:pPr>
        <w:pStyle w:val="ListNumber2"/>
      </w:pPr>
      <w:r w:rsidRPr="00BA55F6">
        <w:t>This document provides the specific technical requirements and schedules for the Bidder to complete and return during the Tender phase.</w:t>
      </w:r>
    </w:p>
    <w:p w14:paraId="13D3052F" w14:textId="77777777" w:rsidR="00EA52DB" w:rsidRPr="00BA55F6" w:rsidRDefault="00EA52DB" w:rsidP="00EA52DB">
      <w:pPr>
        <w:pStyle w:val="ListNumber2"/>
      </w:pPr>
      <w:r w:rsidRPr="00BA55F6">
        <w:t>The Bidder completes this document with the clear understating and information presented in</w:t>
      </w:r>
      <w:r w:rsidRPr="00A25863">
        <w:rPr>
          <w:i/>
          <w:iCs/>
        </w:rPr>
        <w:t>.</w:t>
      </w:r>
      <w:r w:rsidRPr="00BA55F6">
        <w:t xml:space="preserve"> The Bidder is free to deliver information in a free form outside the given tables, wherever this seems to be suitable. However, the Bidder shall abide by the topics and the numbering of the schedules and completely provide the requested information together with the respective schedule.</w:t>
      </w:r>
    </w:p>
    <w:p w14:paraId="217AA4AF" w14:textId="77777777" w:rsidR="00EA52DB" w:rsidRPr="00BA55F6" w:rsidRDefault="00EA52DB" w:rsidP="00EA52DB">
      <w:pPr>
        <w:pStyle w:val="ListNumber2"/>
      </w:pPr>
      <w:r w:rsidRPr="00BA55F6">
        <w:t>The column “Tendered” shall be filled in by the Bidder for all items. The given information and specification shall be part of the agreement and binding for all delivery and services.</w:t>
      </w:r>
    </w:p>
    <w:p w14:paraId="790C816C" w14:textId="77777777" w:rsidR="00EA52DB" w:rsidRPr="00BA55F6" w:rsidRDefault="00EA52DB" w:rsidP="00EA52DB">
      <w:pPr>
        <w:pStyle w:val="ListNumber2"/>
      </w:pPr>
      <w:r w:rsidRPr="00BA55F6">
        <w:t>The technical data sheets shall be supplemented by additional descriptions, explanations, drawings, and all other information necessary for a clear understanding of its application to enable the Employer to undertake the necessary assessment, evaluation, and verification of the technical and performance features of the Tender.</w:t>
      </w:r>
    </w:p>
    <w:p w14:paraId="6FCE00BF" w14:textId="77777777" w:rsidR="00EA52DB" w:rsidRPr="00BA55F6" w:rsidRDefault="00EA52DB" w:rsidP="00EA52DB">
      <w:pPr>
        <w:pStyle w:val="ListNumber2"/>
      </w:pPr>
      <w:r w:rsidRPr="00BA55F6">
        <w:t>The Bidder ensures that wherever the information is required in respect to multiple units, the Bidder provides the required information on a unit-by-unit basis.</w:t>
      </w:r>
    </w:p>
    <w:p w14:paraId="4CFF8A9C" w14:textId="77777777" w:rsidR="00EA52DB" w:rsidRPr="00BA55F6" w:rsidRDefault="00EA52DB" w:rsidP="00EA52DB">
      <w:pPr>
        <w:pStyle w:val="ListNumber2"/>
      </w:pPr>
      <w:r w:rsidRPr="00BA55F6">
        <w:t>The Bidder provides all figures in this returnable to no more than two decimal places, unless required in specific section/s</w:t>
      </w:r>
      <w:r>
        <w:t>.</w:t>
      </w:r>
    </w:p>
    <w:p w14:paraId="027559D1" w14:textId="726997B0" w:rsidR="00EA52DB" w:rsidRPr="00881778" w:rsidRDefault="00EA52DB" w:rsidP="00C82A52">
      <w:pPr>
        <w:pStyle w:val="Heading2"/>
        <w:numPr>
          <w:ilvl w:val="1"/>
          <w:numId w:val="56"/>
        </w:numPr>
      </w:pPr>
      <w:bookmarkStart w:id="8" w:name="_Toc146053131"/>
      <w:bookmarkStart w:id="9" w:name="_Toc219271217"/>
      <w:r w:rsidRPr="00881778">
        <w:t>Experience and Eligibility</w:t>
      </w:r>
      <w:bookmarkEnd w:id="8"/>
      <w:bookmarkEnd w:id="9"/>
    </w:p>
    <w:p w14:paraId="6B0363EA" w14:textId="2C4ADE1E" w:rsidR="00EA52DB" w:rsidRPr="00881778" w:rsidRDefault="00EA52DB" w:rsidP="00C82A52">
      <w:pPr>
        <w:pStyle w:val="Heading3"/>
        <w:numPr>
          <w:ilvl w:val="2"/>
          <w:numId w:val="61"/>
        </w:numPr>
      </w:pPr>
      <w:bookmarkStart w:id="10" w:name="_Toc146053132"/>
      <w:bookmarkStart w:id="11" w:name="_Toc219271218"/>
      <w:r w:rsidRPr="00881778">
        <w:t>EPC Contractor Experience</w:t>
      </w:r>
      <w:bookmarkEnd w:id="10"/>
      <w:bookmarkEnd w:id="11"/>
    </w:p>
    <w:p w14:paraId="7C1D02AA" w14:textId="3CB32471" w:rsidR="00EA52DB" w:rsidRPr="00881778" w:rsidRDefault="00BB12E1" w:rsidP="00C82A52">
      <w:pPr>
        <w:pStyle w:val="Caption"/>
        <w:keepNext/>
        <w:rPr>
          <w:b w:val="0"/>
        </w:rPr>
      </w:pPr>
      <w:bookmarkStart w:id="12" w:name="_Toc146053165"/>
      <w:bookmarkStart w:id="13" w:name="_Toc219107354"/>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w:t>
      </w:r>
      <w:r w:rsidR="00AC09AB">
        <w:fldChar w:fldCharType="end"/>
      </w:r>
      <w:r>
        <w:t xml:space="preserve">: </w:t>
      </w:r>
      <w:r w:rsidR="00EA52DB" w:rsidRPr="00881778">
        <w:rPr>
          <w:b w:val="0"/>
        </w:rPr>
        <w:t>General information about EPC Bidder</w:t>
      </w:r>
      <w:bookmarkEnd w:id="12"/>
      <w:bookmarkEnd w:id="13"/>
    </w:p>
    <w:tbl>
      <w:tblPr>
        <w:tblStyle w:val="TableGrid"/>
        <w:tblW w:w="5000" w:type="pct"/>
        <w:jc w:val="center"/>
        <w:tblLook w:val="04A0" w:firstRow="1" w:lastRow="0" w:firstColumn="1" w:lastColumn="0" w:noHBand="0" w:noVBand="1"/>
      </w:tblPr>
      <w:tblGrid>
        <w:gridCol w:w="944"/>
        <w:gridCol w:w="4157"/>
        <w:gridCol w:w="2552"/>
        <w:gridCol w:w="2542"/>
      </w:tblGrid>
      <w:tr w:rsidR="00EA52DB" w:rsidRPr="00BA55F6" w14:paraId="4C64F37D" w14:textId="77777777">
        <w:trPr>
          <w:jc w:val="center"/>
        </w:trPr>
        <w:tc>
          <w:tcPr>
            <w:tcW w:w="959" w:type="dxa"/>
            <w:shd w:val="clear" w:color="auto" w:fill="F2F2F2"/>
            <w:vAlign w:val="center"/>
          </w:tcPr>
          <w:p w14:paraId="7FFC31DC" w14:textId="77777777" w:rsidR="00EA52DB" w:rsidRPr="00881778" w:rsidRDefault="00EA52DB">
            <w:pPr>
              <w:pStyle w:val="TableHeading"/>
              <w:rPr>
                <w:b w:val="0"/>
              </w:rPr>
            </w:pPr>
            <w:r w:rsidRPr="00881778">
              <w:rPr>
                <w:b w:val="0"/>
              </w:rPr>
              <w:t>No.</w:t>
            </w:r>
          </w:p>
        </w:tc>
        <w:tc>
          <w:tcPr>
            <w:tcW w:w="4259" w:type="dxa"/>
            <w:shd w:val="clear" w:color="auto" w:fill="F2F2F2"/>
            <w:vAlign w:val="center"/>
          </w:tcPr>
          <w:p w14:paraId="0911B9BD" w14:textId="77777777" w:rsidR="00EA52DB" w:rsidRPr="00881778" w:rsidRDefault="00EA52DB">
            <w:pPr>
              <w:pStyle w:val="TableHeading"/>
              <w:rPr>
                <w:b w:val="0"/>
              </w:rPr>
            </w:pPr>
            <w:r w:rsidRPr="00881778">
              <w:rPr>
                <w:b w:val="0"/>
              </w:rPr>
              <w:t>Item</w:t>
            </w:r>
          </w:p>
        </w:tc>
        <w:tc>
          <w:tcPr>
            <w:tcW w:w="5203" w:type="dxa"/>
            <w:gridSpan w:val="2"/>
            <w:shd w:val="clear" w:color="auto" w:fill="F2F2F2"/>
            <w:vAlign w:val="center"/>
          </w:tcPr>
          <w:p w14:paraId="080F4208" w14:textId="77777777" w:rsidR="00EA52DB" w:rsidRPr="00881778" w:rsidRDefault="00EA52DB">
            <w:pPr>
              <w:pStyle w:val="TableHeading"/>
              <w:rPr>
                <w:b w:val="0"/>
              </w:rPr>
            </w:pPr>
            <w:r w:rsidRPr="00881778">
              <w:rPr>
                <w:b w:val="0"/>
              </w:rPr>
              <w:t>Details</w:t>
            </w:r>
          </w:p>
        </w:tc>
      </w:tr>
      <w:tr w:rsidR="00EA52DB" w:rsidRPr="00BA55F6" w14:paraId="1C6D73E1" w14:textId="77777777">
        <w:trPr>
          <w:jc w:val="center"/>
        </w:trPr>
        <w:tc>
          <w:tcPr>
            <w:tcW w:w="959" w:type="dxa"/>
            <w:vAlign w:val="center"/>
          </w:tcPr>
          <w:p w14:paraId="57DDE04B" w14:textId="77777777" w:rsidR="00EA52DB" w:rsidRPr="00BA55F6" w:rsidRDefault="00EA52DB">
            <w:pPr>
              <w:pStyle w:val="TableBodyCentre"/>
            </w:pPr>
            <w:r w:rsidRPr="00BA55F6">
              <w:t>1</w:t>
            </w:r>
          </w:p>
        </w:tc>
        <w:tc>
          <w:tcPr>
            <w:tcW w:w="4259" w:type="dxa"/>
            <w:vAlign w:val="center"/>
          </w:tcPr>
          <w:p w14:paraId="75F28DEF" w14:textId="77777777" w:rsidR="00EA52DB" w:rsidRPr="00BA55F6" w:rsidRDefault="00EA52DB">
            <w:pPr>
              <w:pStyle w:val="TableBodyLeft"/>
            </w:pPr>
            <w:r w:rsidRPr="00BA55F6">
              <w:t>Name of EPC Bidder</w:t>
            </w:r>
          </w:p>
        </w:tc>
        <w:tc>
          <w:tcPr>
            <w:tcW w:w="5203" w:type="dxa"/>
            <w:gridSpan w:val="2"/>
            <w:vAlign w:val="center"/>
          </w:tcPr>
          <w:p w14:paraId="753C1137" w14:textId="77777777" w:rsidR="00EA52DB" w:rsidRPr="00BA55F6" w:rsidRDefault="00EA52DB">
            <w:pPr>
              <w:pStyle w:val="TableBodyLeft"/>
            </w:pPr>
          </w:p>
        </w:tc>
      </w:tr>
      <w:tr w:rsidR="00EA52DB" w:rsidRPr="00BA55F6" w14:paraId="4556A013" w14:textId="77777777">
        <w:trPr>
          <w:jc w:val="center"/>
        </w:trPr>
        <w:tc>
          <w:tcPr>
            <w:tcW w:w="959" w:type="dxa"/>
            <w:vAlign w:val="center"/>
          </w:tcPr>
          <w:p w14:paraId="2E032CD2" w14:textId="77777777" w:rsidR="00EA52DB" w:rsidRPr="00BA55F6" w:rsidRDefault="00EA52DB">
            <w:pPr>
              <w:pStyle w:val="TableBodyCentre"/>
            </w:pPr>
            <w:r w:rsidRPr="00BA55F6">
              <w:t>2</w:t>
            </w:r>
          </w:p>
        </w:tc>
        <w:tc>
          <w:tcPr>
            <w:tcW w:w="4259" w:type="dxa"/>
            <w:vAlign w:val="center"/>
          </w:tcPr>
          <w:p w14:paraId="4ADB42F7" w14:textId="77777777" w:rsidR="00EA52DB" w:rsidRPr="00BA55F6" w:rsidRDefault="00EA52DB">
            <w:pPr>
              <w:pStyle w:val="TableBodyLeft"/>
            </w:pPr>
            <w:r w:rsidRPr="00BA55F6">
              <w:t>Home office address</w:t>
            </w:r>
          </w:p>
        </w:tc>
        <w:tc>
          <w:tcPr>
            <w:tcW w:w="5203" w:type="dxa"/>
            <w:gridSpan w:val="2"/>
            <w:vAlign w:val="center"/>
          </w:tcPr>
          <w:p w14:paraId="58A4CCEE" w14:textId="77777777" w:rsidR="00EA52DB" w:rsidRPr="00BA55F6" w:rsidRDefault="00EA52DB">
            <w:pPr>
              <w:pStyle w:val="TableBodyLeft"/>
            </w:pPr>
          </w:p>
        </w:tc>
      </w:tr>
      <w:tr w:rsidR="00EA52DB" w:rsidRPr="00BA55F6" w14:paraId="6AC9A274" w14:textId="77777777">
        <w:trPr>
          <w:jc w:val="center"/>
        </w:trPr>
        <w:tc>
          <w:tcPr>
            <w:tcW w:w="959" w:type="dxa"/>
            <w:vAlign w:val="center"/>
          </w:tcPr>
          <w:p w14:paraId="2747DC09" w14:textId="77777777" w:rsidR="00EA52DB" w:rsidRPr="00BA55F6" w:rsidRDefault="00EA52DB">
            <w:pPr>
              <w:pStyle w:val="TableBodyCentre"/>
            </w:pPr>
            <w:r w:rsidRPr="00BA55F6">
              <w:t>3</w:t>
            </w:r>
          </w:p>
        </w:tc>
        <w:tc>
          <w:tcPr>
            <w:tcW w:w="4259" w:type="dxa"/>
            <w:vAlign w:val="center"/>
          </w:tcPr>
          <w:p w14:paraId="0AD104AA" w14:textId="77777777" w:rsidR="00EA52DB" w:rsidRPr="00BA55F6" w:rsidRDefault="00EA52DB">
            <w:pPr>
              <w:pStyle w:val="TableBodyLeft"/>
            </w:pPr>
            <w:r w:rsidRPr="00BA55F6">
              <w:t>Regional office address</w:t>
            </w:r>
          </w:p>
        </w:tc>
        <w:tc>
          <w:tcPr>
            <w:tcW w:w="5203" w:type="dxa"/>
            <w:gridSpan w:val="2"/>
            <w:vAlign w:val="center"/>
          </w:tcPr>
          <w:p w14:paraId="0FAC9480" w14:textId="77777777" w:rsidR="00EA52DB" w:rsidRPr="00BA55F6" w:rsidRDefault="00EA52DB">
            <w:pPr>
              <w:pStyle w:val="TableBodyLeft"/>
            </w:pPr>
          </w:p>
        </w:tc>
      </w:tr>
      <w:tr w:rsidR="00EA52DB" w:rsidRPr="00BA55F6" w14:paraId="53BB4559" w14:textId="77777777">
        <w:trPr>
          <w:jc w:val="center"/>
        </w:trPr>
        <w:tc>
          <w:tcPr>
            <w:tcW w:w="959" w:type="dxa"/>
            <w:vAlign w:val="center"/>
          </w:tcPr>
          <w:p w14:paraId="546A1F92" w14:textId="77777777" w:rsidR="00EA52DB" w:rsidRPr="00BA55F6" w:rsidRDefault="00EA52DB">
            <w:pPr>
              <w:pStyle w:val="TableBodyCentre"/>
            </w:pPr>
            <w:r w:rsidRPr="00BA55F6">
              <w:t>4</w:t>
            </w:r>
          </w:p>
        </w:tc>
        <w:tc>
          <w:tcPr>
            <w:tcW w:w="4259" w:type="dxa"/>
            <w:vAlign w:val="center"/>
          </w:tcPr>
          <w:p w14:paraId="0649FF61" w14:textId="77777777" w:rsidR="00EA52DB" w:rsidRPr="00BA55F6" w:rsidRDefault="00EA52DB">
            <w:pPr>
              <w:pStyle w:val="TableBodyLeft"/>
            </w:pPr>
            <w:r w:rsidRPr="00BA55F6">
              <w:t xml:space="preserve">Telephone / </w:t>
            </w:r>
            <w:r>
              <w:t>email address</w:t>
            </w:r>
          </w:p>
        </w:tc>
        <w:tc>
          <w:tcPr>
            <w:tcW w:w="5203" w:type="dxa"/>
            <w:gridSpan w:val="2"/>
            <w:vAlign w:val="center"/>
          </w:tcPr>
          <w:p w14:paraId="5FD6EFD2" w14:textId="77777777" w:rsidR="00EA52DB" w:rsidRPr="00BA55F6" w:rsidRDefault="00EA52DB">
            <w:pPr>
              <w:pStyle w:val="TableBodyLeft"/>
            </w:pPr>
          </w:p>
        </w:tc>
      </w:tr>
      <w:tr w:rsidR="00EA52DB" w:rsidRPr="00BA55F6" w14:paraId="36D7A64F" w14:textId="77777777">
        <w:trPr>
          <w:jc w:val="center"/>
        </w:trPr>
        <w:tc>
          <w:tcPr>
            <w:tcW w:w="959" w:type="dxa"/>
            <w:vAlign w:val="center"/>
          </w:tcPr>
          <w:p w14:paraId="52603D0D" w14:textId="77777777" w:rsidR="00EA52DB" w:rsidRPr="00BA55F6" w:rsidRDefault="00EA52DB">
            <w:pPr>
              <w:pStyle w:val="TableBodyCentre"/>
            </w:pPr>
            <w:r w:rsidRPr="00BA55F6">
              <w:t>5</w:t>
            </w:r>
          </w:p>
        </w:tc>
        <w:tc>
          <w:tcPr>
            <w:tcW w:w="4259" w:type="dxa"/>
            <w:vAlign w:val="center"/>
          </w:tcPr>
          <w:p w14:paraId="5112EDC5" w14:textId="77777777" w:rsidR="00EA52DB" w:rsidRPr="00BA55F6" w:rsidRDefault="00EA52DB">
            <w:pPr>
              <w:pStyle w:val="TableBodyLeft"/>
            </w:pPr>
            <w:r w:rsidRPr="00BA55F6">
              <w:t>Name, Position and Title of contact person</w:t>
            </w:r>
          </w:p>
        </w:tc>
        <w:tc>
          <w:tcPr>
            <w:tcW w:w="5203" w:type="dxa"/>
            <w:gridSpan w:val="2"/>
            <w:vAlign w:val="center"/>
          </w:tcPr>
          <w:p w14:paraId="5E38746F" w14:textId="77777777" w:rsidR="00EA52DB" w:rsidRPr="00BA55F6" w:rsidRDefault="00EA52DB">
            <w:pPr>
              <w:pStyle w:val="TableBodyLeft"/>
            </w:pPr>
          </w:p>
        </w:tc>
      </w:tr>
      <w:tr w:rsidR="00EA52DB" w:rsidRPr="00BA55F6" w14:paraId="5193F33E" w14:textId="77777777">
        <w:trPr>
          <w:jc w:val="center"/>
        </w:trPr>
        <w:tc>
          <w:tcPr>
            <w:tcW w:w="959" w:type="dxa"/>
            <w:vAlign w:val="center"/>
          </w:tcPr>
          <w:p w14:paraId="0A13F254" w14:textId="77777777" w:rsidR="00EA52DB" w:rsidRPr="00BA55F6" w:rsidRDefault="00EA52DB">
            <w:pPr>
              <w:pStyle w:val="TableBodyCentre"/>
            </w:pPr>
            <w:r w:rsidRPr="00BA55F6">
              <w:t>6</w:t>
            </w:r>
          </w:p>
        </w:tc>
        <w:tc>
          <w:tcPr>
            <w:tcW w:w="4259" w:type="dxa"/>
            <w:vAlign w:val="center"/>
          </w:tcPr>
          <w:p w14:paraId="3A443AE3" w14:textId="77777777" w:rsidR="00EA52DB" w:rsidRPr="00BA55F6" w:rsidRDefault="00EA52DB">
            <w:pPr>
              <w:pStyle w:val="TableBodyLeft"/>
            </w:pPr>
            <w:r w:rsidRPr="00BA55F6">
              <w:t xml:space="preserve">Legal form </w:t>
            </w:r>
            <w:r w:rsidRPr="00BA55F6">
              <w:rPr>
                <w:rStyle w:val="FootnoteReference"/>
                <w:szCs w:val="20"/>
              </w:rPr>
              <w:footnoteReference w:id="2"/>
            </w:r>
          </w:p>
        </w:tc>
        <w:tc>
          <w:tcPr>
            <w:tcW w:w="5203" w:type="dxa"/>
            <w:gridSpan w:val="2"/>
            <w:vAlign w:val="center"/>
          </w:tcPr>
          <w:p w14:paraId="6693DD0C" w14:textId="77777777" w:rsidR="00EA52DB" w:rsidRPr="00BA55F6" w:rsidRDefault="00EA52DB">
            <w:pPr>
              <w:pStyle w:val="TableBodyLeft"/>
            </w:pPr>
          </w:p>
        </w:tc>
      </w:tr>
      <w:tr w:rsidR="00EA52DB" w:rsidRPr="00BA55F6" w14:paraId="6D258A42" w14:textId="77777777">
        <w:trPr>
          <w:jc w:val="center"/>
        </w:trPr>
        <w:tc>
          <w:tcPr>
            <w:tcW w:w="959" w:type="dxa"/>
            <w:vAlign w:val="center"/>
          </w:tcPr>
          <w:p w14:paraId="33E78237" w14:textId="77777777" w:rsidR="00EA52DB" w:rsidRPr="00BA55F6" w:rsidRDefault="00EA52DB">
            <w:pPr>
              <w:pStyle w:val="TableBodyCentre"/>
            </w:pPr>
            <w:r w:rsidRPr="00BA55F6">
              <w:t>7</w:t>
            </w:r>
          </w:p>
        </w:tc>
        <w:tc>
          <w:tcPr>
            <w:tcW w:w="4259" w:type="dxa"/>
            <w:vAlign w:val="center"/>
          </w:tcPr>
          <w:p w14:paraId="537B5903" w14:textId="77777777" w:rsidR="00EA52DB" w:rsidRPr="00881778" w:rsidRDefault="00EA52DB">
            <w:pPr>
              <w:pStyle w:val="TableBodyLeft"/>
              <w:rPr>
                <w:vertAlign w:val="superscript"/>
              </w:rPr>
            </w:pPr>
            <w:r w:rsidRPr="00BA55F6">
              <w:t>Area of main business</w:t>
            </w:r>
          </w:p>
        </w:tc>
        <w:tc>
          <w:tcPr>
            <w:tcW w:w="5203" w:type="dxa"/>
            <w:gridSpan w:val="2"/>
            <w:vAlign w:val="center"/>
          </w:tcPr>
          <w:p w14:paraId="3E12AA8C" w14:textId="77777777" w:rsidR="00EA52DB" w:rsidRPr="00BA55F6" w:rsidRDefault="00EA52DB">
            <w:pPr>
              <w:pStyle w:val="TableBodyLeft"/>
            </w:pPr>
          </w:p>
        </w:tc>
      </w:tr>
      <w:tr w:rsidR="00EA52DB" w:rsidRPr="00BA55F6" w14:paraId="722E8A3F" w14:textId="77777777">
        <w:trPr>
          <w:jc w:val="center"/>
        </w:trPr>
        <w:tc>
          <w:tcPr>
            <w:tcW w:w="959" w:type="dxa"/>
            <w:vAlign w:val="center"/>
          </w:tcPr>
          <w:p w14:paraId="5435F82B" w14:textId="77777777" w:rsidR="00EA52DB" w:rsidRPr="00BA55F6" w:rsidRDefault="00EA52DB">
            <w:pPr>
              <w:pStyle w:val="TableBodyCentre"/>
            </w:pPr>
            <w:r w:rsidRPr="00BA55F6">
              <w:t>8</w:t>
            </w:r>
          </w:p>
        </w:tc>
        <w:tc>
          <w:tcPr>
            <w:tcW w:w="4259" w:type="dxa"/>
            <w:vAlign w:val="center"/>
          </w:tcPr>
          <w:p w14:paraId="357E5C91" w14:textId="77777777" w:rsidR="00EA52DB" w:rsidRPr="00BA55F6" w:rsidRDefault="00EA52DB">
            <w:pPr>
              <w:pStyle w:val="TableBodyLeft"/>
            </w:pPr>
            <w:r w:rsidRPr="00BA55F6">
              <w:t>No. of staff in main business</w:t>
            </w:r>
          </w:p>
        </w:tc>
        <w:tc>
          <w:tcPr>
            <w:tcW w:w="2601" w:type="dxa"/>
            <w:vAlign w:val="center"/>
          </w:tcPr>
          <w:p w14:paraId="4BB20370" w14:textId="77777777" w:rsidR="00EA52DB" w:rsidRPr="00BA55F6" w:rsidRDefault="00EA52DB">
            <w:pPr>
              <w:pStyle w:val="TableBodyLeft"/>
            </w:pPr>
            <w:r w:rsidRPr="00BA55F6">
              <w:t>Engineers:</w:t>
            </w:r>
          </w:p>
        </w:tc>
        <w:tc>
          <w:tcPr>
            <w:tcW w:w="2602" w:type="dxa"/>
            <w:vAlign w:val="center"/>
          </w:tcPr>
          <w:p w14:paraId="073AB496" w14:textId="77777777" w:rsidR="00EA52DB" w:rsidRPr="00BA55F6" w:rsidRDefault="00EA52DB">
            <w:pPr>
              <w:pStyle w:val="TableBodyLeft"/>
            </w:pPr>
            <w:r w:rsidRPr="00BA55F6">
              <w:t>Others:</w:t>
            </w:r>
          </w:p>
        </w:tc>
      </w:tr>
      <w:tr w:rsidR="00EA52DB" w:rsidRPr="00BA55F6" w14:paraId="53A6E4EC" w14:textId="77777777">
        <w:trPr>
          <w:jc w:val="center"/>
        </w:trPr>
        <w:tc>
          <w:tcPr>
            <w:tcW w:w="959" w:type="dxa"/>
            <w:vAlign w:val="center"/>
          </w:tcPr>
          <w:p w14:paraId="7E7A9615" w14:textId="77777777" w:rsidR="00EA52DB" w:rsidRPr="00BA55F6" w:rsidRDefault="00EA52DB">
            <w:pPr>
              <w:pStyle w:val="TableBodyCentre"/>
            </w:pPr>
            <w:r w:rsidRPr="00BA55F6">
              <w:t>9</w:t>
            </w:r>
          </w:p>
        </w:tc>
        <w:tc>
          <w:tcPr>
            <w:tcW w:w="4259" w:type="dxa"/>
            <w:vAlign w:val="center"/>
          </w:tcPr>
          <w:p w14:paraId="3FDCA5EE" w14:textId="77777777" w:rsidR="00EA52DB" w:rsidRPr="00BA55F6" w:rsidRDefault="00EA52DB">
            <w:pPr>
              <w:pStyle w:val="TableBodyLeft"/>
            </w:pPr>
            <w:r w:rsidRPr="00BA55F6">
              <w:t>Number of Solar PV power projects successfully completed</w:t>
            </w:r>
          </w:p>
        </w:tc>
        <w:tc>
          <w:tcPr>
            <w:tcW w:w="5203" w:type="dxa"/>
            <w:gridSpan w:val="2"/>
            <w:vAlign w:val="center"/>
          </w:tcPr>
          <w:p w14:paraId="0ED67082" w14:textId="77777777" w:rsidR="00EA52DB" w:rsidRPr="00BA55F6" w:rsidRDefault="00EA52DB">
            <w:pPr>
              <w:pStyle w:val="TableBodyLeft"/>
            </w:pPr>
          </w:p>
        </w:tc>
      </w:tr>
    </w:tbl>
    <w:p w14:paraId="44A90654" w14:textId="46DAEA19" w:rsidR="00ED3F88" w:rsidRDefault="00ED3F88" w:rsidP="00EA52DB">
      <w:pPr>
        <w:pStyle w:val="BodyText"/>
      </w:pPr>
    </w:p>
    <w:p w14:paraId="5753A902" w14:textId="77777777" w:rsidR="00ED3F88" w:rsidRDefault="00ED3F8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2364A121" w14:textId="3BF1E3C0" w:rsidR="00EA52DB" w:rsidRPr="00121395" w:rsidRDefault="00BB12E1" w:rsidP="00C82A52">
      <w:pPr>
        <w:pStyle w:val="Caption"/>
        <w:keepNext/>
        <w:rPr>
          <w:b w:val="0"/>
        </w:rPr>
      </w:pPr>
      <w:bookmarkStart w:id="14" w:name="_Ref216255478"/>
      <w:bookmarkStart w:id="15" w:name="_Toc146053166"/>
      <w:bookmarkStart w:id="16" w:name="_Toc219107355"/>
      <w:r>
        <w:lastRenderedPageBreak/>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w:t>
      </w:r>
      <w:r w:rsidR="00AC09AB">
        <w:fldChar w:fldCharType="end"/>
      </w:r>
      <w:r>
        <w:t xml:space="preserve">: </w:t>
      </w:r>
      <w:bookmarkEnd w:id="14"/>
      <w:r w:rsidR="00EA52DB" w:rsidRPr="00121395">
        <w:rPr>
          <w:b w:val="0"/>
        </w:rPr>
        <w:t>Specific EPC PV Project Experience</w:t>
      </w:r>
      <w:bookmarkEnd w:id="15"/>
      <w:bookmarkEnd w:id="16"/>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749734EB" w14:textId="77777777">
        <w:trPr>
          <w:cantSplit/>
          <w:trHeight w:val="20"/>
          <w:tblHeader/>
          <w:jc w:val="center"/>
        </w:trPr>
        <w:tc>
          <w:tcPr>
            <w:tcW w:w="941" w:type="dxa"/>
            <w:tcBorders>
              <w:top w:val="single" w:sz="8" w:space="0" w:color="auto"/>
              <w:left w:val="single" w:sz="4" w:space="0" w:color="auto"/>
              <w:right w:val="single" w:sz="4" w:space="0" w:color="auto"/>
            </w:tcBorders>
            <w:shd w:val="clear" w:color="auto" w:fill="F2F2F2" w:themeFill="background1" w:themeFillShade="F2"/>
            <w:noWrap/>
            <w:vAlign w:val="center"/>
          </w:tcPr>
          <w:p w14:paraId="668635F1" w14:textId="77777777" w:rsidR="00EA52DB" w:rsidRPr="00121395" w:rsidRDefault="00EA52DB">
            <w:pPr>
              <w:pStyle w:val="TableHeading"/>
              <w:rPr>
                <w:b w:val="0"/>
              </w:rPr>
            </w:pPr>
            <w:r w:rsidRPr="00121395">
              <w:rPr>
                <w:b w:val="0"/>
              </w:rPr>
              <w:t>Item No.</w:t>
            </w:r>
          </w:p>
        </w:tc>
        <w:tc>
          <w:tcPr>
            <w:tcW w:w="37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D05F47" w14:textId="77777777" w:rsidR="00EA52DB" w:rsidRPr="00121395" w:rsidRDefault="00EA52DB">
            <w:pPr>
              <w:pStyle w:val="TableHeading"/>
              <w:rPr>
                <w:b w:val="0"/>
              </w:rPr>
            </w:pPr>
            <w:r w:rsidRPr="00121395">
              <w:rPr>
                <w:b w:val="0"/>
              </w:rPr>
              <w:t>Description</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E402E1" w14:textId="77777777" w:rsidR="00EA52DB" w:rsidRPr="00121395" w:rsidRDefault="00EA52DB">
            <w:pPr>
              <w:pStyle w:val="TableHeading"/>
              <w:rPr>
                <w:b w:val="0"/>
              </w:rPr>
            </w:pPr>
            <w:r w:rsidRPr="00121395">
              <w:rPr>
                <w:b w:val="0"/>
              </w:rPr>
              <w:t>Unit</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4F54A4" w14:textId="77777777" w:rsidR="00EA52DB" w:rsidRPr="00121395" w:rsidRDefault="00EA52DB">
            <w:pPr>
              <w:pStyle w:val="TableHeading"/>
              <w:rPr>
                <w:b w:val="0"/>
              </w:rPr>
            </w:pPr>
            <w:r w:rsidRPr="00121395">
              <w:rPr>
                <w:b w:val="0"/>
              </w:rPr>
              <w:t>Required</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F0ECA" w14:textId="77777777" w:rsidR="00EA52DB" w:rsidRPr="00121395" w:rsidRDefault="00EA52DB">
            <w:pPr>
              <w:pStyle w:val="TableHeading"/>
              <w:rPr>
                <w:b w:val="0"/>
              </w:rPr>
            </w:pPr>
            <w:r w:rsidRPr="00121395">
              <w:rPr>
                <w:b w:val="0"/>
              </w:rPr>
              <w:t>Tendered</w:t>
            </w:r>
          </w:p>
        </w:tc>
      </w:tr>
      <w:tr w:rsidR="00EA52DB" w:rsidRPr="00BA55F6" w14:paraId="3B854CA5"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67D61DE5" w14:textId="77777777" w:rsidR="00EA52DB" w:rsidRPr="00121395" w:rsidRDefault="00EA52DB">
            <w:pPr>
              <w:pStyle w:val="TableHeading"/>
              <w:rPr>
                <w:b w:val="0"/>
              </w:rPr>
            </w:pPr>
            <w:r w:rsidRPr="00121395">
              <w:rPr>
                <w:b w:val="0"/>
              </w:rPr>
              <w:t>1</w:t>
            </w:r>
          </w:p>
        </w:tc>
        <w:tc>
          <w:tcPr>
            <w:tcW w:w="9254" w:type="dxa"/>
            <w:gridSpan w:val="4"/>
            <w:tcBorders>
              <w:top w:val="nil"/>
              <w:left w:val="nil"/>
              <w:bottom w:val="single" w:sz="4" w:space="0" w:color="auto"/>
              <w:right w:val="single" w:sz="8" w:space="0" w:color="auto"/>
            </w:tcBorders>
            <w:vAlign w:val="center"/>
          </w:tcPr>
          <w:p w14:paraId="1C45C438" w14:textId="77777777" w:rsidR="00EA52DB" w:rsidRPr="00121395" w:rsidRDefault="00EA52DB">
            <w:pPr>
              <w:pStyle w:val="StyleTableHeadingLeft"/>
              <w:rPr>
                <w:b w:val="0"/>
                <w:bCs w:val="0"/>
              </w:rPr>
            </w:pPr>
            <w:r w:rsidRPr="00121395">
              <w:rPr>
                <w:b w:val="0"/>
                <w:bCs w:val="0"/>
                <w:lang w:val="en-US"/>
              </w:rPr>
              <w:t>Experience</w:t>
            </w:r>
          </w:p>
        </w:tc>
      </w:tr>
      <w:tr w:rsidR="00EA52DB" w:rsidRPr="00BA55F6" w14:paraId="22F1A1CA"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3DA278B" w14:textId="77777777" w:rsidR="00EA52DB" w:rsidRPr="00BA55F6" w:rsidRDefault="00EA52DB">
            <w:pPr>
              <w:pStyle w:val="TableBodyCentre"/>
            </w:pPr>
            <w:r w:rsidRPr="00BA55F6">
              <w:t>1.1</w:t>
            </w:r>
          </w:p>
        </w:tc>
        <w:tc>
          <w:tcPr>
            <w:tcW w:w="3775" w:type="dxa"/>
            <w:tcBorders>
              <w:top w:val="nil"/>
              <w:left w:val="nil"/>
              <w:bottom w:val="single" w:sz="4" w:space="0" w:color="auto"/>
              <w:right w:val="single" w:sz="4" w:space="0" w:color="auto"/>
            </w:tcBorders>
            <w:vAlign w:val="center"/>
          </w:tcPr>
          <w:p w14:paraId="632BAB8D" w14:textId="77777777" w:rsidR="00EA52DB" w:rsidRDefault="00EA52DB">
            <w:pPr>
              <w:pStyle w:val="TableBodyLeft"/>
              <w:rPr>
                <w:lang w:val="en-US"/>
              </w:rPr>
            </w:pPr>
            <w:r w:rsidRPr="00BA55F6">
              <w:rPr>
                <w:lang w:val="en-US"/>
              </w:rPr>
              <w:t>Number of PV projects designed, constructed, and commissioned by EPC Bidder</w:t>
            </w:r>
          </w:p>
          <w:p w14:paraId="1D6138EF" w14:textId="77777777" w:rsidR="00EA52DB" w:rsidRPr="00BA55F6" w:rsidRDefault="00EA52DB">
            <w:pPr>
              <w:pStyle w:val="TableBodyLeft"/>
              <w:rPr>
                <w:lang w:val="en-US"/>
              </w:rPr>
            </w:pPr>
          </w:p>
        </w:tc>
        <w:tc>
          <w:tcPr>
            <w:tcW w:w="1067" w:type="dxa"/>
            <w:tcBorders>
              <w:top w:val="nil"/>
              <w:left w:val="nil"/>
              <w:bottom w:val="single" w:sz="4" w:space="0" w:color="auto"/>
              <w:right w:val="single" w:sz="4" w:space="0" w:color="auto"/>
            </w:tcBorders>
            <w:vAlign w:val="center"/>
          </w:tcPr>
          <w:p w14:paraId="35D1F434" w14:textId="77777777" w:rsidR="00EA52DB" w:rsidRPr="00BA55F6" w:rsidRDefault="00EA52DB">
            <w:pPr>
              <w:pStyle w:val="TableBodyCentre"/>
            </w:pPr>
            <w:r>
              <w:t>Number</w:t>
            </w:r>
          </w:p>
        </w:tc>
        <w:tc>
          <w:tcPr>
            <w:tcW w:w="2089" w:type="dxa"/>
            <w:tcBorders>
              <w:top w:val="nil"/>
              <w:left w:val="nil"/>
              <w:bottom w:val="single" w:sz="4" w:space="0" w:color="auto"/>
              <w:right w:val="single" w:sz="8" w:space="0" w:color="auto"/>
            </w:tcBorders>
            <w:vAlign w:val="center"/>
          </w:tcPr>
          <w:p w14:paraId="52923E64" w14:textId="77777777" w:rsidR="00EA52DB" w:rsidRPr="00BA55F6" w:rsidRDefault="00EA52DB">
            <w:pPr>
              <w:pStyle w:val="TableBodyCentre"/>
              <w:jc w:val="left"/>
            </w:pPr>
            <w:r w:rsidRPr="00BA55F6">
              <w:t xml:space="preserve">Successful execution of at least one (1) completed </w:t>
            </w:r>
            <w:r>
              <w:t xml:space="preserve">commercial </w:t>
            </w:r>
            <w:r w:rsidRPr="00BA55F6">
              <w:t xml:space="preserve">ground mounted PV project within the last </w:t>
            </w:r>
            <w:r>
              <w:t>seven</w:t>
            </w:r>
            <w:r w:rsidRPr="00BA55F6">
              <w:t xml:space="preserve"> (</w:t>
            </w:r>
            <w:r>
              <w:t>7</w:t>
            </w:r>
            <w:r w:rsidRPr="00BA55F6">
              <w:t>) years</w:t>
            </w:r>
          </w:p>
        </w:tc>
        <w:tc>
          <w:tcPr>
            <w:tcW w:w="2323" w:type="dxa"/>
            <w:tcBorders>
              <w:top w:val="nil"/>
              <w:left w:val="nil"/>
              <w:bottom w:val="single" w:sz="4" w:space="0" w:color="auto"/>
              <w:right w:val="single" w:sz="8" w:space="0" w:color="auto"/>
            </w:tcBorders>
            <w:vAlign w:val="center"/>
          </w:tcPr>
          <w:p w14:paraId="4F705174" w14:textId="77777777" w:rsidR="00EA52DB" w:rsidRPr="00BA55F6" w:rsidRDefault="00EA52DB">
            <w:pPr>
              <w:pStyle w:val="TableBodyCentre"/>
            </w:pPr>
          </w:p>
        </w:tc>
      </w:tr>
      <w:tr w:rsidR="00EA52DB" w:rsidRPr="00BA55F6" w14:paraId="155769EF"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2AD88346" w14:textId="77777777" w:rsidR="00EA52DB" w:rsidRPr="00BA55F6" w:rsidRDefault="00EA52DB">
            <w:pPr>
              <w:pStyle w:val="TableBodyCentre"/>
            </w:pPr>
            <w:r w:rsidRPr="00BA55F6">
              <w:t>1.2</w:t>
            </w:r>
          </w:p>
        </w:tc>
        <w:tc>
          <w:tcPr>
            <w:tcW w:w="3775" w:type="dxa"/>
            <w:tcBorders>
              <w:top w:val="nil"/>
              <w:left w:val="nil"/>
              <w:bottom w:val="single" w:sz="4" w:space="0" w:color="auto"/>
              <w:right w:val="single" w:sz="4" w:space="0" w:color="auto"/>
            </w:tcBorders>
            <w:vAlign w:val="center"/>
          </w:tcPr>
          <w:p w14:paraId="4F30D372" w14:textId="77777777" w:rsidR="00EA52DB" w:rsidRPr="00BA55F6" w:rsidRDefault="00EA52DB">
            <w:pPr>
              <w:pStyle w:val="TableBodyLeft"/>
              <w:rPr>
                <w:lang w:val="en-US"/>
              </w:rPr>
            </w:pPr>
            <w:r w:rsidRPr="00BA55F6">
              <w:rPr>
                <w:lang w:val="en-US"/>
              </w:rPr>
              <w:t>Capacity of Solar PV projects previously designed, constructed and commissioned by the EPC Bidder as</w:t>
            </w:r>
            <w:r>
              <w:rPr>
                <w:lang w:val="en-US"/>
              </w:rPr>
              <w:t xml:space="preserve"> principal</w:t>
            </w:r>
            <w:r w:rsidRPr="00BA55F6">
              <w:rPr>
                <w:lang w:val="en-US"/>
              </w:rPr>
              <w:t xml:space="preserve"> EPC Contractor</w:t>
            </w:r>
          </w:p>
        </w:tc>
        <w:tc>
          <w:tcPr>
            <w:tcW w:w="1067" w:type="dxa"/>
            <w:tcBorders>
              <w:top w:val="nil"/>
              <w:left w:val="nil"/>
              <w:bottom w:val="single" w:sz="4" w:space="0" w:color="auto"/>
              <w:right w:val="single" w:sz="4" w:space="0" w:color="auto"/>
            </w:tcBorders>
            <w:vAlign w:val="center"/>
          </w:tcPr>
          <w:p w14:paraId="1F2C8D0A" w14:textId="77777777" w:rsidR="00EA52DB" w:rsidRPr="00BA55F6" w:rsidRDefault="00EA52DB">
            <w:pPr>
              <w:pStyle w:val="TableBodyCentre"/>
            </w:pPr>
            <w:r>
              <w:t>MWac</w:t>
            </w:r>
          </w:p>
        </w:tc>
        <w:tc>
          <w:tcPr>
            <w:tcW w:w="2089" w:type="dxa"/>
            <w:tcBorders>
              <w:top w:val="nil"/>
              <w:left w:val="nil"/>
              <w:bottom w:val="single" w:sz="4" w:space="0" w:color="auto"/>
              <w:right w:val="single" w:sz="8" w:space="0" w:color="auto"/>
            </w:tcBorders>
            <w:vAlign w:val="center"/>
          </w:tcPr>
          <w:p w14:paraId="0B2B7D32" w14:textId="57491990" w:rsidR="00EA52DB" w:rsidRPr="00BA55F6" w:rsidRDefault="00EA52DB">
            <w:pPr>
              <w:pStyle w:val="TableBodyCentre"/>
              <w:jc w:val="left"/>
            </w:pPr>
            <w:r w:rsidRPr="00BA55F6">
              <w:t xml:space="preserve">At least one (1) project shall be ≥ </w:t>
            </w:r>
            <w:r w:rsidR="00853606">
              <w:t>24</w:t>
            </w:r>
            <w:r w:rsidRPr="00BA55F6">
              <w:t xml:space="preserve"> MWac</w:t>
            </w:r>
          </w:p>
        </w:tc>
        <w:tc>
          <w:tcPr>
            <w:tcW w:w="2323" w:type="dxa"/>
            <w:tcBorders>
              <w:top w:val="nil"/>
              <w:left w:val="nil"/>
              <w:bottom w:val="single" w:sz="4" w:space="0" w:color="auto"/>
              <w:right w:val="single" w:sz="8" w:space="0" w:color="auto"/>
            </w:tcBorders>
            <w:vAlign w:val="center"/>
          </w:tcPr>
          <w:p w14:paraId="1E6EA25C" w14:textId="77777777" w:rsidR="00EA52DB" w:rsidRPr="00BA55F6" w:rsidRDefault="00EA52DB">
            <w:pPr>
              <w:pStyle w:val="TableBodyCentre"/>
            </w:pPr>
          </w:p>
        </w:tc>
      </w:tr>
      <w:tr w:rsidR="00EA52DB" w:rsidRPr="00BA55F6" w14:paraId="2A0F3199"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5587A660" w14:textId="77777777" w:rsidR="00EA52DB" w:rsidRPr="00121395" w:rsidRDefault="00EA52DB">
            <w:pPr>
              <w:pStyle w:val="TableHeading"/>
              <w:rPr>
                <w:b w:val="0"/>
              </w:rPr>
            </w:pPr>
            <w:r w:rsidRPr="00121395">
              <w:rPr>
                <w:b w:val="0"/>
              </w:rPr>
              <w:t>2</w:t>
            </w:r>
          </w:p>
        </w:tc>
        <w:tc>
          <w:tcPr>
            <w:tcW w:w="9254" w:type="dxa"/>
            <w:gridSpan w:val="4"/>
            <w:tcBorders>
              <w:top w:val="nil"/>
              <w:left w:val="nil"/>
              <w:bottom w:val="single" w:sz="4" w:space="0" w:color="auto"/>
              <w:right w:val="single" w:sz="8" w:space="0" w:color="auto"/>
            </w:tcBorders>
            <w:vAlign w:val="center"/>
          </w:tcPr>
          <w:p w14:paraId="5006A5B0" w14:textId="77777777" w:rsidR="00EA52DB" w:rsidRPr="00BA55F6" w:rsidRDefault="00EA52DB">
            <w:pPr>
              <w:pStyle w:val="TableHeading"/>
              <w:jc w:val="left"/>
              <w:rPr>
                <w:b w:val="0"/>
              </w:rPr>
            </w:pPr>
            <w:r w:rsidRPr="00121395">
              <w:rPr>
                <w:b w:val="0"/>
                <w:lang w:val="en-US"/>
              </w:rPr>
              <w:t>Project Details from experience presented above</w:t>
            </w:r>
            <w:r w:rsidRPr="00121395">
              <w:rPr>
                <w:rStyle w:val="FootnoteReference"/>
                <w:b w:val="0"/>
                <w:lang w:val="en-US"/>
              </w:rPr>
              <w:footnoteReference w:id="3"/>
            </w:r>
          </w:p>
        </w:tc>
      </w:tr>
      <w:tr w:rsidR="00EA52DB" w:rsidRPr="00BA55F6" w14:paraId="27D333BD"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23EE7A33" w14:textId="77777777" w:rsidR="00EA52DB" w:rsidRPr="00BA55F6" w:rsidRDefault="00EA52DB">
            <w:pPr>
              <w:pStyle w:val="TableBodyCentre"/>
            </w:pPr>
            <w:r w:rsidRPr="00BA55F6">
              <w:t>2.1</w:t>
            </w:r>
          </w:p>
        </w:tc>
        <w:tc>
          <w:tcPr>
            <w:tcW w:w="3775" w:type="dxa"/>
            <w:tcBorders>
              <w:top w:val="nil"/>
              <w:left w:val="nil"/>
              <w:bottom w:val="single" w:sz="4" w:space="0" w:color="auto"/>
              <w:right w:val="single" w:sz="4" w:space="0" w:color="auto"/>
            </w:tcBorders>
            <w:vAlign w:val="center"/>
          </w:tcPr>
          <w:p w14:paraId="0ED2B22C" w14:textId="77777777" w:rsidR="00EA52DB" w:rsidRPr="00BA55F6" w:rsidRDefault="00EA52DB">
            <w:pPr>
              <w:pStyle w:val="TableBodyLeft"/>
              <w:rPr>
                <w:lang w:val="en-US"/>
              </w:rPr>
            </w:pPr>
            <w:r w:rsidRPr="00BA55F6">
              <w:rPr>
                <w:lang w:val="en-US"/>
              </w:rPr>
              <w:t>Name of Solar PV plant</w:t>
            </w:r>
          </w:p>
        </w:tc>
        <w:tc>
          <w:tcPr>
            <w:tcW w:w="1067" w:type="dxa"/>
            <w:tcBorders>
              <w:top w:val="nil"/>
              <w:left w:val="nil"/>
              <w:bottom w:val="single" w:sz="4" w:space="0" w:color="auto"/>
              <w:right w:val="single" w:sz="4" w:space="0" w:color="auto"/>
            </w:tcBorders>
            <w:vAlign w:val="center"/>
          </w:tcPr>
          <w:p w14:paraId="440A0BF0"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tcPr>
          <w:p w14:paraId="5078DABE" w14:textId="77777777" w:rsidR="00EA52DB" w:rsidRPr="00BA55F6" w:rsidRDefault="00EA52DB">
            <w:pPr>
              <w:pStyle w:val="TableBodyCentre"/>
            </w:pPr>
            <w:r w:rsidRPr="00954C93">
              <w:t>To be provided by Bidder</w:t>
            </w:r>
          </w:p>
        </w:tc>
        <w:tc>
          <w:tcPr>
            <w:tcW w:w="2323" w:type="dxa"/>
            <w:tcBorders>
              <w:top w:val="nil"/>
              <w:left w:val="nil"/>
              <w:bottom w:val="single" w:sz="4" w:space="0" w:color="auto"/>
              <w:right w:val="single" w:sz="8" w:space="0" w:color="auto"/>
            </w:tcBorders>
            <w:vAlign w:val="center"/>
          </w:tcPr>
          <w:p w14:paraId="476C7BB9" w14:textId="77777777" w:rsidR="00EA52DB" w:rsidRPr="00BA55F6" w:rsidRDefault="00EA52DB">
            <w:pPr>
              <w:pStyle w:val="TableBodyCentre"/>
            </w:pPr>
          </w:p>
        </w:tc>
      </w:tr>
      <w:tr w:rsidR="00EA52DB" w:rsidRPr="00BA55F6" w14:paraId="47777E52" w14:textId="77777777">
        <w:trPr>
          <w:cantSplit/>
          <w:trHeight w:val="20"/>
          <w:jc w:val="center"/>
        </w:trPr>
        <w:tc>
          <w:tcPr>
            <w:tcW w:w="941" w:type="dxa"/>
            <w:tcBorders>
              <w:top w:val="single" w:sz="4" w:space="0" w:color="auto"/>
              <w:left w:val="single" w:sz="4" w:space="0" w:color="auto"/>
              <w:bottom w:val="single" w:sz="8" w:space="0" w:color="auto"/>
              <w:right w:val="single" w:sz="4" w:space="0" w:color="auto"/>
            </w:tcBorders>
            <w:noWrap/>
            <w:vAlign w:val="center"/>
          </w:tcPr>
          <w:p w14:paraId="6C7490BB" w14:textId="77777777" w:rsidR="00EA52DB" w:rsidRPr="00BA55F6" w:rsidRDefault="00EA52DB">
            <w:pPr>
              <w:pStyle w:val="TableBodyCentre"/>
            </w:pPr>
            <w:r w:rsidRPr="00BA55F6">
              <w:t>2.2</w:t>
            </w:r>
          </w:p>
        </w:tc>
        <w:tc>
          <w:tcPr>
            <w:tcW w:w="3775" w:type="dxa"/>
            <w:tcBorders>
              <w:top w:val="nil"/>
              <w:left w:val="nil"/>
              <w:bottom w:val="single" w:sz="8" w:space="0" w:color="auto"/>
              <w:right w:val="single" w:sz="4" w:space="0" w:color="auto"/>
            </w:tcBorders>
            <w:vAlign w:val="center"/>
          </w:tcPr>
          <w:p w14:paraId="4EE1432E" w14:textId="77777777" w:rsidR="00EA52DB" w:rsidRPr="00BA55F6" w:rsidRDefault="00EA52DB">
            <w:pPr>
              <w:pStyle w:val="TableBodyLeft"/>
            </w:pPr>
            <w:r w:rsidRPr="00BA55F6">
              <w:t>Location of Solar PV plant</w:t>
            </w:r>
          </w:p>
        </w:tc>
        <w:tc>
          <w:tcPr>
            <w:tcW w:w="1067" w:type="dxa"/>
            <w:tcBorders>
              <w:top w:val="nil"/>
              <w:left w:val="nil"/>
              <w:bottom w:val="single" w:sz="8" w:space="0" w:color="auto"/>
              <w:right w:val="single" w:sz="4" w:space="0" w:color="auto"/>
            </w:tcBorders>
            <w:vAlign w:val="center"/>
          </w:tcPr>
          <w:p w14:paraId="32DB0F42" w14:textId="77777777" w:rsidR="00EA52DB" w:rsidRPr="00BA55F6" w:rsidRDefault="00EA52DB">
            <w:pPr>
              <w:pStyle w:val="TableBodyCentre"/>
            </w:pPr>
            <w:r w:rsidRPr="00BA55F6">
              <w:t>-</w:t>
            </w:r>
          </w:p>
        </w:tc>
        <w:tc>
          <w:tcPr>
            <w:tcW w:w="2089" w:type="dxa"/>
            <w:tcBorders>
              <w:top w:val="nil"/>
              <w:left w:val="nil"/>
              <w:bottom w:val="single" w:sz="8" w:space="0" w:color="auto"/>
              <w:right w:val="single" w:sz="8" w:space="0" w:color="auto"/>
            </w:tcBorders>
          </w:tcPr>
          <w:p w14:paraId="18E51EC3" w14:textId="77777777" w:rsidR="00EA52DB" w:rsidRPr="00BA55F6" w:rsidRDefault="00EA52DB">
            <w:pPr>
              <w:pStyle w:val="TableBodyCentre"/>
            </w:pPr>
            <w:r w:rsidRPr="00954C93">
              <w:t>To be provided by Bidder</w:t>
            </w:r>
          </w:p>
        </w:tc>
        <w:tc>
          <w:tcPr>
            <w:tcW w:w="2323" w:type="dxa"/>
            <w:tcBorders>
              <w:top w:val="nil"/>
              <w:left w:val="nil"/>
              <w:bottom w:val="single" w:sz="8" w:space="0" w:color="auto"/>
              <w:right w:val="single" w:sz="8" w:space="0" w:color="auto"/>
            </w:tcBorders>
            <w:vAlign w:val="center"/>
          </w:tcPr>
          <w:p w14:paraId="28D9D2C4" w14:textId="77777777" w:rsidR="00EA52DB" w:rsidRPr="00BA55F6" w:rsidRDefault="00EA52DB">
            <w:pPr>
              <w:pStyle w:val="TableBodyCentre"/>
            </w:pPr>
          </w:p>
        </w:tc>
      </w:tr>
      <w:tr w:rsidR="00EA52DB" w:rsidRPr="00BA55F6" w14:paraId="4F937A97"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E35F6D1" w14:textId="77777777" w:rsidR="00EA52DB" w:rsidRPr="00BA55F6" w:rsidRDefault="00EA52DB">
            <w:pPr>
              <w:pStyle w:val="TableBodyCentre"/>
            </w:pPr>
            <w:r w:rsidRPr="00BA55F6">
              <w:t>2.3</w:t>
            </w:r>
          </w:p>
        </w:tc>
        <w:tc>
          <w:tcPr>
            <w:tcW w:w="3775" w:type="dxa"/>
            <w:tcBorders>
              <w:top w:val="single" w:sz="8" w:space="0" w:color="auto"/>
              <w:left w:val="nil"/>
              <w:bottom w:val="single" w:sz="8" w:space="0" w:color="auto"/>
              <w:right w:val="single" w:sz="4" w:space="0" w:color="auto"/>
            </w:tcBorders>
            <w:vAlign w:val="center"/>
          </w:tcPr>
          <w:p w14:paraId="074A8067" w14:textId="77777777" w:rsidR="00EA52DB" w:rsidRPr="00BA55F6" w:rsidRDefault="00EA52DB">
            <w:pPr>
              <w:pStyle w:val="TableBodyLeft"/>
            </w:pPr>
            <w:r w:rsidRPr="00BA55F6">
              <w:t xml:space="preserve">Name of </w:t>
            </w:r>
            <w:r>
              <w:t xml:space="preserve">Solar PV plant Owner(s) / </w:t>
            </w:r>
            <w:r w:rsidRPr="00BA55F6">
              <w:t>Developer(s)</w:t>
            </w:r>
          </w:p>
        </w:tc>
        <w:tc>
          <w:tcPr>
            <w:tcW w:w="1067" w:type="dxa"/>
            <w:tcBorders>
              <w:top w:val="single" w:sz="8" w:space="0" w:color="auto"/>
              <w:left w:val="nil"/>
              <w:bottom w:val="single" w:sz="8" w:space="0" w:color="auto"/>
              <w:right w:val="single" w:sz="4" w:space="0" w:color="auto"/>
            </w:tcBorders>
            <w:vAlign w:val="center"/>
          </w:tcPr>
          <w:p w14:paraId="502CA60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5BEAB76E"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568BE315" w14:textId="77777777" w:rsidR="00EA52DB" w:rsidRPr="00BA55F6" w:rsidRDefault="00EA52DB">
            <w:pPr>
              <w:pStyle w:val="TableBodyCentre"/>
            </w:pPr>
          </w:p>
        </w:tc>
      </w:tr>
      <w:tr w:rsidR="00EA52DB" w:rsidRPr="00BA55F6" w14:paraId="5F486275"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7D2C427" w14:textId="77777777" w:rsidR="00EA52DB" w:rsidRPr="00BA55F6" w:rsidRDefault="00EA52DB">
            <w:pPr>
              <w:pStyle w:val="TableBodyCentre"/>
            </w:pPr>
            <w:r>
              <w:t>2.4</w:t>
            </w:r>
          </w:p>
        </w:tc>
        <w:tc>
          <w:tcPr>
            <w:tcW w:w="3775" w:type="dxa"/>
            <w:tcBorders>
              <w:top w:val="single" w:sz="8" w:space="0" w:color="auto"/>
              <w:left w:val="nil"/>
              <w:bottom w:val="single" w:sz="8" w:space="0" w:color="auto"/>
              <w:right w:val="single" w:sz="4" w:space="0" w:color="auto"/>
            </w:tcBorders>
            <w:vAlign w:val="center"/>
          </w:tcPr>
          <w:p w14:paraId="1BBBE915" w14:textId="77777777" w:rsidR="00EA52DB" w:rsidRPr="00BA55F6" w:rsidRDefault="00EA52DB">
            <w:pPr>
              <w:pStyle w:val="TableBodyLeft"/>
            </w:pPr>
            <w:r>
              <w:t>Contact details of Solar PV plant Owner(s) / Developer(s)</w:t>
            </w:r>
          </w:p>
        </w:tc>
        <w:tc>
          <w:tcPr>
            <w:tcW w:w="1067" w:type="dxa"/>
            <w:tcBorders>
              <w:top w:val="single" w:sz="8" w:space="0" w:color="auto"/>
              <w:left w:val="nil"/>
              <w:bottom w:val="single" w:sz="8" w:space="0" w:color="auto"/>
              <w:right w:val="single" w:sz="4" w:space="0" w:color="auto"/>
            </w:tcBorders>
            <w:vAlign w:val="center"/>
          </w:tcPr>
          <w:p w14:paraId="12E98719"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23F093F7"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5F6921F3" w14:textId="77777777" w:rsidR="00EA52DB" w:rsidRPr="00BA55F6" w:rsidRDefault="00EA52DB">
            <w:pPr>
              <w:pStyle w:val="TableBodyCentre"/>
            </w:pPr>
          </w:p>
        </w:tc>
      </w:tr>
      <w:tr w:rsidR="00EA52DB" w:rsidRPr="00BA55F6" w14:paraId="6510290E"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76F61404" w14:textId="77777777" w:rsidR="00EA52DB" w:rsidRPr="00BA55F6" w:rsidRDefault="00EA52DB">
            <w:pPr>
              <w:pStyle w:val="TableBodyCentre"/>
            </w:pPr>
            <w:r w:rsidRPr="00BA55F6">
              <w:t>2.</w:t>
            </w:r>
            <w:r>
              <w:t>5</w:t>
            </w:r>
          </w:p>
        </w:tc>
        <w:tc>
          <w:tcPr>
            <w:tcW w:w="3775" w:type="dxa"/>
            <w:tcBorders>
              <w:top w:val="single" w:sz="8" w:space="0" w:color="auto"/>
              <w:left w:val="nil"/>
              <w:bottom w:val="single" w:sz="8" w:space="0" w:color="auto"/>
              <w:right w:val="single" w:sz="4" w:space="0" w:color="auto"/>
            </w:tcBorders>
            <w:vAlign w:val="center"/>
          </w:tcPr>
          <w:p w14:paraId="596AE4C6" w14:textId="77777777" w:rsidR="00EA52DB" w:rsidRPr="00BA55F6" w:rsidRDefault="00EA52DB">
            <w:pPr>
              <w:pStyle w:val="TableBodyLeft"/>
            </w:pPr>
            <w:r w:rsidRPr="00BA55F6">
              <w:t>Type of PV module technology</w:t>
            </w:r>
          </w:p>
        </w:tc>
        <w:tc>
          <w:tcPr>
            <w:tcW w:w="1067" w:type="dxa"/>
            <w:tcBorders>
              <w:top w:val="single" w:sz="8" w:space="0" w:color="auto"/>
              <w:left w:val="nil"/>
              <w:bottom w:val="single" w:sz="8" w:space="0" w:color="auto"/>
              <w:right w:val="single" w:sz="4" w:space="0" w:color="auto"/>
            </w:tcBorders>
            <w:vAlign w:val="center"/>
          </w:tcPr>
          <w:p w14:paraId="74D75B90"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04E0A923"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39C56713" w14:textId="77777777" w:rsidR="00EA52DB" w:rsidRPr="00BA55F6" w:rsidRDefault="00EA52DB">
            <w:pPr>
              <w:pStyle w:val="TableBodyCentre"/>
            </w:pPr>
          </w:p>
        </w:tc>
      </w:tr>
      <w:tr w:rsidR="00EA52DB" w:rsidRPr="00BA55F6" w14:paraId="1783A733"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803E02B" w14:textId="77777777" w:rsidR="00EA52DB" w:rsidRPr="00BA55F6" w:rsidRDefault="00EA52DB">
            <w:pPr>
              <w:pStyle w:val="TableBodyCentre"/>
            </w:pPr>
            <w:r w:rsidRPr="00BA55F6">
              <w:t>2.</w:t>
            </w:r>
            <w:r>
              <w:t>6</w:t>
            </w:r>
          </w:p>
        </w:tc>
        <w:tc>
          <w:tcPr>
            <w:tcW w:w="3775" w:type="dxa"/>
            <w:tcBorders>
              <w:top w:val="single" w:sz="8" w:space="0" w:color="auto"/>
              <w:left w:val="nil"/>
              <w:bottom w:val="single" w:sz="8" w:space="0" w:color="auto"/>
              <w:right w:val="single" w:sz="4" w:space="0" w:color="auto"/>
            </w:tcBorders>
            <w:vAlign w:val="center"/>
          </w:tcPr>
          <w:p w14:paraId="07BBA28C" w14:textId="77777777" w:rsidR="00EA52DB" w:rsidRPr="00BA55F6" w:rsidRDefault="00EA52DB">
            <w:pPr>
              <w:pStyle w:val="TableBodyLeft"/>
            </w:pPr>
            <w:r w:rsidRPr="00BA55F6">
              <w:t>Type of PV mounting (fixed-tilt, tracking)</w:t>
            </w:r>
          </w:p>
        </w:tc>
        <w:tc>
          <w:tcPr>
            <w:tcW w:w="1067" w:type="dxa"/>
            <w:tcBorders>
              <w:top w:val="single" w:sz="8" w:space="0" w:color="auto"/>
              <w:left w:val="nil"/>
              <w:bottom w:val="single" w:sz="8" w:space="0" w:color="auto"/>
              <w:right w:val="single" w:sz="4" w:space="0" w:color="auto"/>
            </w:tcBorders>
            <w:vAlign w:val="center"/>
          </w:tcPr>
          <w:p w14:paraId="44578EEE" w14:textId="77777777" w:rsidR="00EA52DB" w:rsidRPr="00BA55F6" w:rsidRDefault="00EA52DB">
            <w:pPr>
              <w:pStyle w:val="TableBodyCentre"/>
            </w:pPr>
            <w:r>
              <w:t>-</w:t>
            </w:r>
          </w:p>
        </w:tc>
        <w:tc>
          <w:tcPr>
            <w:tcW w:w="2089" w:type="dxa"/>
            <w:tcBorders>
              <w:top w:val="single" w:sz="8" w:space="0" w:color="auto"/>
              <w:left w:val="nil"/>
              <w:bottom w:val="single" w:sz="8" w:space="0" w:color="auto"/>
              <w:right w:val="single" w:sz="8" w:space="0" w:color="auto"/>
            </w:tcBorders>
          </w:tcPr>
          <w:p w14:paraId="6E131188"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6C947CC6" w14:textId="77777777" w:rsidR="00EA52DB" w:rsidRPr="00BA55F6" w:rsidRDefault="00EA52DB">
            <w:pPr>
              <w:pStyle w:val="TableBodyCentre"/>
            </w:pPr>
          </w:p>
        </w:tc>
      </w:tr>
      <w:tr w:rsidR="00EA52DB" w:rsidRPr="00BA55F6" w14:paraId="5F0A4390"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0B21F54" w14:textId="77777777" w:rsidR="00EA52DB" w:rsidRPr="00BA55F6" w:rsidRDefault="00EA52DB">
            <w:pPr>
              <w:pStyle w:val="TableBodyCentre"/>
            </w:pPr>
            <w:r w:rsidRPr="00BA55F6">
              <w:t>2.</w:t>
            </w:r>
            <w:r>
              <w:t>7</w:t>
            </w:r>
          </w:p>
        </w:tc>
        <w:tc>
          <w:tcPr>
            <w:tcW w:w="3775" w:type="dxa"/>
            <w:tcBorders>
              <w:top w:val="single" w:sz="8" w:space="0" w:color="auto"/>
              <w:left w:val="nil"/>
              <w:bottom w:val="single" w:sz="8" w:space="0" w:color="auto"/>
              <w:right w:val="single" w:sz="4" w:space="0" w:color="auto"/>
            </w:tcBorders>
            <w:vAlign w:val="center"/>
          </w:tcPr>
          <w:p w14:paraId="3C689E27" w14:textId="77777777" w:rsidR="00EA52DB" w:rsidRPr="00BA55F6" w:rsidRDefault="00EA52DB">
            <w:pPr>
              <w:pStyle w:val="TableBodyLeft"/>
            </w:pPr>
            <w:r w:rsidRPr="00BA55F6">
              <w:t>Installation capacity</w:t>
            </w:r>
          </w:p>
        </w:tc>
        <w:tc>
          <w:tcPr>
            <w:tcW w:w="1067" w:type="dxa"/>
            <w:tcBorders>
              <w:top w:val="single" w:sz="8" w:space="0" w:color="auto"/>
              <w:left w:val="nil"/>
              <w:bottom w:val="single" w:sz="8" w:space="0" w:color="auto"/>
              <w:right w:val="single" w:sz="4" w:space="0" w:color="auto"/>
            </w:tcBorders>
            <w:vAlign w:val="center"/>
          </w:tcPr>
          <w:p w14:paraId="14880055" w14:textId="77777777" w:rsidR="00EA52DB" w:rsidRPr="00BA55F6" w:rsidRDefault="00EA52DB">
            <w:pPr>
              <w:pStyle w:val="TableBodyCentre"/>
            </w:pPr>
            <w:r w:rsidRPr="006E7EB7">
              <w:t>M</w:t>
            </w:r>
            <w:r>
              <w:t>Wac</w:t>
            </w:r>
          </w:p>
        </w:tc>
        <w:tc>
          <w:tcPr>
            <w:tcW w:w="2089" w:type="dxa"/>
            <w:tcBorders>
              <w:top w:val="single" w:sz="8" w:space="0" w:color="auto"/>
              <w:left w:val="nil"/>
              <w:bottom w:val="single" w:sz="8" w:space="0" w:color="auto"/>
              <w:right w:val="single" w:sz="8" w:space="0" w:color="auto"/>
            </w:tcBorders>
            <w:vAlign w:val="center"/>
          </w:tcPr>
          <w:p w14:paraId="40817F44" w14:textId="21AD39B5" w:rsidR="00EA52DB" w:rsidRPr="00BA55F6" w:rsidRDefault="00EA52DB">
            <w:pPr>
              <w:pStyle w:val="TableBodyCentre"/>
            </w:pPr>
            <w:r w:rsidRPr="00BA55F6">
              <w:t xml:space="preserve">≥ </w:t>
            </w:r>
            <w:r w:rsidR="00853606">
              <w:t>24</w:t>
            </w:r>
          </w:p>
        </w:tc>
        <w:tc>
          <w:tcPr>
            <w:tcW w:w="2323" w:type="dxa"/>
            <w:tcBorders>
              <w:top w:val="single" w:sz="8" w:space="0" w:color="auto"/>
              <w:left w:val="nil"/>
              <w:bottom w:val="single" w:sz="8" w:space="0" w:color="auto"/>
              <w:right w:val="single" w:sz="8" w:space="0" w:color="auto"/>
            </w:tcBorders>
            <w:vAlign w:val="center"/>
          </w:tcPr>
          <w:p w14:paraId="42FC2AFF" w14:textId="77777777" w:rsidR="00EA52DB" w:rsidRPr="00BA55F6" w:rsidRDefault="00EA52DB">
            <w:pPr>
              <w:pStyle w:val="TableBodyCentre"/>
            </w:pPr>
          </w:p>
        </w:tc>
      </w:tr>
      <w:tr w:rsidR="00EA52DB" w:rsidRPr="00BA55F6" w14:paraId="3B18D76C"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27CEDDBB" w14:textId="77777777" w:rsidR="00EA52DB" w:rsidRPr="00BA55F6" w:rsidRDefault="00EA52DB">
            <w:pPr>
              <w:pStyle w:val="TableBodyCentre"/>
            </w:pPr>
            <w:r w:rsidRPr="00BA55F6">
              <w:t>2.</w:t>
            </w:r>
            <w:r>
              <w:t>8</w:t>
            </w:r>
          </w:p>
        </w:tc>
        <w:tc>
          <w:tcPr>
            <w:tcW w:w="3775" w:type="dxa"/>
            <w:tcBorders>
              <w:top w:val="single" w:sz="8" w:space="0" w:color="auto"/>
              <w:left w:val="nil"/>
              <w:bottom w:val="single" w:sz="8" w:space="0" w:color="auto"/>
              <w:right w:val="single" w:sz="4" w:space="0" w:color="auto"/>
            </w:tcBorders>
            <w:vAlign w:val="center"/>
          </w:tcPr>
          <w:p w14:paraId="461D106C" w14:textId="77777777" w:rsidR="00EA52DB" w:rsidRPr="00BA55F6" w:rsidRDefault="00EA52DB">
            <w:pPr>
              <w:pStyle w:val="TableBodyLeft"/>
            </w:pPr>
            <w:r w:rsidRPr="00BA55F6">
              <w:t>Duration of construction</w:t>
            </w:r>
          </w:p>
        </w:tc>
        <w:tc>
          <w:tcPr>
            <w:tcW w:w="1067" w:type="dxa"/>
            <w:tcBorders>
              <w:top w:val="single" w:sz="8" w:space="0" w:color="auto"/>
              <w:left w:val="nil"/>
              <w:bottom w:val="single" w:sz="8" w:space="0" w:color="auto"/>
              <w:right w:val="single" w:sz="4" w:space="0" w:color="auto"/>
            </w:tcBorders>
            <w:vAlign w:val="center"/>
          </w:tcPr>
          <w:p w14:paraId="640BCFA1" w14:textId="77777777" w:rsidR="00EA52DB" w:rsidRPr="00BA55F6" w:rsidRDefault="00EA52DB">
            <w:pPr>
              <w:pStyle w:val="TableBodyCentre"/>
            </w:pPr>
            <w:r w:rsidRPr="00BA55F6">
              <w:t>Months</w:t>
            </w:r>
          </w:p>
        </w:tc>
        <w:tc>
          <w:tcPr>
            <w:tcW w:w="2089" w:type="dxa"/>
            <w:tcBorders>
              <w:top w:val="single" w:sz="8" w:space="0" w:color="auto"/>
              <w:left w:val="nil"/>
              <w:bottom w:val="single" w:sz="8" w:space="0" w:color="auto"/>
              <w:right w:val="single" w:sz="8" w:space="0" w:color="auto"/>
            </w:tcBorders>
            <w:vAlign w:val="center"/>
          </w:tcPr>
          <w:p w14:paraId="34294FDF"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2FE9E592" w14:textId="77777777" w:rsidR="00EA52DB" w:rsidRPr="00BA55F6" w:rsidRDefault="00EA52DB">
            <w:pPr>
              <w:pStyle w:val="TableBodyCentre"/>
            </w:pPr>
          </w:p>
        </w:tc>
      </w:tr>
      <w:tr w:rsidR="00EA52DB" w:rsidRPr="00BA55F6" w14:paraId="35F360F1"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30D2BB7" w14:textId="77777777" w:rsidR="00EA52DB" w:rsidRPr="00BA55F6" w:rsidRDefault="00EA52DB">
            <w:pPr>
              <w:pStyle w:val="TableBodyCentre"/>
            </w:pPr>
            <w:r w:rsidRPr="00BA55F6">
              <w:t>2.</w:t>
            </w:r>
            <w:r>
              <w:t>9</w:t>
            </w:r>
          </w:p>
        </w:tc>
        <w:tc>
          <w:tcPr>
            <w:tcW w:w="3775" w:type="dxa"/>
            <w:tcBorders>
              <w:top w:val="single" w:sz="8" w:space="0" w:color="auto"/>
              <w:left w:val="nil"/>
              <w:bottom w:val="single" w:sz="8" w:space="0" w:color="auto"/>
              <w:right w:val="single" w:sz="4" w:space="0" w:color="auto"/>
            </w:tcBorders>
            <w:vAlign w:val="center"/>
          </w:tcPr>
          <w:p w14:paraId="6B52F161" w14:textId="77777777" w:rsidR="00EA52DB" w:rsidRPr="00BA55F6" w:rsidRDefault="00EA52DB">
            <w:pPr>
              <w:pStyle w:val="TableBodyLeft"/>
            </w:pPr>
            <w:r w:rsidRPr="00BA55F6">
              <w:t>Commercial operation date</w:t>
            </w:r>
          </w:p>
        </w:tc>
        <w:tc>
          <w:tcPr>
            <w:tcW w:w="1067" w:type="dxa"/>
            <w:tcBorders>
              <w:top w:val="single" w:sz="8" w:space="0" w:color="auto"/>
              <w:left w:val="nil"/>
              <w:bottom w:val="single" w:sz="8" w:space="0" w:color="auto"/>
              <w:right w:val="single" w:sz="4" w:space="0" w:color="auto"/>
            </w:tcBorders>
            <w:vAlign w:val="center"/>
          </w:tcPr>
          <w:p w14:paraId="680317A3"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9AEBCB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1F8B16B8" w14:textId="77777777" w:rsidR="00EA52DB" w:rsidRPr="00BA55F6" w:rsidRDefault="00EA52DB">
            <w:pPr>
              <w:pStyle w:val="TableBodyCentre"/>
            </w:pPr>
          </w:p>
        </w:tc>
      </w:tr>
      <w:tr w:rsidR="00EA52DB" w:rsidRPr="00BA55F6" w14:paraId="7434E309" w14:textId="77777777">
        <w:trPr>
          <w:cantSplit/>
          <w:trHeight w:val="565"/>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54DADE0F" w14:textId="77777777" w:rsidR="00EA52DB" w:rsidRPr="00BA55F6" w:rsidRDefault="00EA52DB">
            <w:pPr>
              <w:pStyle w:val="TableBodyCentre"/>
            </w:pPr>
            <w:r w:rsidRPr="00BA55F6">
              <w:t>2.</w:t>
            </w:r>
            <w:r>
              <w:t>10</w:t>
            </w:r>
          </w:p>
        </w:tc>
        <w:tc>
          <w:tcPr>
            <w:tcW w:w="3775" w:type="dxa"/>
            <w:tcBorders>
              <w:top w:val="single" w:sz="8" w:space="0" w:color="auto"/>
              <w:left w:val="nil"/>
              <w:bottom w:val="single" w:sz="8" w:space="0" w:color="auto"/>
              <w:right w:val="single" w:sz="4" w:space="0" w:color="auto"/>
            </w:tcBorders>
            <w:vAlign w:val="center"/>
          </w:tcPr>
          <w:p w14:paraId="6B85BD7D" w14:textId="77777777" w:rsidR="00EA52DB" w:rsidRPr="00BA55F6" w:rsidRDefault="00EA52DB">
            <w:pPr>
              <w:pStyle w:val="TableBodyLeft"/>
            </w:pPr>
            <w:r w:rsidRPr="00BA55F6">
              <w:t>Photographs</w:t>
            </w:r>
            <w:r>
              <w:t xml:space="preserve"> if possible</w:t>
            </w:r>
          </w:p>
        </w:tc>
        <w:tc>
          <w:tcPr>
            <w:tcW w:w="1067" w:type="dxa"/>
            <w:tcBorders>
              <w:top w:val="single" w:sz="8" w:space="0" w:color="auto"/>
              <w:left w:val="nil"/>
              <w:bottom w:val="single" w:sz="8" w:space="0" w:color="auto"/>
              <w:right w:val="single" w:sz="4" w:space="0" w:color="auto"/>
            </w:tcBorders>
            <w:vAlign w:val="center"/>
          </w:tcPr>
          <w:p w14:paraId="04C34EA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3AD72C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401802EC" w14:textId="77777777" w:rsidR="00EA52DB" w:rsidRPr="00BA55F6" w:rsidRDefault="00EA52DB">
            <w:pPr>
              <w:pStyle w:val="TableBodyCentre"/>
            </w:pPr>
          </w:p>
        </w:tc>
      </w:tr>
      <w:tr w:rsidR="00EA52DB" w:rsidRPr="00BA55F6" w14:paraId="68EE5181" w14:textId="77777777">
        <w:trPr>
          <w:cantSplit/>
          <w:trHeight w:val="565"/>
          <w:jc w:val="center"/>
        </w:trPr>
        <w:tc>
          <w:tcPr>
            <w:tcW w:w="941" w:type="dxa"/>
            <w:tcBorders>
              <w:top w:val="single" w:sz="8" w:space="0" w:color="auto"/>
              <w:left w:val="single" w:sz="4" w:space="0" w:color="auto"/>
              <w:bottom w:val="single" w:sz="4" w:space="0" w:color="auto"/>
              <w:right w:val="single" w:sz="4" w:space="0" w:color="auto"/>
            </w:tcBorders>
            <w:noWrap/>
            <w:vAlign w:val="center"/>
          </w:tcPr>
          <w:p w14:paraId="2BF6BF2A" w14:textId="77777777" w:rsidR="00EA52DB" w:rsidRPr="00BA55F6" w:rsidRDefault="00EA52DB">
            <w:pPr>
              <w:pStyle w:val="TableBodyCentre"/>
            </w:pPr>
            <w:r>
              <w:t>2.11</w:t>
            </w:r>
          </w:p>
        </w:tc>
        <w:tc>
          <w:tcPr>
            <w:tcW w:w="3775" w:type="dxa"/>
            <w:tcBorders>
              <w:top w:val="single" w:sz="8" w:space="0" w:color="auto"/>
              <w:left w:val="nil"/>
              <w:bottom w:val="single" w:sz="4" w:space="0" w:color="auto"/>
              <w:right w:val="single" w:sz="4" w:space="0" w:color="auto"/>
            </w:tcBorders>
            <w:vAlign w:val="center"/>
          </w:tcPr>
          <w:p w14:paraId="34108181" w14:textId="77777777" w:rsidR="00EA52DB" w:rsidRPr="00BA55F6" w:rsidRDefault="00EA52DB">
            <w:pPr>
              <w:pStyle w:val="TableBodyLeft"/>
            </w:pPr>
            <w:r>
              <w:t>Proof verifying completed Solar PV plant in the form of contract, test on completion certificate, or take over certificate, with references from solar PV plant Owner(s) / Developer(s)</w:t>
            </w:r>
          </w:p>
        </w:tc>
        <w:tc>
          <w:tcPr>
            <w:tcW w:w="1067" w:type="dxa"/>
            <w:tcBorders>
              <w:top w:val="single" w:sz="8" w:space="0" w:color="auto"/>
              <w:left w:val="nil"/>
              <w:bottom w:val="single" w:sz="4" w:space="0" w:color="auto"/>
              <w:right w:val="single" w:sz="4" w:space="0" w:color="auto"/>
            </w:tcBorders>
            <w:vAlign w:val="center"/>
          </w:tcPr>
          <w:p w14:paraId="78450422" w14:textId="77777777" w:rsidR="00EA52DB" w:rsidRPr="00BA55F6" w:rsidRDefault="00EA52DB">
            <w:pPr>
              <w:pStyle w:val="TableBodyCentre"/>
            </w:pPr>
            <w:r>
              <w:t>-</w:t>
            </w:r>
          </w:p>
        </w:tc>
        <w:tc>
          <w:tcPr>
            <w:tcW w:w="2089" w:type="dxa"/>
            <w:tcBorders>
              <w:top w:val="single" w:sz="8" w:space="0" w:color="auto"/>
              <w:left w:val="nil"/>
              <w:bottom w:val="single" w:sz="4" w:space="0" w:color="auto"/>
              <w:right w:val="single" w:sz="8" w:space="0" w:color="auto"/>
            </w:tcBorders>
            <w:vAlign w:val="center"/>
          </w:tcPr>
          <w:p w14:paraId="0ABC7721"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4" w:space="0" w:color="auto"/>
              <w:right w:val="single" w:sz="8" w:space="0" w:color="auto"/>
            </w:tcBorders>
            <w:vAlign w:val="center"/>
          </w:tcPr>
          <w:p w14:paraId="7B32DA51" w14:textId="77777777" w:rsidR="00EA52DB" w:rsidRPr="00BA55F6" w:rsidRDefault="00EA52DB">
            <w:pPr>
              <w:pStyle w:val="TableBodyCentre"/>
            </w:pPr>
          </w:p>
        </w:tc>
      </w:tr>
    </w:tbl>
    <w:p w14:paraId="19B9BA47" w14:textId="77777777" w:rsidR="00EA52DB" w:rsidRPr="00BA55F6" w:rsidRDefault="00EA52DB" w:rsidP="00EA52DB">
      <w:pPr>
        <w:pStyle w:val="BodyText"/>
      </w:pPr>
    </w:p>
    <w:p w14:paraId="052BE54D" w14:textId="5510F65E" w:rsidR="00EA52DB" w:rsidRPr="00121395" w:rsidRDefault="00EA52DB" w:rsidP="00C82A52">
      <w:pPr>
        <w:pStyle w:val="Heading3"/>
        <w:numPr>
          <w:ilvl w:val="2"/>
          <w:numId w:val="61"/>
        </w:numPr>
      </w:pPr>
      <w:bookmarkStart w:id="17" w:name="_Toc146053133"/>
      <w:bookmarkStart w:id="18" w:name="_Toc219271219"/>
      <w:r w:rsidRPr="00121395">
        <w:lastRenderedPageBreak/>
        <w:t>O&amp;M Contractor Experience</w:t>
      </w:r>
      <w:bookmarkEnd w:id="17"/>
      <w:bookmarkEnd w:id="18"/>
    </w:p>
    <w:p w14:paraId="00087499" w14:textId="5DBAFFFF" w:rsidR="00EA52DB" w:rsidRPr="00BA55F6" w:rsidRDefault="00EA52DB" w:rsidP="00ED6AFE">
      <w:pPr>
        <w:pStyle w:val="ListNumber2"/>
        <w:numPr>
          <w:ilvl w:val="1"/>
          <w:numId w:val="33"/>
        </w:numPr>
        <w:ind w:left="397"/>
      </w:pPr>
      <w:bookmarkStart w:id="19" w:name="_Hlk136510623"/>
      <w:r w:rsidRPr="00BA55F6">
        <w:t>The EPC Contractor will perform the role of O&amp;M Contractor during the O&amp;M period, defined as the first two (2) years of plant operations and maintenance</w:t>
      </w:r>
      <w:r>
        <w:t xml:space="preserve"> during the Defects Liability Period</w:t>
      </w:r>
      <w:r w:rsidRPr="00BA55F6">
        <w:t>. The EPC Contractor must have successfully performed</w:t>
      </w:r>
      <w:r>
        <w:t xml:space="preserve"> or subcontracted the</w:t>
      </w:r>
      <w:r w:rsidRPr="00BA55F6">
        <w:t xml:space="preserve"> Operations and Maintenance (O&amp;M) </w:t>
      </w:r>
      <w:r>
        <w:t xml:space="preserve">duties </w:t>
      </w:r>
      <w:r w:rsidRPr="00BA55F6">
        <w:t xml:space="preserve">for at least two (2) years for at least one (1) </w:t>
      </w:r>
      <w:r>
        <w:t xml:space="preserve">commercial </w:t>
      </w:r>
      <w:r w:rsidRPr="00BA55F6">
        <w:t xml:space="preserve">ground mounted PV plant </w:t>
      </w:r>
      <w:r>
        <w:t>with an installed capacity greater than</w:t>
      </w:r>
      <w:r w:rsidRPr="00BA55F6">
        <w:t xml:space="preserve"> </w:t>
      </w:r>
      <w:r w:rsidR="00853606">
        <w:t>24</w:t>
      </w:r>
      <w:r w:rsidRPr="00BA55F6">
        <w:t xml:space="preserve"> MWac.</w:t>
      </w:r>
    </w:p>
    <w:p w14:paraId="5F6DB8D8" w14:textId="5C8C9ED8" w:rsidR="00EA52DB" w:rsidRPr="00BA55F6" w:rsidRDefault="00EA52DB" w:rsidP="00ED6AFE">
      <w:pPr>
        <w:pStyle w:val="ListNumber2"/>
        <w:numPr>
          <w:ilvl w:val="1"/>
          <w:numId w:val="33"/>
        </w:numPr>
        <w:ind w:left="397"/>
      </w:pPr>
      <w:r w:rsidRPr="00BA55F6">
        <w:t xml:space="preserve">The required operations and maintenance experience must be presented as indicated in </w:t>
      </w:r>
      <w:r w:rsidR="008C0879">
        <w:fldChar w:fldCharType="begin"/>
      </w:r>
      <w:r w:rsidR="008C0879">
        <w:instrText xml:space="preserve"> REF _Ref218604748 \h </w:instrText>
      </w:r>
      <w:r w:rsidR="008C0879">
        <w:fldChar w:fldCharType="separate"/>
      </w:r>
      <w:r w:rsidR="00001774">
        <w:t xml:space="preserve">Table </w:t>
      </w:r>
      <w:r w:rsidR="00001774">
        <w:rPr>
          <w:noProof/>
        </w:rPr>
        <w:t>C</w:t>
      </w:r>
      <w:r w:rsidR="00001774">
        <w:noBreakHyphen/>
      </w:r>
      <w:r w:rsidR="00001774">
        <w:rPr>
          <w:noProof/>
        </w:rPr>
        <w:t>4</w:t>
      </w:r>
      <w:r w:rsidR="008C0879">
        <w:fldChar w:fldCharType="end"/>
      </w:r>
      <w:r w:rsidR="001D2A8A">
        <w:fldChar w:fldCharType="begin"/>
      </w:r>
      <w:r w:rsidR="001D2A8A">
        <w:instrText xml:space="preserve"> REF _Ref216255478 \h </w:instrText>
      </w:r>
      <w:r w:rsidR="001D2A8A">
        <w:fldChar w:fldCharType="separate"/>
      </w:r>
      <w:r w:rsidR="00001774">
        <w:t xml:space="preserve">Table </w:t>
      </w:r>
      <w:r w:rsidR="00001774">
        <w:rPr>
          <w:noProof/>
        </w:rPr>
        <w:t>C</w:t>
      </w:r>
      <w:r w:rsidR="00001774">
        <w:noBreakHyphen/>
      </w:r>
      <w:r w:rsidR="00001774">
        <w:rPr>
          <w:noProof/>
        </w:rPr>
        <w:t>2</w:t>
      </w:r>
      <w:r w:rsidR="00001774">
        <w:t xml:space="preserve">: </w:t>
      </w:r>
      <w:r w:rsidR="001D2A8A">
        <w:fldChar w:fldCharType="end"/>
      </w:r>
      <w:r w:rsidR="0075105A">
        <w:t>.</w:t>
      </w:r>
    </w:p>
    <w:p w14:paraId="0F591735" w14:textId="7AC97E61" w:rsidR="00EA52DB" w:rsidRPr="00BA55F6" w:rsidRDefault="00EA52DB" w:rsidP="00EA52DB">
      <w:pPr>
        <w:pStyle w:val="ListNumber2"/>
        <w:tabs>
          <w:tab w:val="left" w:pos="794"/>
        </w:tabs>
      </w:pPr>
      <w:r w:rsidRPr="00BA55F6">
        <w:t>If the EPC Contractor is subcontracting the work for operations and maintenance of the Project for the O&amp;M period, then the required Subcontractor’s general information must be included as indicated in</w:t>
      </w:r>
      <w:r w:rsidR="00774977">
        <w:t xml:space="preserve"> </w:t>
      </w:r>
      <w:r w:rsidR="00774977">
        <w:fldChar w:fldCharType="begin"/>
      </w:r>
      <w:r w:rsidR="00774977">
        <w:instrText xml:space="preserve"> REF _Ref216255541 \h </w:instrText>
      </w:r>
      <w:r w:rsidR="00774977">
        <w:fldChar w:fldCharType="separate"/>
      </w:r>
      <w:r w:rsidR="00001774">
        <w:t xml:space="preserve">Table </w:t>
      </w:r>
      <w:r w:rsidR="00001774">
        <w:rPr>
          <w:noProof/>
        </w:rPr>
        <w:t>C</w:t>
      </w:r>
      <w:r w:rsidR="00001774">
        <w:noBreakHyphen/>
      </w:r>
      <w:r w:rsidR="00001774">
        <w:rPr>
          <w:noProof/>
        </w:rPr>
        <w:t>3</w:t>
      </w:r>
      <w:r w:rsidR="00001774">
        <w:t xml:space="preserve">: </w:t>
      </w:r>
      <w:r w:rsidR="00774977">
        <w:fldChar w:fldCharType="end"/>
      </w:r>
      <w:r w:rsidRPr="00BA55F6">
        <w:t>, and the Subcontractor’s operations and maintenance experience must be presented as indicated in</w:t>
      </w:r>
      <w:r w:rsidR="008703E1">
        <w:t xml:space="preserve"> </w:t>
      </w:r>
      <w:r w:rsidR="008D517D">
        <w:fldChar w:fldCharType="begin"/>
      </w:r>
      <w:r w:rsidR="008D517D">
        <w:instrText xml:space="preserve"> REF _Ref216255664 \h </w:instrText>
      </w:r>
      <w:r w:rsidR="008D517D">
        <w:fldChar w:fldCharType="separate"/>
      </w:r>
      <w:r w:rsidR="00001774">
        <w:t xml:space="preserve">Table </w:t>
      </w:r>
      <w:r w:rsidR="00001774">
        <w:rPr>
          <w:noProof/>
        </w:rPr>
        <w:t>C</w:t>
      </w:r>
      <w:r w:rsidR="00001774">
        <w:noBreakHyphen/>
      </w:r>
      <w:r w:rsidR="00001774">
        <w:rPr>
          <w:noProof/>
        </w:rPr>
        <w:t>4</w:t>
      </w:r>
      <w:r w:rsidR="00001774">
        <w:t>:</w:t>
      </w:r>
      <w:r w:rsidR="008D517D">
        <w:fldChar w:fldCharType="end"/>
      </w:r>
      <w:r w:rsidR="00987099">
        <w:fldChar w:fldCharType="begin"/>
      </w:r>
      <w:r w:rsidR="00987099">
        <w:instrText xml:space="preserve"> REF _Ref218604748 \h </w:instrText>
      </w:r>
      <w:r w:rsidR="00987099">
        <w:fldChar w:fldCharType="separate"/>
      </w:r>
      <w:r w:rsidR="00001774">
        <w:t xml:space="preserve">Table </w:t>
      </w:r>
      <w:r w:rsidR="00001774">
        <w:rPr>
          <w:noProof/>
        </w:rPr>
        <w:t>C</w:t>
      </w:r>
      <w:r w:rsidR="00001774">
        <w:noBreakHyphen/>
      </w:r>
      <w:r w:rsidR="00001774">
        <w:rPr>
          <w:noProof/>
        </w:rPr>
        <w:t>4</w:t>
      </w:r>
      <w:r w:rsidR="00987099">
        <w:fldChar w:fldCharType="end"/>
      </w:r>
      <w:r w:rsidRPr="00BA55F6">
        <w:t>.</w:t>
      </w:r>
      <w:r>
        <w:t xml:space="preserve"> Furthermore, a signed letter of intent between the two parties shall be submitted during the tender stage.</w:t>
      </w:r>
    </w:p>
    <w:p w14:paraId="67DBFA1C" w14:textId="1E9592D6" w:rsidR="00EA52DB" w:rsidRPr="00924CAE" w:rsidRDefault="00BB12E1" w:rsidP="00C82A52">
      <w:pPr>
        <w:pStyle w:val="Caption"/>
        <w:keepNext/>
        <w:rPr>
          <w:b w:val="0"/>
        </w:rPr>
      </w:pPr>
      <w:bookmarkStart w:id="20" w:name="_Ref218604774"/>
      <w:bookmarkStart w:id="21" w:name="_Ref216255541"/>
      <w:bookmarkStart w:id="22" w:name="_Toc146053167"/>
      <w:bookmarkStart w:id="23" w:name="_Toc219107356"/>
      <w:bookmarkEnd w:id="19"/>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w:t>
      </w:r>
      <w:r w:rsidR="00AC09AB">
        <w:fldChar w:fldCharType="end"/>
      </w:r>
      <w:bookmarkEnd w:id="20"/>
      <w:r w:rsidR="00A14C54">
        <w:t xml:space="preserve">: </w:t>
      </w:r>
      <w:bookmarkEnd w:id="21"/>
      <w:r w:rsidR="00EA52DB" w:rsidRPr="00924CAE">
        <w:rPr>
          <w:b w:val="0"/>
        </w:rPr>
        <w:t xml:space="preserve">General information about O&amp;M </w:t>
      </w:r>
      <w:bookmarkEnd w:id="22"/>
      <w:r w:rsidR="00EA52DB">
        <w:rPr>
          <w:b w:val="0"/>
        </w:rPr>
        <w:t>Service Provider</w:t>
      </w:r>
      <w:bookmarkEnd w:id="23"/>
    </w:p>
    <w:tbl>
      <w:tblPr>
        <w:tblStyle w:val="TableGrid"/>
        <w:tblW w:w="5000" w:type="pct"/>
        <w:jc w:val="center"/>
        <w:tblLook w:val="04A0" w:firstRow="1" w:lastRow="0" w:firstColumn="1" w:lastColumn="0" w:noHBand="0" w:noVBand="1"/>
      </w:tblPr>
      <w:tblGrid>
        <w:gridCol w:w="944"/>
        <w:gridCol w:w="4161"/>
        <w:gridCol w:w="2550"/>
        <w:gridCol w:w="2540"/>
      </w:tblGrid>
      <w:tr w:rsidR="00EA52DB" w:rsidRPr="00BA55F6" w14:paraId="5A9AFA82" w14:textId="77777777">
        <w:trPr>
          <w:jc w:val="center"/>
        </w:trPr>
        <w:tc>
          <w:tcPr>
            <w:tcW w:w="959" w:type="dxa"/>
            <w:shd w:val="clear" w:color="auto" w:fill="F2F2F2"/>
            <w:vAlign w:val="center"/>
          </w:tcPr>
          <w:p w14:paraId="7D16E44D" w14:textId="77777777" w:rsidR="00EA52DB" w:rsidRPr="00924CAE" w:rsidRDefault="00EA52DB">
            <w:pPr>
              <w:pStyle w:val="TableHeading"/>
              <w:rPr>
                <w:b w:val="0"/>
              </w:rPr>
            </w:pPr>
            <w:r w:rsidRPr="00924CAE">
              <w:rPr>
                <w:b w:val="0"/>
              </w:rPr>
              <w:t>No.</w:t>
            </w:r>
          </w:p>
        </w:tc>
        <w:tc>
          <w:tcPr>
            <w:tcW w:w="4259" w:type="dxa"/>
            <w:shd w:val="clear" w:color="auto" w:fill="F2F2F2"/>
            <w:vAlign w:val="center"/>
          </w:tcPr>
          <w:p w14:paraId="72415FE5" w14:textId="77777777" w:rsidR="00EA52DB" w:rsidRPr="00924CAE" w:rsidRDefault="00EA52DB">
            <w:pPr>
              <w:pStyle w:val="TableHeading"/>
              <w:rPr>
                <w:b w:val="0"/>
              </w:rPr>
            </w:pPr>
            <w:r w:rsidRPr="00924CAE">
              <w:rPr>
                <w:b w:val="0"/>
              </w:rPr>
              <w:t>Item</w:t>
            </w:r>
          </w:p>
        </w:tc>
        <w:tc>
          <w:tcPr>
            <w:tcW w:w="5203" w:type="dxa"/>
            <w:gridSpan w:val="2"/>
            <w:shd w:val="clear" w:color="auto" w:fill="F2F2F2"/>
            <w:vAlign w:val="center"/>
          </w:tcPr>
          <w:p w14:paraId="5108D332" w14:textId="77777777" w:rsidR="00EA52DB" w:rsidRPr="00924CAE" w:rsidRDefault="00EA52DB">
            <w:pPr>
              <w:pStyle w:val="TableHeading"/>
              <w:rPr>
                <w:b w:val="0"/>
              </w:rPr>
            </w:pPr>
            <w:r w:rsidRPr="00924CAE">
              <w:rPr>
                <w:b w:val="0"/>
              </w:rPr>
              <w:t>Details</w:t>
            </w:r>
          </w:p>
        </w:tc>
      </w:tr>
      <w:tr w:rsidR="00EA52DB" w:rsidRPr="00BA55F6" w14:paraId="60656B5F" w14:textId="77777777">
        <w:trPr>
          <w:jc w:val="center"/>
        </w:trPr>
        <w:tc>
          <w:tcPr>
            <w:tcW w:w="959" w:type="dxa"/>
            <w:vAlign w:val="center"/>
          </w:tcPr>
          <w:p w14:paraId="068922CC" w14:textId="77777777" w:rsidR="00EA52DB" w:rsidRPr="00BA55F6" w:rsidRDefault="00EA52DB">
            <w:pPr>
              <w:pStyle w:val="TableBodyCentre"/>
            </w:pPr>
            <w:r w:rsidRPr="00BA55F6">
              <w:t>1</w:t>
            </w:r>
          </w:p>
        </w:tc>
        <w:tc>
          <w:tcPr>
            <w:tcW w:w="4259" w:type="dxa"/>
          </w:tcPr>
          <w:p w14:paraId="5608B038" w14:textId="77777777" w:rsidR="00EA52DB" w:rsidRPr="00BA55F6" w:rsidRDefault="00EA52DB">
            <w:pPr>
              <w:pStyle w:val="TableBodyLeft"/>
            </w:pPr>
            <w:r w:rsidRPr="00BA55F6">
              <w:t xml:space="preserve">Name of O&amp;M </w:t>
            </w:r>
            <w:r>
              <w:t>Service Provider</w:t>
            </w:r>
          </w:p>
        </w:tc>
        <w:tc>
          <w:tcPr>
            <w:tcW w:w="5203" w:type="dxa"/>
            <w:gridSpan w:val="2"/>
          </w:tcPr>
          <w:p w14:paraId="265D3275" w14:textId="77777777" w:rsidR="00EA52DB" w:rsidRPr="00924CAE" w:rsidRDefault="00EA52DB">
            <w:pPr>
              <w:pStyle w:val="TableBodyLeft"/>
            </w:pPr>
          </w:p>
        </w:tc>
      </w:tr>
      <w:tr w:rsidR="00EA52DB" w:rsidRPr="00BA55F6" w14:paraId="4141202F" w14:textId="77777777">
        <w:trPr>
          <w:jc w:val="center"/>
        </w:trPr>
        <w:tc>
          <w:tcPr>
            <w:tcW w:w="959" w:type="dxa"/>
            <w:vAlign w:val="center"/>
          </w:tcPr>
          <w:p w14:paraId="2DD5168C" w14:textId="77777777" w:rsidR="00EA52DB" w:rsidRPr="00BA55F6" w:rsidRDefault="00EA52DB">
            <w:pPr>
              <w:pStyle w:val="TableBodyCentre"/>
            </w:pPr>
            <w:r w:rsidRPr="00BA55F6">
              <w:t>2</w:t>
            </w:r>
          </w:p>
        </w:tc>
        <w:tc>
          <w:tcPr>
            <w:tcW w:w="4259" w:type="dxa"/>
          </w:tcPr>
          <w:p w14:paraId="62CEB613" w14:textId="77777777" w:rsidR="00EA52DB" w:rsidRPr="00BA55F6" w:rsidRDefault="00EA52DB">
            <w:pPr>
              <w:pStyle w:val="TableBodyLeft"/>
            </w:pPr>
            <w:r w:rsidRPr="00BA55F6">
              <w:t>Home office address</w:t>
            </w:r>
          </w:p>
        </w:tc>
        <w:tc>
          <w:tcPr>
            <w:tcW w:w="5203" w:type="dxa"/>
            <w:gridSpan w:val="2"/>
          </w:tcPr>
          <w:p w14:paraId="2F2BE01A" w14:textId="77777777" w:rsidR="00EA52DB" w:rsidRPr="00924CAE" w:rsidRDefault="00EA52DB">
            <w:pPr>
              <w:pStyle w:val="TableBodyLeft"/>
            </w:pPr>
          </w:p>
        </w:tc>
      </w:tr>
      <w:tr w:rsidR="00EA52DB" w:rsidRPr="00BA55F6" w14:paraId="4F423098" w14:textId="77777777">
        <w:trPr>
          <w:jc w:val="center"/>
        </w:trPr>
        <w:tc>
          <w:tcPr>
            <w:tcW w:w="959" w:type="dxa"/>
            <w:vAlign w:val="center"/>
          </w:tcPr>
          <w:p w14:paraId="7A7C83A3" w14:textId="77777777" w:rsidR="00EA52DB" w:rsidRPr="00BA55F6" w:rsidRDefault="00EA52DB">
            <w:pPr>
              <w:pStyle w:val="TableBodyCentre"/>
            </w:pPr>
            <w:r w:rsidRPr="00BA55F6">
              <w:t>3</w:t>
            </w:r>
          </w:p>
        </w:tc>
        <w:tc>
          <w:tcPr>
            <w:tcW w:w="4259" w:type="dxa"/>
          </w:tcPr>
          <w:p w14:paraId="15D2F8E2" w14:textId="77777777" w:rsidR="00EA52DB" w:rsidRPr="00BA55F6" w:rsidRDefault="00EA52DB">
            <w:pPr>
              <w:pStyle w:val="TableBodyLeft"/>
            </w:pPr>
            <w:r w:rsidRPr="00BA55F6">
              <w:t>Regional office address</w:t>
            </w:r>
          </w:p>
        </w:tc>
        <w:tc>
          <w:tcPr>
            <w:tcW w:w="5203" w:type="dxa"/>
            <w:gridSpan w:val="2"/>
          </w:tcPr>
          <w:p w14:paraId="59A2A288" w14:textId="77777777" w:rsidR="00EA52DB" w:rsidRPr="00924CAE" w:rsidRDefault="00EA52DB">
            <w:pPr>
              <w:pStyle w:val="TableBodyLeft"/>
            </w:pPr>
          </w:p>
        </w:tc>
      </w:tr>
      <w:tr w:rsidR="00EA52DB" w:rsidRPr="00BA55F6" w14:paraId="0E8711D1" w14:textId="77777777">
        <w:trPr>
          <w:jc w:val="center"/>
        </w:trPr>
        <w:tc>
          <w:tcPr>
            <w:tcW w:w="959" w:type="dxa"/>
            <w:vAlign w:val="center"/>
          </w:tcPr>
          <w:p w14:paraId="394F145B" w14:textId="77777777" w:rsidR="00EA52DB" w:rsidRPr="00BA55F6" w:rsidRDefault="00EA52DB">
            <w:pPr>
              <w:pStyle w:val="TableBodyCentre"/>
            </w:pPr>
            <w:r w:rsidRPr="00BA55F6">
              <w:t>4</w:t>
            </w:r>
          </w:p>
        </w:tc>
        <w:tc>
          <w:tcPr>
            <w:tcW w:w="4259" w:type="dxa"/>
          </w:tcPr>
          <w:p w14:paraId="29CCB86F" w14:textId="77777777" w:rsidR="00EA52DB" w:rsidRPr="00BA55F6" w:rsidRDefault="00EA52DB">
            <w:pPr>
              <w:pStyle w:val="TableBodyLeft"/>
            </w:pPr>
            <w:r w:rsidRPr="00BA55F6">
              <w:t xml:space="preserve">Telephone / </w:t>
            </w:r>
            <w:r>
              <w:t>email address</w:t>
            </w:r>
          </w:p>
        </w:tc>
        <w:tc>
          <w:tcPr>
            <w:tcW w:w="5203" w:type="dxa"/>
            <w:gridSpan w:val="2"/>
          </w:tcPr>
          <w:p w14:paraId="2DCC37D7" w14:textId="77777777" w:rsidR="00EA52DB" w:rsidRPr="00924CAE" w:rsidRDefault="00EA52DB">
            <w:pPr>
              <w:pStyle w:val="TableBodyLeft"/>
            </w:pPr>
          </w:p>
        </w:tc>
      </w:tr>
      <w:tr w:rsidR="00EA52DB" w:rsidRPr="00BA55F6" w14:paraId="48E7ACFE" w14:textId="77777777">
        <w:trPr>
          <w:jc w:val="center"/>
        </w:trPr>
        <w:tc>
          <w:tcPr>
            <w:tcW w:w="959" w:type="dxa"/>
            <w:vAlign w:val="center"/>
          </w:tcPr>
          <w:p w14:paraId="6EC3492D" w14:textId="77777777" w:rsidR="00EA52DB" w:rsidRPr="00BA55F6" w:rsidRDefault="00EA52DB">
            <w:pPr>
              <w:pStyle w:val="TableBodyCentre"/>
            </w:pPr>
            <w:r w:rsidRPr="00BA55F6">
              <w:t>5</w:t>
            </w:r>
          </w:p>
        </w:tc>
        <w:tc>
          <w:tcPr>
            <w:tcW w:w="4259" w:type="dxa"/>
          </w:tcPr>
          <w:p w14:paraId="54DB43C6" w14:textId="77777777" w:rsidR="00EA52DB" w:rsidRPr="00BA55F6" w:rsidRDefault="00EA52DB">
            <w:pPr>
              <w:pStyle w:val="TableBodyLeft"/>
            </w:pPr>
            <w:r w:rsidRPr="00BA55F6">
              <w:t>Name, Position and Title of contact person</w:t>
            </w:r>
          </w:p>
        </w:tc>
        <w:tc>
          <w:tcPr>
            <w:tcW w:w="5203" w:type="dxa"/>
            <w:gridSpan w:val="2"/>
          </w:tcPr>
          <w:p w14:paraId="7AC3E9A7" w14:textId="77777777" w:rsidR="00EA52DB" w:rsidRPr="00924CAE" w:rsidRDefault="00EA52DB">
            <w:pPr>
              <w:pStyle w:val="TableBodyLeft"/>
            </w:pPr>
          </w:p>
        </w:tc>
      </w:tr>
      <w:tr w:rsidR="00EA52DB" w:rsidRPr="00BA55F6" w14:paraId="19095771" w14:textId="77777777">
        <w:trPr>
          <w:jc w:val="center"/>
        </w:trPr>
        <w:tc>
          <w:tcPr>
            <w:tcW w:w="959" w:type="dxa"/>
            <w:vAlign w:val="center"/>
          </w:tcPr>
          <w:p w14:paraId="7AE479E4" w14:textId="77777777" w:rsidR="00EA52DB" w:rsidRPr="00BA55F6" w:rsidRDefault="00EA52DB">
            <w:pPr>
              <w:pStyle w:val="TableBodyCentre"/>
            </w:pPr>
            <w:r w:rsidRPr="00BA55F6">
              <w:t>6</w:t>
            </w:r>
          </w:p>
        </w:tc>
        <w:tc>
          <w:tcPr>
            <w:tcW w:w="4259" w:type="dxa"/>
          </w:tcPr>
          <w:p w14:paraId="2A251611" w14:textId="77777777" w:rsidR="00EA52DB" w:rsidRPr="00BA55F6" w:rsidRDefault="00EA52DB">
            <w:pPr>
              <w:pStyle w:val="TableBodyLeft"/>
            </w:pPr>
            <w:r w:rsidRPr="00BA55F6">
              <w:t xml:space="preserve">Legal form </w:t>
            </w:r>
            <w:r w:rsidRPr="00BA55F6">
              <w:rPr>
                <w:rStyle w:val="FootnoteReference"/>
                <w:szCs w:val="20"/>
              </w:rPr>
              <w:footnoteReference w:id="4"/>
            </w:r>
          </w:p>
        </w:tc>
        <w:tc>
          <w:tcPr>
            <w:tcW w:w="5203" w:type="dxa"/>
            <w:gridSpan w:val="2"/>
          </w:tcPr>
          <w:p w14:paraId="6BCC55ED" w14:textId="77777777" w:rsidR="00EA52DB" w:rsidRPr="00924CAE" w:rsidRDefault="00EA52DB">
            <w:pPr>
              <w:pStyle w:val="TableBodyLeft"/>
            </w:pPr>
          </w:p>
        </w:tc>
      </w:tr>
      <w:tr w:rsidR="00EA52DB" w:rsidRPr="00BA55F6" w14:paraId="1D3EFAB4" w14:textId="77777777">
        <w:trPr>
          <w:jc w:val="center"/>
        </w:trPr>
        <w:tc>
          <w:tcPr>
            <w:tcW w:w="959" w:type="dxa"/>
            <w:vAlign w:val="center"/>
          </w:tcPr>
          <w:p w14:paraId="166C44B9" w14:textId="77777777" w:rsidR="00EA52DB" w:rsidRPr="00BA55F6" w:rsidRDefault="00EA52DB">
            <w:pPr>
              <w:pStyle w:val="TableBodyCentre"/>
            </w:pPr>
            <w:r w:rsidRPr="00BA55F6">
              <w:t>7</w:t>
            </w:r>
          </w:p>
        </w:tc>
        <w:tc>
          <w:tcPr>
            <w:tcW w:w="4259" w:type="dxa"/>
          </w:tcPr>
          <w:p w14:paraId="5295294C" w14:textId="77777777" w:rsidR="00EA52DB" w:rsidRPr="00924CAE" w:rsidRDefault="00EA52DB">
            <w:pPr>
              <w:pStyle w:val="TableBodyLeft"/>
              <w:rPr>
                <w:vertAlign w:val="superscript"/>
              </w:rPr>
            </w:pPr>
            <w:r w:rsidRPr="00BA55F6">
              <w:t>Area of main business</w:t>
            </w:r>
          </w:p>
        </w:tc>
        <w:tc>
          <w:tcPr>
            <w:tcW w:w="5203" w:type="dxa"/>
            <w:gridSpan w:val="2"/>
          </w:tcPr>
          <w:p w14:paraId="3F5E3C60" w14:textId="77777777" w:rsidR="00EA52DB" w:rsidRPr="00924CAE" w:rsidRDefault="00EA52DB">
            <w:pPr>
              <w:pStyle w:val="TableBodyLeft"/>
            </w:pPr>
          </w:p>
        </w:tc>
      </w:tr>
      <w:tr w:rsidR="00EA52DB" w:rsidRPr="00BA55F6" w14:paraId="3BCC8AEC" w14:textId="77777777">
        <w:trPr>
          <w:jc w:val="center"/>
        </w:trPr>
        <w:tc>
          <w:tcPr>
            <w:tcW w:w="959" w:type="dxa"/>
            <w:vAlign w:val="center"/>
          </w:tcPr>
          <w:p w14:paraId="14249E57" w14:textId="77777777" w:rsidR="00EA52DB" w:rsidRPr="00BA55F6" w:rsidRDefault="00EA52DB">
            <w:pPr>
              <w:pStyle w:val="TableBodyCentre"/>
            </w:pPr>
            <w:r w:rsidRPr="00BA55F6">
              <w:t>8</w:t>
            </w:r>
          </w:p>
        </w:tc>
        <w:tc>
          <w:tcPr>
            <w:tcW w:w="4259" w:type="dxa"/>
          </w:tcPr>
          <w:p w14:paraId="5BDB2601" w14:textId="77777777" w:rsidR="00EA52DB" w:rsidRPr="00BA55F6" w:rsidRDefault="00EA52DB">
            <w:pPr>
              <w:pStyle w:val="TableBodyLeft"/>
            </w:pPr>
            <w:r w:rsidRPr="00BA55F6">
              <w:t>No. of staff in main business</w:t>
            </w:r>
          </w:p>
        </w:tc>
        <w:tc>
          <w:tcPr>
            <w:tcW w:w="2601" w:type="dxa"/>
          </w:tcPr>
          <w:p w14:paraId="014DC943" w14:textId="77777777" w:rsidR="00EA52DB" w:rsidRPr="00BA55F6" w:rsidRDefault="00EA52DB">
            <w:pPr>
              <w:pStyle w:val="TableBodyLeft"/>
            </w:pPr>
            <w:r w:rsidRPr="00BA55F6">
              <w:t>Engineers:</w:t>
            </w:r>
          </w:p>
        </w:tc>
        <w:tc>
          <w:tcPr>
            <w:tcW w:w="2602" w:type="dxa"/>
          </w:tcPr>
          <w:p w14:paraId="202EBB1A" w14:textId="77777777" w:rsidR="00EA52DB" w:rsidRPr="00BA55F6" w:rsidRDefault="00EA52DB">
            <w:pPr>
              <w:pStyle w:val="TableBodyLeft"/>
            </w:pPr>
            <w:r w:rsidRPr="00BA55F6">
              <w:t>Others:</w:t>
            </w:r>
          </w:p>
        </w:tc>
      </w:tr>
      <w:tr w:rsidR="00EA52DB" w:rsidRPr="00BA55F6" w14:paraId="5CBFC34F" w14:textId="77777777">
        <w:trPr>
          <w:jc w:val="center"/>
        </w:trPr>
        <w:tc>
          <w:tcPr>
            <w:tcW w:w="959" w:type="dxa"/>
            <w:vAlign w:val="center"/>
          </w:tcPr>
          <w:p w14:paraId="30FA40BC" w14:textId="77777777" w:rsidR="00EA52DB" w:rsidRPr="00BA55F6" w:rsidRDefault="00EA52DB">
            <w:pPr>
              <w:pStyle w:val="TableBodyCentre"/>
            </w:pPr>
            <w:r w:rsidRPr="00BA55F6">
              <w:t>9</w:t>
            </w:r>
          </w:p>
        </w:tc>
        <w:tc>
          <w:tcPr>
            <w:tcW w:w="4259" w:type="dxa"/>
          </w:tcPr>
          <w:p w14:paraId="0B9248E9" w14:textId="77777777" w:rsidR="00EA52DB" w:rsidRPr="00BA55F6" w:rsidRDefault="00EA52DB">
            <w:pPr>
              <w:pStyle w:val="TableBodyLeft"/>
            </w:pPr>
            <w:r w:rsidRPr="00BA55F6">
              <w:t>Number of Solar PV power projects successfully operated and maintained</w:t>
            </w:r>
          </w:p>
        </w:tc>
        <w:tc>
          <w:tcPr>
            <w:tcW w:w="5203" w:type="dxa"/>
            <w:gridSpan w:val="2"/>
          </w:tcPr>
          <w:p w14:paraId="0603D99B" w14:textId="77777777" w:rsidR="00EA52DB" w:rsidRPr="00BA55F6" w:rsidRDefault="00EA52DB">
            <w:pPr>
              <w:pStyle w:val="TableBodyLeft"/>
            </w:pPr>
          </w:p>
        </w:tc>
      </w:tr>
      <w:tr w:rsidR="00EA52DB" w:rsidRPr="00BA55F6" w14:paraId="7658C716" w14:textId="77777777">
        <w:trPr>
          <w:jc w:val="center"/>
        </w:trPr>
        <w:tc>
          <w:tcPr>
            <w:tcW w:w="959" w:type="dxa"/>
            <w:vAlign w:val="center"/>
          </w:tcPr>
          <w:p w14:paraId="43B489C9" w14:textId="77777777" w:rsidR="00EA52DB" w:rsidRDefault="00EA52DB">
            <w:pPr>
              <w:pStyle w:val="TableBodyCentre"/>
            </w:pPr>
            <w:r>
              <w:t>10</w:t>
            </w:r>
          </w:p>
        </w:tc>
        <w:tc>
          <w:tcPr>
            <w:tcW w:w="4259" w:type="dxa"/>
          </w:tcPr>
          <w:p w14:paraId="0016C6EE" w14:textId="77777777" w:rsidR="00EA52DB" w:rsidRPr="00BA55F6" w:rsidRDefault="00EA52DB">
            <w:pPr>
              <w:pStyle w:val="TableBodyLeft"/>
            </w:pPr>
            <w:r>
              <w:t>Signed letter of intent between O&amp;M Service Provider and EPC Bidder (if subcontracting O&amp;M service)</w:t>
            </w:r>
          </w:p>
        </w:tc>
        <w:tc>
          <w:tcPr>
            <w:tcW w:w="2601" w:type="dxa"/>
            <w:vAlign w:val="center"/>
          </w:tcPr>
          <w:p w14:paraId="04DA42F3" w14:textId="77777777" w:rsidR="00EA52DB" w:rsidRPr="00BA55F6" w:rsidRDefault="00EA52DB">
            <w:pPr>
              <w:pStyle w:val="TableBodyLeft"/>
              <w:jc w:val="center"/>
            </w:pPr>
            <w:r>
              <w:t>To be provided by Bidder</w:t>
            </w:r>
          </w:p>
        </w:tc>
        <w:tc>
          <w:tcPr>
            <w:tcW w:w="2602" w:type="dxa"/>
          </w:tcPr>
          <w:p w14:paraId="44471761" w14:textId="77777777" w:rsidR="00EA52DB" w:rsidRPr="00BA55F6" w:rsidRDefault="00EA52DB">
            <w:pPr>
              <w:pStyle w:val="TableBodyLeft"/>
            </w:pPr>
          </w:p>
        </w:tc>
      </w:tr>
    </w:tbl>
    <w:p w14:paraId="46DA7F5E" w14:textId="77777777" w:rsidR="00EA52DB" w:rsidRPr="00BA55F6" w:rsidRDefault="00EA52DB" w:rsidP="00EA52DB">
      <w:pPr>
        <w:pStyle w:val="BodyText"/>
      </w:pPr>
    </w:p>
    <w:p w14:paraId="47551409" w14:textId="743ACEA7" w:rsidR="00EA52DB" w:rsidRPr="003152A6" w:rsidRDefault="008F3AC3" w:rsidP="00C82A52">
      <w:pPr>
        <w:pStyle w:val="Caption"/>
        <w:keepNext/>
        <w:rPr>
          <w:b w:val="0"/>
        </w:rPr>
      </w:pPr>
      <w:bookmarkStart w:id="24" w:name="_Ref218604748"/>
      <w:bookmarkStart w:id="25" w:name="_Ref216255664"/>
      <w:bookmarkStart w:id="26" w:name="_Toc146053168"/>
      <w:bookmarkStart w:id="27" w:name="_Toc219107357"/>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4</w:t>
      </w:r>
      <w:r w:rsidR="00AC09AB">
        <w:fldChar w:fldCharType="end"/>
      </w:r>
      <w:bookmarkEnd w:id="24"/>
      <w:r>
        <w:t>:</w:t>
      </w:r>
      <w:bookmarkEnd w:id="25"/>
      <w:r w:rsidR="00EA52DB" w:rsidRPr="003152A6">
        <w:rPr>
          <w:b w:val="0"/>
        </w:rPr>
        <w:t xml:space="preserve"> Specific O&amp;M PV Project Experience</w:t>
      </w:r>
      <w:bookmarkEnd w:id="26"/>
      <w:bookmarkEnd w:id="27"/>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7722F51D" w14:textId="77777777">
        <w:trPr>
          <w:cantSplit/>
          <w:trHeight w:val="20"/>
          <w:tblHeader/>
          <w:jc w:val="center"/>
        </w:trPr>
        <w:tc>
          <w:tcPr>
            <w:tcW w:w="941" w:type="dxa"/>
            <w:tcBorders>
              <w:top w:val="single" w:sz="8" w:space="0" w:color="auto"/>
              <w:left w:val="single" w:sz="4" w:space="0" w:color="auto"/>
              <w:right w:val="single" w:sz="4" w:space="0" w:color="auto"/>
            </w:tcBorders>
            <w:shd w:val="clear" w:color="auto" w:fill="F2F2F2" w:themeFill="background1" w:themeFillShade="F2"/>
            <w:noWrap/>
            <w:vAlign w:val="center"/>
          </w:tcPr>
          <w:p w14:paraId="25EE83C6" w14:textId="77777777" w:rsidR="00EA52DB" w:rsidRPr="003152A6" w:rsidRDefault="00EA52DB">
            <w:pPr>
              <w:pStyle w:val="TableHeading"/>
              <w:rPr>
                <w:b w:val="0"/>
              </w:rPr>
            </w:pPr>
            <w:r w:rsidRPr="003152A6">
              <w:rPr>
                <w:b w:val="0"/>
              </w:rPr>
              <w:t>Item No.</w:t>
            </w:r>
          </w:p>
        </w:tc>
        <w:tc>
          <w:tcPr>
            <w:tcW w:w="37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4208FD" w14:textId="77777777" w:rsidR="00EA52DB" w:rsidRPr="003152A6" w:rsidRDefault="00EA52DB">
            <w:pPr>
              <w:pStyle w:val="TableHeading"/>
              <w:rPr>
                <w:b w:val="0"/>
              </w:rPr>
            </w:pPr>
            <w:r w:rsidRPr="003152A6">
              <w:rPr>
                <w:b w:val="0"/>
              </w:rPr>
              <w:t>Description</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5FA561" w14:textId="77777777" w:rsidR="00EA52DB" w:rsidRPr="003152A6" w:rsidRDefault="00EA52DB">
            <w:pPr>
              <w:pStyle w:val="TableHeading"/>
              <w:rPr>
                <w:b w:val="0"/>
              </w:rPr>
            </w:pPr>
            <w:r w:rsidRPr="003152A6">
              <w:rPr>
                <w:b w:val="0"/>
              </w:rPr>
              <w:t>Unit</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58616B" w14:textId="77777777" w:rsidR="00EA52DB" w:rsidRPr="003152A6" w:rsidRDefault="00EA52DB">
            <w:pPr>
              <w:pStyle w:val="TableHeading"/>
              <w:rPr>
                <w:b w:val="0"/>
              </w:rPr>
            </w:pPr>
            <w:r w:rsidRPr="003152A6">
              <w:rPr>
                <w:b w:val="0"/>
              </w:rPr>
              <w:t>Required</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DFDEA" w14:textId="77777777" w:rsidR="00EA52DB" w:rsidRPr="003152A6" w:rsidRDefault="00EA52DB">
            <w:pPr>
              <w:pStyle w:val="TableHeading"/>
              <w:rPr>
                <w:b w:val="0"/>
              </w:rPr>
            </w:pPr>
            <w:r w:rsidRPr="003152A6">
              <w:rPr>
                <w:b w:val="0"/>
              </w:rPr>
              <w:t>Tendered</w:t>
            </w:r>
          </w:p>
        </w:tc>
      </w:tr>
      <w:tr w:rsidR="00EA52DB" w:rsidRPr="00BA55F6" w14:paraId="4DDC4AA1"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13224429" w14:textId="77777777" w:rsidR="00EA52DB" w:rsidRPr="003152A6" w:rsidRDefault="00EA52DB">
            <w:pPr>
              <w:pStyle w:val="TableHeading"/>
              <w:rPr>
                <w:b w:val="0"/>
              </w:rPr>
            </w:pPr>
            <w:r w:rsidRPr="003152A6">
              <w:rPr>
                <w:b w:val="0"/>
              </w:rPr>
              <w:t>1</w:t>
            </w:r>
          </w:p>
        </w:tc>
        <w:tc>
          <w:tcPr>
            <w:tcW w:w="9254" w:type="dxa"/>
            <w:gridSpan w:val="4"/>
            <w:tcBorders>
              <w:top w:val="nil"/>
              <w:left w:val="nil"/>
              <w:bottom w:val="single" w:sz="4" w:space="0" w:color="auto"/>
              <w:right w:val="single" w:sz="8" w:space="0" w:color="auto"/>
            </w:tcBorders>
            <w:vAlign w:val="center"/>
          </w:tcPr>
          <w:p w14:paraId="249D9EA8" w14:textId="77777777" w:rsidR="00EA52DB" w:rsidRPr="00BA55F6" w:rsidRDefault="00EA52DB">
            <w:pPr>
              <w:pStyle w:val="TableHeading"/>
              <w:jc w:val="left"/>
              <w:rPr>
                <w:b w:val="0"/>
              </w:rPr>
            </w:pPr>
            <w:r w:rsidRPr="003152A6">
              <w:rPr>
                <w:b w:val="0"/>
                <w:lang w:val="en-US"/>
              </w:rPr>
              <w:t>Experience</w:t>
            </w:r>
          </w:p>
        </w:tc>
      </w:tr>
      <w:tr w:rsidR="00EA52DB" w:rsidRPr="00BA55F6" w14:paraId="58E53D7A"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1727D3CA" w14:textId="77777777" w:rsidR="00EA52DB" w:rsidRPr="00BA55F6" w:rsidRDefault="00EA52DB">
            <w:pPr>
              <w:pStyle w:val="TableBodyCentre"/>
            </w:pPr>
            <w:r>
              <w:t>1.1</w:t>
            </w:r>
          </w:p>
        </w:tc>
        <w:tc>
          <w:tcPr>
            <w:tcW w:w="3775" w:type="dxa"/>
            <w:tcBorders>
              <w:top w:val="nil"/>
              <w:left w:val="nil"/>
              <w:bottom w:val="single" w:sz="4" w:space="0" w:color="auto"/>
              <w:right w:val="single" w:sz="4" w:space="0" w:color="auto"/>
            </w:tcBorders>
            <w:vAlign w:val="center"/>
          </w:tcPr>
          <w:p w14:paraId="6DF4A2EE" w14:textId="77777777" w:rsidR="00EA52DB" w:rsidRPr="00BA55F6" w:rsidRDefault="00EA52DB">
            <w:pPr>
              <w:pStyle w:val="TableBodyLeft"/>
              <w:rPr>
                <w:lang w:val="en-US"/>
              </w:rPr>
            </w:pPr>
            <w:r w:rsidRPr="00BA55F6">
              <w:rPr>
                <w:lang w:val="en-US"/>
              </w:rPr>
              <w:t>Number of PV projects</w:t>
            </w:r>
            <w:r>
              <w:rPr>
                <w:lang w:val="en-US"/>
              </w:rPr>
              <w:t xml:space="preserve"> </w:t>
            </w:r>
            <w:r w:rsidRPr="00BA55F6">
              <w:rPr>
                <w:lang w:val="en-US"/>
              </w:rPr>
              <w:t xml:space="preserve">operated and maintained by O&amp;M </w:t>
            </w:r>
            <w:r>
              <w:rPr>
                <w:lang w:val="en-US"/>
              </w:rPr>
              <w:t>Contractor</w:t>
            </w:r>
          </w:p>
        </w:tc>
        <w:tc>
          <w:tcPr>
            <w:tcW w:w="1067" w:type="dxa"/>
            <w:tcBorders>
              <w:top w:val="nil"/>
              <w:left w:val="nil"/>
              <w:bottom w:val="single" w:sz="4" w:space="0" w:color="auto"/>
              <w:right w:val="single" w:sz="4" w:space="0" w:color="auto"/>
            </w:tcBorders>
            <w:vAlign w:val="center"/>
          </w:tcPr>
          <w:p w14:paraId="5D1B674A" w14:textId="77777777" w:rsidR="00EA52DB" w:rsidRPr="00BA55F6" w:rsidRDefault="00EA52DB">
            <w:pPr>
              <w:pStyle w:val="TableBodyCentre"/>
            </w:pPr>
            <w:r>
              <w:t>Number</w:t>
            </w:r>
          </w:p>
        </w:tc>
        <w:tc>
          <w:tcPr>
            <w:tcW w:w="2089" w:type="dxa"/>
            <w:tcBorders>
              <w:top w:val="nil"/>
              <w:left w:val="nil"/>
              <w:bottom w:val="single" w:sz="4" w:space="0" w:color="auto"/>
              <w:right w:val="single" w:sz="8" w:space="0" w:color="auto"/>
            </w:tcBorders>
            <w:vAlign w:val="center"/>
          </w:tcPr>
          <w:p w14:paraId="7F567232" w14:textId="77777777" w:rsidR="00EA52DB" w:rsidRPr="00BA55F6" w:rsidRDefault="00EA52DB">
            <w:pPr>
              <w:pStyle w:val="TableBodyCentre"/>
            </w:pPr>
            <w:r w:rsidRPr="00BA55F6">
              <w:t xml:space="preserve">Successful O&amp;M of at least one (1) </w:t>
            </w:r>
            <w:r>
              <w:t xml:space="preserve">commercial </w:t>
            </w:r>
            <w:r w:rsidRPr="00BA55F6">
              <w:t>ground mounted PV plant</w:t>
            </w:r>
          </w:p>
        </w:tc>
        <w:tc>
          <w:tcPr>
            <w:tcW w:w="2323" w:type="dxa"/>
            <w:tcBorders>
              <w:top w:val="nil"/>
              <w:left w:val="nil"/>
              <w:bottom w:val="single" w:sz="4" w:space="0" w:color="auto"/>
              <w:right w:val="single" w:sz="8" w:space="0" w:color="auto"/>
            </w:tcBorders>
            <w:vAlign w:val="center"/>
          </w:tcPr>
          <w:p w14:paraId="3267F315" w14:textId="77777777" w:rsidR="00EA52DB" w:rsidRPr="00BA55F6" w:rsidRDefault="00EA52DB">
            <w:pPr>
              <w:pStyle w:val="TableBodyCentre"/>
            </w:pPr>
          </w:p>
        </w:tc>
      </w:tr>
      <w:tr w:rsidR="00EA52DB" w:rsidRPr="00BA55F6" w14:paraId="3162A7A2"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6D744AC8" w14:textId="77777777" w:rsidR="00EA52DB" w:rsidRPr="00BA55F6" w:rsidRDefault="00EA52DB">
            <w:pPr>
              <w:pStyle w:val="TableBodyCentre"/>
            </w:pPr>
            <w:r w:rsidRPr="00BA55F6">
              <w:t>1.</w:t>
            </w:r>
            <w:r>
              <w:t>2</w:t>
            </w:r>
          </w:p>
        </w:tc>
        <w:tc>
          <w:tcPr>
            <w:tcW w:w="3775" w:type="dxa"/>
            <w:tcBorders>
              <w:top w:val="nil"/>
              <w:left w:val="nil"/>
              <w:bottom w:val="single" w:sz="4" w:space="0" w:color="auto"/>
              <w:right w:val="single" w:sz="4" w:space="0" w:color="auto"/>
            </w:tcBorders>
            <w:vAlign w:val="center"/>
          </w:tcPr>
          <w:p w14:paraId="2165D637" w14:textId="77777777" w:rsidR="00EA52DB" w:rsidRPr="00BA55F6" w:rsidRDefault="00EA52DB">
            <w:pPr>
              <w:pStyle w:val="TableBodyLeft"/>
              <w:rPr>
                <w:lang w:val="en-US"/>
              </w:rPr>
            </w:pPr>
            <w:r w:rsidRPr="00BA55F6">
              <w:rPr>
                <w:lang w:val="en-US"/>
              </w:rPr>
              <w:t xml:space="preserve">Capacity of </w:t>
            </w:r>
            <w:r>
              <w:rPr>
                <w:lang w:val="en-US"/>
              </w:rPr>
              <w:t>individual s</w:t>
            </w:r>
            <w:r w:rsidRPr="00BA55F6">
              <w:rPr>
                <w:lang w:val="en-US"/>
              </w:rPr>
              <w:t>olar PV project</w:t>
            </w:r>
            <w:r>
              <w:rPr>
                <w:lang w:val="en-US"/>
              </w:rPr>
              <w:t>(</w:t>
            </w:r>
            <w:r w:rsidRPr="00BA55F6">
              <w:rPr>
                <w:lang w:val="en-US"/>
              </w:rPr>
              <w:t>s</w:t>
            </w:r>
            <w:r>
              <w:rPr>
                <w:lang w:val="en-US"/>
              </w:rPr>
              <w:t>)</w:t>
            </w:r>
            <w:r w:rsidRPr="00BA55F6">
              <w:rPr>
                <w:lang w:val="en-US"/>
              </w:rPr>
              <w:t xml:space="preserve"> previously operated and maintained by the O&amp;M </w:t>
            </w:r>
            <w:r>
              <w:rPr>
                <w:lang w:val="en-US"/>
              </w:rPr>
              <w:t>Contractor</w:t>
            </w:r>
          </w:p>
        </w:tc>
        <w:tc>
          <w:tcPr>
            <w:tcW w:w="1067" w:type="dxa"/>
            <w:tcBorders>
              <w:top w:val="nil"/>
              <w:left w:val="nil"/>
              <w:bottom w:val="single" w:sz="4" w:space="0" w:color="auto"/>
              <w:right w:val="single" w:sz="4" w:space="0" w:color="auto"/>
            </w:tcBorders>
            <w:vAlign w:val="center"/>
          </w:tcPr>
          <w:p w14:paraId="5AD7C3AF" w14:textId="77777777" w:rsidR="00EA52DB" w:rsidRPr="00BA55F6" w:rsidRDefault="00EA52DB">
            <w:pPr>
              <w:pStyle w:val="TableBodyCentre"/>
            </w:pPr>
            <w:r w:rsidRPr="00BA55F6">
              <w:t>MW</w:t>
            </w:r>
            <w:r>
              <w:t>ac</w:t>
            </w:r>
          </w:p>
        </w:tc>
        <w:tc>
          <w:tcPr>
            <w:tcW w:w="2089" w:type="dxa"/>
            <w:tcBorders>
              <w:top w:val="nil"/>
              <w:left w:val="nil"/>
              <w:bottom w:val="single" w:sz="4" w:space="0" w:color="auto"/>
              <w:right w:val="single" w:sz="8" w:space="0" w:color="auto"/>
            </w:tcBorders>
            <w:vAlign w:val="center"/>
          </w:tcPr>
          <w:p w14:paraId="227B0A43" w14:textId="2B7513A7" w:rsidR="00EA52DB" w:rsidRPr="00BA55F6" w:rsidRDefault="00EA52DB">
            <w:pPr>
              <w:pStyle w:val="TableBodyCentre"/>
            </w:pPr>
            <w:r w:rsidRPr="00BA55F6">
              <w:t xml:space="preserve">≥ </w:t>
            </w:r>
            <w:r w:rsidR="0043039C">
              <w:t>24</w:t>
            </w:r>
          </w:p>
        </w:tc>
        <w:tc>
          <w:tcPr>
            <w:tcW w:w="2323" w:type="dxa"/>
            <w:tcBorders>
              <w:top w:val="nil"/>
              <w:left w:val="nil"/>
              <w:bottom w:val="single" w:sz="4" w:space="0" w:color="auto"/>
              <w:right w:val="single" w:sz="8" w:space="0" w:color="auto"/>
            </w:tcBorders>
            <w:vAlign w:val="center"/>
          </w:tcPr>
          <w:p w14:paraId="65455F37" w14:textId="77777777" w:rsidR="00EA52DB" w:rsidRPr="00BA55F6" w:rsidRDefault="00EA52DB">
            <w:pPr>
              <w:pStyle w:val="TableBodyCentre"/>
            </w:pPr>
          </w:p>
        </w:tc>
      </w:tr>
      <w:tr w:rsidR="00EA52DB" w:rsidRPr="00BA55F6" w14:paraId="1A3AE0FC"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30C5C5D9" w14:textId="77777777" w:rsidR="00EA52DB" w:rsidRPr="00BA55F6" w:rsidRDefault="00EA52DB">
            <w:pPr>
              <w:pStyle w:val="TableBodyCentre"/>
            </w:pPr>
            <w:r w:rsidRPr="00BA55F6">
              <w:lastRenderedPageBreak/>
              <w:t>1.3</w:t>
            </w:r>
          </w:p>
        </w:tc>
        <w:tc>
          <w:tcPr>
            <w:tcW w:w="3775" w:type="dxa"/>
            <w:tcBorders>
              <w:top w:val="nil"/>
              <w:left w:val="nil"/>
              <w:bottom w:val="single" w:sz="4" w:space="0" w:color="auto"/>
              <w:right w:val="single" w:sz="4" w:space="0" w:color="auto"/>
            </w:tcBorders>
            <w:vAlign w:val="center"/>
          </w:tcPr>
          <w:p w14:paraId="2E43E110" w14:textId="77777777" w:rsidR="00EA52DB" w:rsidRPr="00BA55F6" w:rsidRDefault="00EA52DB">
            <w:pPr>
              <w:pStyle w:val="TableBodyLeft"/>
              <w:rPr>
                <w:lang w:val="en-US"/>
              </w:rPr>
            </w:pPr>
            <w:r w:rsidRPr="00BA55F6">
              <w:rPr>
                <w:lang w:val="en-US"/>
              </w:rPr>
              <w:t>Period of operations and maintenance for</w:t>
            </w:r>
            <w:r>
              <w:rPr>
                <w:lang w:val="en-US"/>
              </w:rPr>
              <w:t xml:space="preserve"> each of</w:t>
            </w:r>
            <w:r w:rsidRPr="00BA55F6">
              <w:rPr>
                <w:lang w:val="en-US"/>
              </w:rPr>
              <w:t xml:space="preserve"> the PV projects</w:t>
            </w:r>
            <w:r>
              <w:rPr>
                <w:lang w:val="en-US"/>
              </w:rPr>
              <w:t xml:space="preserve"> listed</w:t>
            </w:r>
          </w:p>
        </w:tc>
        <w:tc>
          <w:tcPr>
            <w:tcW w:w="1067" w:type="dxa"/>
            <w:tcBorders>
              <w:top w:val="nil"/>
              <w:left w:val="nil"/>
              <w:bottom w:val="single" w:sz="4" w:space="0" w:color="auto"/>
              <w:right w:val="single" w:sz="4" w:space="0" w:color="auto"/>
            </w:tcBorders>
            <w:vAlign w:val="center"/>
          </w:tcPr>
          <w:p w14:paraId="7D1DE45F" w14:textId="77777777" w:rsidR="00EA52DB" w:rsidRPr="00BA55F6" w:rsidRDefault="00EA52DB">
            <w:pPr>
              <w:pStyle w:val="TableBodyCentre"/>
            </w:pPr>
            <w:r w:rsidRPr="00BA55F6">
              <w:t>Years</w:t>
            </w:r>
          </w:p>
        </w:tc>
        <w:tc>
          <w:tcPr>
            <w:tcW w:w="2089" w:type="dxa"/>
            <w:tcBorders>
              <w:top w:val="nil"/>
              <w:left w:val="nil"/>
              <w:bottom w:val="single" w:sz="4" w:space="0" w:color="auto"/>
              <w:right w:val="single" w:sz="8" w:space="0" w:color="auto"/>
            </w:tcBorders>
            <w:vAlign w:val="center"/>
          </w:tcPr>
          <w:p w14:paraId="7ECF0E3D" w14:textId="77777777" w:rsidR="00EA52DB" w:rsidRPr="00BA55F6" w:rsidRDefault="00EA52DB">
            <w:pPr>
              <w:pStyle w:val="TableBodyCentre"/>
            </w:pPr>
            <w:r w:rsidRPr="00BA55F6">
              <w:t>Successful O&amp;M duties for at least two (2) years</w:t>
            </w:r>
            <w:r>
              <w:t xml:space="preserve"> per PV project</w:t>
            </w:r>
            <w:r w:rsidRPr="00BA55F6">
              <w:t xml:space="preserve"> </w:t>
            </w:r>
          </w:p>
        </w:tc>
        <w:tc>
          <w:tcPr>
            <w:tcW w:w="2323" w:type="dxa"/>
            <w:tcBorders>
              <w:top w:val="nil"/>
              <w:left w:val="nil"/>
              <w:bottom w:val="single" w:sz="4" w:space="0" w:color="auto"/>
              <w:right w:val="single" w:sz="8" w:space="0" w:color="auto"/>
            </w:tcBorders>
            <w:vAlign w:val="center"/>
          </w:tcPr>
          <w:p w14:paraId="68623291" w14:textId="77777777" w:rsidR="00EA52DB" w:rsidRPr="00BA55F6" w:rsidRDefault="00EA52DB">
            <w:pPr>
              <w:pStyle w:val="TableBodyCentre"/>
            </w:pPr>
          </w:p>
        </w:tc>
      </w:tr>
      <w:tr w:rsidR="00EA52DB" w:rsidRPr="00BA55F6" w14:paraId="62163173"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5FD5E422" w14:textId="77777777" w:rsidR="00EA52DB" w:rsidRPr="000F2AE5" w:rsidRDefault="00EA52DB">
            <w:pPr>
              <w:pStyle w:val="TableHeading"/>
              <w:rPr>
                <w:b w:val="0"/>
              </w:rPr>
            </w:pPr>
            <w:r w:rsidRPr="000F2AE5">
              <w:rPr>
                <w:b w:val="0"/>
              </w:rPr>
              <w:t>2</w:t>
            </w:r>
          </w:p>
        </w:tc>
        <w:tc>
          <w:tcPr>
            <w:tcW w:w="9254" w:type="dxa"/>
            <w:gridSpan w:val="4"/>
            <w:tcBorders>
              <w:top w:val="nil"/>
              <w:left w:val="nil"/>
              <w:bottom w:val="single" w:sz="4" w:space="0" w:color="auto"/>
              <w:right w:val="single" w:sz="8" w:space="0" w:color="auto"/>
            </w:tcBorders>
            <w:vAlign w:val="center"/>
          </w:tcPr>
          <w:p w14:paraId="2B9DDC39" w14:textId="77777777" w:rsidR="00EA52DB" w:rsidRPr="00BA55F6" w:rsidRDefault="00EA52DB">
            <w:pPr>
              <w:pStyle w:val="TableHeading"/>
              <w:jc w:val="left"/>
              <w:rPr>
                <w:b w:val="0"/>
              </w:rPr>
            </w:pPr>
            <w:r w:rsidRPr="000F2AE5">
              <w:rPr>
                <w:b w:val="0"/>
                <w:lang w:val="en-US"/>
              </w:rPr>
              <w:t>Project Details from experience presented above</w:t>
            </w:r>
            <w:r w:rsidRPr="000F2AE5">
              <w:rPr>
                <w:rStyle w:val="FootnoteReference"/>
                <w:b w:val="0"/>
                <w:lang w:val="en-US"/>
              </w:rPr>
              <w:footnoteReference w:id="5"/>
            </w:r>
          </w:p>
        </w:tc>
      </w:tr>
      <w:tr w:rsidR="00EA52DB" w:rsidRPr="00BA55F6" w14:paraId="438B25D1"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873F235" w14:textId="77777777" w:rsidR="00EA52DB" w:rsidRPr="00BA55F6" w:rsidRDefault="00EA52DB">
            <w:pPr>
              <w:pStyle w:val="TableBodyCentre"/>
            </w:pPr>
            <w:r w:rsidRPr="00BA55F6">
              <w:t>2.1</w:t>
            </w:r>
          </w:p>
        </w:tc>
        <w:tc>
          <w:tcPr>
            <w:tcW w:w="3775" w:type="dxa"/>
            <w:tcBorders>
              <w:top w:val="nil"/>
              <w:left w:val="nil"/>
              <w:bottom w:val="single" w:sz="4" w:space="0" w:color="auto"/>
              <w:right w:val="single" w:sz="4" w:space="0" w:color="auto"/>
            </w:tcBorders>
            <w:vAlign w:val="center"/>
          </w:tcPr>
          <w:p w14:paraId="631F7E2B" w14:textId="77777777" w:rsidR="00EA52DB" w:rsidRPr="00BA55F6" w:rsidRDefault="00EA52DB">
            <w:pPr>
              <w:pStyle w:val="TableBodyLeft"/>
              <w:rPr>
                <w:lang w:val="en-US"/>
              </w:rPr>
            </w:pPr>
            <w:r w:rsidRPr="00BA55F6">
              <w:rPr>
                <w:lang w:val="en-US"/>
              </w:rPr>
              <w:t>Name of Solar PV plant</w:t>
            </w:r>
          </w:p>
        </w:tc>
        <w:tc>
          <w:tcPr>
            <w:tcW w:w="1067" w:type="dxa"/>
            <w:tcBorders>
              <w:top w:val="nil"/>
              <w:left w:val="nil"/>
              <w:bottom w:val="single" w:sz="4" w:space="0" w:color="auto"/>
              <w:right w:val="single" w:sz="4" w:space="0" w:color="auto"/>
            </w:tcBorders>
            <w:vAlign w:val="center"/>
          </w:tcPr>
          <w:p w14:paraId="4A382A30"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tcPr>
          <w:p w14:paraId="67B742DC" w14:textId="77777777" w:rsidR="00EA52DB" w:rsidRPr="00BA55F6" w:rsidRDefault="00EA52DB">
            <w:pPr>
              <w:pStyle w:val="TableBodyCentre"/>
            </w:pPr>
            <w:r w:rsidRPr="0089160C">
              <w:t>To be provided by Bidder</w:t>
            </w:r>
          </w:p>
        </w:tc>
        <w:tc>
          <w:tcPr>
            <w:tcW w:w="2323" w:type="dxa"/>
            <w:tcBorders>
              <w:top w:val="nil"/>
              <w:left w:val="nil"/>
              <w:bottom w:val="single" w:sz="4" w:space="0" w:color="auto"/>
              <w:right w:val="single" w:sz="8" w:space="0" w:color="auto"/>
            </w:tcBorders>
            <w:vAlign w:val="center"/>
          </w:tcPr>
          <w:p w14:paraId="7C8CE070" w14:textId="77777777" w:rsidR="00EA52DB" w:rsidRPr="00BA55F6" w:rsidRDefault="00EA52DB">
            <w:pPr>
              <w:pStyle w:val="TableBodyCentre"/>
            </w:pPr>
          </w:p>
        </w:tc>
      </w:tr>
      <w:tr w:rsidR="00EA52DB" w:rsidRPr="00BA55F6" w14:paraId="1E9105FE" w14:textId="77777777">
        <w:trPr>
          <w:cantSplit/>
          <w:trHeight w:val="20"/>
          <w:jc w:val="center"/>
        </w:trPr>
        <w:tc>
          <w:tcPr>
            <w:tcW w:w="941" w:type="dxa"/>
            <w:tcBorders>
              <w:top w:val="single" w:sz="4" w:space="0" w:color="auto"/>
              <w:left w:val="single" w:sz="4" w:space="0" w:color="auto"/>
              <w:bottom w:val="single" w:sz="8" w:space="0" w:color="auto"/>
              <w:right w:val="single" w:sz="4" w:space="0" w:color="auto"/>
            </w:tcBorders>
            <w:noWrap/>
            <w:vAlign w:val="center"/>
          </w:tcPr>
          <w:p w14:paraId="4C36A9F4" w14:textId="77777777" w:rsidR="00EA52DB" w:rsidRPr="00BA55F6" w:rsidRDefault="00EA52DB">
            <w:pPr>
              <w:pStyle w:val="TableBodyCentre"/>
            </w:pPr>
            <w:r w:rsidRPr="00BA55F6">
              <w:t>2.2</w:t>
            </w:r>
          </w:p>
        </w:tc>
        <w:tc>
          <w:tcPr>
            <w:tcW w:w="3775" w:type="dxa"/>
            <w:tcBorders>
              <w:top w:val="nil"/>
              <w:left w:val="nil"/>
              <w:bottom w:val="single" w:sz="8" w:space="0" w:color="auto"/>
              <w:right w:val="single" w:sz="4" w:space="0" w:color="auto"/>
            </w:tcBorders>
            <w:vAlign w:val="center"/>
          </w:tcPr>
          <w:p w14:paraId="6822C61D" w14:textId="77777777" w:rsidR="00EA52DB" w:rsidRPr="00BA55F6" w:rsidRDefault="00EA52DB">
            <w:pPr>
              <w:pStyle w:val="TableBodyLeft"/>
            </w:pPr>
            <w:r w:rsidRPr="00BA55F6">
              <w:t>Location of Solar PV plant</w:t>
            </w:r>
          </w:p>
        </w:tc>
        <w:tc>
          <w:tcPr>
            <w:tcW w:w="1067" w:type="dxa"/>
            <w:tcBorders>
              <w:top w:val="nil"/>
              <w:left w:val="nil"/>
              <w:bottom w:val="single" w:sz="8" w:space="0" w:color="auto"/>
              <w:right w:val="single" w:sz="4" w:space="0" w:color="auto"/>
            </w:tcBorders>
            <w:vAlign w:val="center"/>
          </w:tcPr>
          <w:p w14:paraId="19172386" w14:textId="77777777" w:rsidR="00EA52DB" w:rsidRPr="00BA55F6" w:rsidRDefault="00EA52DB">
            <w:pPr>
              <w:pStyle w:val="TableBodyCentre"/>
            </w:pPr>
            <w:r w:rsidRPr="00BA55F6">
              <w:t>-</w:t>
            </w:r>
          </w:p>
        </w:tc>
        <w:tc>
          <w:tcPr>
            <w:tcW w:w="2089" w:type="dxa"/>
            <w:tcBorders>
              <w:top w:val="nil"/>
              <w:left w:val="nil"/>
              <w:bottom w:val="single" w:sz="8" w:space="0" w:color="auto"/>
              <w:right w:val="single" w:sz="8" w:space="0" w:color="auto"/>
            </w:tcBorders>
          </w:tcPr>
          <w:p w14:paraId="27BA8F1E" w14:textId="77777777" w:rsidR="00EA52DB" w:rsidRPr="00BA55F6" w:rsidRDefault="00EA52DB">
            <w:pPr>
              <w:pStyle w:val="TableBodyCentre"/>
            </w:pPr>
            <w:r w:rsidRPr="0089160C">
              <w:t>To be provided by Bidder</w:t>
            </w:r>
          </w:p>
        </w:tc>
        <w:tc>
          <w:tcPr>
            <w:tcW w:w="2323" w:type="dxa"/>
            <w:tcBorders>
              <w:top w:val="nil"/>
              <w:left w:val="nil"/>
              <w:bottom w:val="single" w:sz="8" w:space="0" w:color="auto"/>
              <w:right w:val="single" w:sz="8" w:space="0" w:color="auto"/>
            </w:tcBorders>
            <w:vAlign w:val="center"/>
          </w:tcPr>
          <w:p w14:paraId="3B1137A8" w14:textId="77777777" w:rsidR="00EA52DB" w:rsidRPr="00BA55F6" w:rsidRDefault="00EA52DB">
            <w:pPr>
              <w:pStyle w:val="TableBodyCentre"/>
            </w:pPr>
          </w:p>
        </w:tc>
      </w:tr>
      <w:tr w:rsidR="00EA52DB" w:rsidRPr="00BA55F6" w14:paraId="17D76F56"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C9FB292" w14:textId="77777777" w:rsidR="00EA52DB" w:rsidRPr="00BA55F6" w:rsidRDefault="00EA52DB">
            <w:pPr>
              <w:pStyle w:val="TableBodyCentre"/>
            </w:pPr>
            <w:r w:rsidRPr="00BA55F6">
              <w:t>2.3</w:t>
            </w:r>
          </w:p>
        </w:tc>
        <w:tc>
          <w:tcPr>
            <w:tcW w:w="3775" w:type="dxa"/>
            <w:tcBorders>
              <w:top w:val="single" w:sz="8" w:space="0" w:color="auto"/>
              <w:left w:val="nil"/>
              <w:bottom w:val="single" w:sz="8" w:space="0" w:color="auto"/>
              <w:right w:val="single" w:sz="4" w:space="0" w:color="auto"/>
            </w:tcBorders>
            <w:vAlign w:val="center"/>
          </w:tcPr>
          <w:p w14:paraId="559267F3" w14:textId="77777777" w:rsidR="00EA52DB" w:rsidRPr="00BA55F6" w:rsidRDefault="00EA52DB">
            <w:pPr>
              <w:pStyle w:val="TableBodyLeft"/>
            </w:pPr>
            <w:r w:rsidRPr="00BA55F6">
              <w:t xml:space="preserve">Name of </w:t>
            </w:r>
            <w:r>
              <w:t xml:space="preserve">Solar PV plant Owner(s) / </w:t>
            </w:r>
            <w:r w:rsidRPr="00BA55F6">
              <w:t>Developer(s)</w:t>
            </w:r>
          </w:p>
        </w:tc>
        <w:tc>
          <w:tcPr>
            <w:tcW w:w="1067" w:type="dxa"/>
            <w:tcBorders>
              <w:top w:val="single" w:sz="8" w:space="0" w:color="auto"/>
              <w:left w:val="nil"/>
              <w:bottom w:val="single" w:sz="8" w:space="0" w:color="auto"/>
              <w:right w:val="single" w:sz="4" w:space="0" w:color="auto"/>
            </w:tcBorders>
            <w:vAlign w:val="center"/>
          </w:tcPr>
          <w:p w14:paraId="6CAAB81B"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6C65D40C"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1984D476" w14:textId="77777777" w:rsidR="00EA52DB" w:rsidRPr="00BA55F6" w:rsidRDefault="00EA52DB">
            <w:pPr>
              <w:pStyle w:val="TableBodyCentre"/>
            </w:pPr>
          </w:p>
        </w:tc>
      </w:tr>
      <w:tr w:rsidR="00EA52DB" w:rsidRPr="00BA55F6" w14:paraId="00759961"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ED7001F" w14:textId="77777777" w:rsidR="00EA52DB" w:rsidRPr="00BA55F6" w:rsidRDefault="00EA52DB">
            <w:pPr>
              <w:pStyle w:val="TableBodyCentre"/>
            </w:pPr>
            <w:r>
              <w:t>2.4</w:t>
            </w:r>
          </w:p>
        </w:tc>
        <w:tc>
          <w:tcPr>
            <w:tcW w:w="3775" w:type="dxa"/>
            <w:tcBorders>
              <w:top w:val="single" w:sz="8" w:space="0" w:color="auto"/>
              <w:left w:val="nil"/>
              <w:bottom w:val="single" w:sz="8" w:space="0" w:color="auto"/>
              <w:right w:val="single" w:sz="4" w:space="0" w:color="auto"/>
            </w:tcBorders>
            <w:vAlign w:val="center"/>
          </w:tcPr>
          <w:p w14:paraId="592C82D9" w14:textId="77777777" w:rsidR="00EA52DB" w:rsidRPr="00BA55F6" w:rsidRDefault="00EA52DB">
            <w:pPr>
              <w:pStyle w:val="TableBodyLeft"/>
            </w:pPr>
            <w:r>
              <w:t>Contact details of Solar PV plant Owner(s) / Developer(s)</w:t>
            </w:r>
          </w:p>
        </w:tc>
        <w:tc>
          <w:tcPr>
            <w:tcW w:w="1067" w:type="dxa"/>
            <w:tcBorders>
              <w:top w:val="single" w:sz="8" w:space="0" w:color="auto"/>
              <w:left w:val="nil"/>
              <w:bottom w:val="single" w:sz="8" w:space="0" w:color="auto"/>
              <w:right w:val="single" w:sz="4" w:space="0" w:color="auto"/>
            </w:tcBorders>
            <w:vAlign w:val="center"/>
          </w:tcPr>
          <w:p w14:paraId="1BA493A7" w14:textId="77777777" w:rsidR="00EA52DB" w:rsidRPr="00BA55F6" w:rsidRDefault="00EA52DB">
            <w:pPr>
              <w:pStyle w:val="TableBodyCentre"/>
            </w:pPr>
            <w:r>
              <w:t>-</w:t>
            </w:r>
          </w:p>
        </w:tc>
        <w:tc>
          <w:tcPr>
            <w:tcW w:w="2089" w:type="dxa"/>
            <w:tcBorders>
              <w:top w:val="single" w:sz="8" w:space="0" w:color="auto"/>
              <w:left w:val="nil"/>
              <w:bottom w:val="single" w:sz="8" w:space="0" w:color="auto"/>
              <w:right w:val="single" w:sz="8" w:space="0" w:color="auto"/>
            </w:tcBorders>
          </w:tcPr>
          <w:p w14:paraId="13C138D3"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76ADB13E" w14:textId="77777777" w:rsidR="00EA52DB" w:rsidRPr="00BA55F6" w:rsidRDefault="00EA52DB">
            <w:pPr>
              <w:pStyle w:val="TableBodyCentre"/>
            </w:pPr>
          </w:p>
        </w:tc>
      </w:tr>
      <w:tr w:rsidR="00EA52DB" w:rsidRPr="00BA55F6" w14:paraId="2302AEBD"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A89C979" w14:textId="77777777" w:rsidR="00EA52DB" w:rsidRPr="00BA55F6" w:rsidRDefault="00EA52DB">
            <w:pPr>
              <w:pStyle w:val="TableBodyCentre"/>
            </w:pPr>
            <w:r w:rsidRPr="00BA55F6">
              <w:t>2.</w:t>
            </w:r>
            <w:r>
              <w:t>5</w:t>
            </w:r>
          </w:p>
        </w:tc>
        <w:tc>
          <w:tcPr>
            <w:tcW w:w="3775" w:type="dxa"/>
            <w:tcBorders>
              <w:top w:val="single" w:sz="8" w:space="0" w:color="auto"/>
              <w:left w:val="nil"/>
              <w:bottom w:val="single" w:sz="8" w:space="0" w:color="auto"/>
              <w:right w:val="single" w:sz="4" w:space="0" w:color="auto"/>
            </w:tcBorders>
            <w:vAlign w:val="center"/>
          </w:tcPr>
          <w:p w14:paraId="5302F961" w14:textId="77777777" w:rsidR="00EA52DB" w:rsidRPr="00BA55F6" w:rsidRDefault="00EA52DB">
            <w:pPr>
              <w:pStyle w:val="TableBodyLeft"/>
            </w:pPr>
            <w:r w:rsidRPr="00BA55F6">
              <w:t>Type of PV module technology</w:t>
            </w:r>
          </w:p>
        </w:tc>
        <w:tc>
          <w:tcPr>
            <w:tcW w:w="1067" w:type="dxa"/>
            <w:tcBorders>
              <w:top w:val="single" w:sz="8" w:space="0" w:color="auto"/>
              <w:left w:val="nil"/>
              <w:bottom w:val="single" w:sz="8" w:space="0" w:color="auto"/>
              <w:right w:val="single" w:sz="4" w:space="0" w:color="auto"/>
            </w:tcBorders>
            <w:vAlign w:val="center"/>
          </w:tcPr>
          <w:p w14:paraId="3425DC0D"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2B77A216"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2791E4C9" w14:textId="77777777" w:rsidR="00EA52DB" w:rsidRPr="00BA55F6" w:rsidRDefault="00EA52DB">
            <w:pPr>
              <w:pStyle w:val="TableBodyCentre"/>
            </w:pPr>
          </w:p>
        </w:tc>
      </w:tr>
      <w:tr w:rsidR="00EA52DB" w:rsidRPr="00BA55F6" w14:paraId="55420BA3"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8F65995" w14:textId="77777777" w:rsidR="00EA52DB" w:rsidRPr="00BA55F6" w:rsidRDefault="00EA52DB">
            <w:pPr>
              <w:pStyle w:val="TableBodyCentre"/>
            </w:pPr>
            <w:r w:rsidRPr="00BA55F6">
              <w:t>2.</w:t>
            </w:r>
            <w:r>
              <w:t>6</w:t>
            </w:r>
          </w:p>
        </w:tc>
        <w:tc>
          <w:tcPr>
            <w:tcW w:w="3775" w:type="dxa"/>
            <w:tcBorders>
              <w:top w:val="single" w:sz="8" w:space="0" w:color="auto"/>
              <w:left w:val="nil"/>
              <w:bottom w:val="single" w:sz="8" w:space="0" w:color="auto"/>
              <w:right w:val="single" w:sz="4" w:space="0" w:color="auto"/>
            </w:tcBorders>
            <w:vAlign w:val="center"/>
          </w:tcPr>
          <w:p w14:paraId="5DD7898F" w14:textId="77777777" w:rsidR="00EA52DB" w:rsidRPr="00BA55F6" w:rsidRDefault="00EA52DB">
            <w:pPr>
              <w:pStyle w:val="TableBodyLeft"/>
            </w:pPr>
            <w:r w:rsidRPr="00BA55F6">
              <w:t>Type of PV mounting (fixed-tilt, tracking)</w:t>
            </w:r>
          </w:p>
        </w:tc>
        <w:tc>
          <w:tcPr>
            <w:tcW w:w="1067" w:type="dxa"/>
            <w:tcBorders>
              <w:top w:val="single" w:sz="8" w:space="0" w:color="auto"/>
              <w:left w:val="nil"/>
              <w:bottom w:val="single" w:sz="8" w:space="0" w:color="auto"/>
              <w:right w:val="single" w:sz="4" w:space="0" w:color="auto"/>
            </w:tcBorders>
            <w:vAlign w:val="center"/>
          </w:tcPr>
          <w:p w14:paraId="30C52A63" w14:textId="77777777" w:rsidR="00EA52DB" w:rsidRPr="00BA55F6" w:rsidRDefault="00EA52DB">
            <w:pPr>
              <w:pStyle w:val="TableBodyCentre"/>
            </w:pPr>
          </w:p>
        </w:tc>
        <w:tc>
          <w:tcPr>
            <w:tcW w:w="2089" w:type="dxa"/>
            <w:tcBorders>
              <w:top w:val="single" w:sz="8" w:space="0" w:color="auto"/>
              <w:left w:val="nil"/>
              <w:bottom w:val="single" w:sz="8" w:space="0" w:color="auto"/>
              <w:right w:val="single" w:sz="8" w:space="0" w:color="auto"/>
            </w:tcBorders>
          </w:tcPr>
          <w:p w14:paraId="16F7DFF9"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3E581C4A" w14:textId="77777777" w:rsidR="00EA52DB" w:rsidRPr="00BA55F6" w:rsidRDefault="00EA52DB">
            <w:pPr>
              <w:pStyle w:val="TableBodyCentre"/>
            </w:pPr>
          </w:p>
        </w:tc>
      </w:tr>
      <w:tr w:rsidR="00EA52DB" w:rsidRPr="00BA55F6" w14:paraId="70400318"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1C5545D" w14:textId="77777777" w:rsidR="00EA52DB" w:rsidRPr="00BA55F6" w:rsidRDefault="00EA52DB">
            <w:pPr>
              <w:pStyle w:val="TableBodyCentre"/>
            </w:pPr>
            <w:r w:rsidRPr="00BA55F6">
              <w:t>2.</w:t>
            </w:r>
            <w:r>
              <w:t>7</w:t>
            </w:r>
          </w:p>
        </w:tc>
        <w:tc>
          <w:tcPr>
            <w:tcW w:w="3775" w:type="dxa"/>
            <w:tcBorders>
              <w:top w:val="single" w:sz="8" w:space="0" w:color="auto"/>
              <w:left w:val="nil"/>
              <w:bottom w:val="single" w:sz="8" w:space="0" w:color="auto"/>
              <w:right w:val="single" w:sz="4" w:space="0" w:color="auto"/>
            </w:tcBorders>
            <w:vAlign w:val="center"/>
          </w:tcPr>
          <w:p w14:paraId="6A42600E" w14:textId="77777777" w:rsidR="00EA52DB" w:rsidRPr="00BA55F6" w:rsidRDefault="00EA52DB">
            <w:pPr>
              <w:pStyle w:val="TableBodyLeft"/>
            </w:pPr>
            <w:r w:rsidRPr="00BA55F6">
              <w:t>Installation capacity</w:t>
            </w:r>
          </w:p>
        </w:tc>
        <w:tc>
          <w:tcPr>
            <w:tcW w:w="1067" w:type="dxa"/>
            <w:tcBorders>
              <w:top w:val="single" w:sz="8" w:space="0" w:color="auto"/>
              <w:left w:val="nil"/>
              <w:bottom w:val="single" w:sz="8" w:space="0" w:color="auto"/>
              <w:right w:val="single" w:sz="4" w:space="0" w:color="auto"/>
            </w:tcBorders>
            <w:vAlign w:val="center"/>
          </w:tcPr>
          <w:p w14:paraId="0F6BE4FC" w14:textId="77777777" w:rsidR="00EA52DB" w:rsidRPr="00BA55F6" w:rsidRDefault="00EA52DB">
            <w:pPr>
              <w:pStyle w:val="TableBodyCentre"/>
            </w:pPr>
            <w:r w:rsidRPr="00BA55F6">
              <w:t>MW</w:t>
            </w:r>
          </w:p>
        </w:tc>
        <w:tc>
          <w:tcPr>
            <w:tcW w:w="2089" w:type="dxa"/>
            <w:tcBorders>
              <w:top w:val="single" w:sz="8" w:space="0" w:color="auto"/>
              <w:left w:val="nil"/>
              <w:bottom w:val="single" w:sz="8" w:space="0" w:color="auto"/>
              <w:right w:val="single" w:sz="8" w:space="0" w:color="auto"/>
            </w:tcBorders>
            <w:vAlign w:val="center"/>
          </w:tcPr>
          <w:p w14:paraId="393C609A" w14:textId="39FB6C41" w:rsidR="00EA52DB" w:rsidRPr="00BA55F6" w:rsidRDefault="00EA52DB">
            <w:pPr>
              <w:pStyle w:val="TableBodyCentre"/>
            </w:pPr>
            <w:r w:rsidRPr="00BA55F6">
              <w:t xml:space="preserve">≥ </w:t>
            </w:r>
            <w:r w:rsidR="0043039C">
              <w:t>24</w:t>
            </w:r>
          </w:p>
        </w:tc>
        <w:tc>
          <w:tcPr>
            <w:tcW w:w="2323" w:type="dxa"/>
            <w:tcBorders>
              <w:top w:val="single" w:sz="8" w:space="0" w:color="auto"/>
              <w:left w:val="nil"/>
              <w:bottom w:val="single" w:sz="8" w:space="0" w:color="auto"/>
              <w:right w:val="single" w:sz="8" w:space="0" w:color="auto"/>
            </w:tcBorders>
            <w:vAlign w:val="center"/>
          </w:tcPr>
          <w:p w14:paraId="5C52D19B" w14:textId="77777777" w:rsidR="00EA52DB" w:rsidRPr="00BA55F6" w:rsidRDefault="00EA52DB">
            <w:pPr>
              <w:pStyle w:val="TableBodyCentre"/>
            </w:pPr>
          </w:p>
        </w:tc>
      </w:tr>
      <w:tr w:rsidR="00EA52DB" w:rsidRPr="00BA55F6" w14:paraId="03DB88FA"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2C39D1D" w14:textId="77777777" w:rsidR="00EA52DB" w:rsidRPr="00BA55F6" w:rsidRDefault="00EA52DB">
            <w:pPr>
              <w:pStyle w:val="TableBodyCentre"/>
            </w:pPr>
            <w:r w:rsidRPr="00BA55F6">
              <w:t>2.</w:t>
            </w:r>
            <w:r>
              <w:t>8</w:t>
            </w:r>
          </w:p>
        </w:tc>
        <w:tc>
          <w:tcPr>
            <w:tcW w:w="3775" w:type="dxa"/>
            <w:tcBorders>
              <w:top w:val="single" w:sz="8" w:space="0" w:color="auto"/>
              <w:left w:val="nil"/>
              <w:bottom w:val="single" w:sz="8" w:space="0" w:color="auto"/>
              <w:right w:val="single" w:sz="4" w:space="0" w:color="auto"/>
            </w:tcBorders>
            <w:vAlign w:val="center"/>
          </w:tcPr>
          <w:p w14:paraId="056F42DF" w14:textId="77777777" w:rsidR="00EA52DB" w:rsidRPr="00BA55F6" w:rsidRDefault="00EA52DB">
            <w:pPr>
              <w:pStyle w:val="TableBodyLeft"/>
            </w:pPr>
            <w:r w:rsidRPr="00BA55F6">
              <w:t>Duration of operations and maintenance</w:t>
            </w:r>
          </w:p>
        </w:tc>
        <w:tc>
          <w:tcPr>
            <w:tcW w:w="1067" w:type="dxa"/>
            <w:tcBorders>
              <w:top w:val="single" w:sz="8" w:space="0" w:color="auto"/>
              <w:left w:val="nil"/>
              <w:bottom w:val="single" w:sz="8" w:space="0" w:color="auto"/>
              <w:right w:val="single" w:sz="4" w:space="0" w:color="auto"/>
            </w:tcBorders>
            <w:vAlign w:val="center"/>
          </w:tcPr>
          <w:p w14:paraId="1865169E" w14:textId="77777777" w:rsidR="00EA52DB" w:rsidRPr="00BA55F6" w:rsidRDefault="00EA52DB">
            <w:pPr>
              <w:pStyle w:val="TableBodyCentre"/>
            </w:pPr>
            <w:r w:rsidRPr="00BA55F6">
              <w:t>Months</w:t>
            </w:r>
          </w:p>
        </w:tc>
        <w:tc>
          <w:tcPr>
            <w:tcW w:w="2089" w:type="dxa"/>
            <w:tcBorders>
              <w:top w:val="single" w:sz="8" w:space="0" w:color="auto"/>
              <w:left w:val="nil"/>
              <w:bottom w:val="single" w:sz="8" w:space="0" w:color="auto"/>
              <w:right w:val="single" w:sz="8" w:space="0" w:color="auto"/>
            </w:tcBorders>
            <w:vAlign w:val="center"/>
          </w:tcPr>
          <w:p w14:paraId="7921685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11ABB8C1" w14:textId="77777777" w:rsidR="00EA52DB" w:rsidRPr="00BA55F6" w:rsidRDefault="00EA52DB">
            <w:pPr>
              <w:pStyle w:val="TableBodyCentre"/>
            </w:pPr>
          </w:p>
        </w:tc>
      </w:tr>
      <w:tr w:rsidR="00EA52DB" w:rsidRPr="00BA55F6" w14:paraId="5F66AF15"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18228F87" w14:textId="77777777" w:rsidR="00EA52DB" w:rsidRPr="00BA55F6" w:rsidRDefault="00EA52DB">
            <w:pPr>
              <w:pStyle w:val="TableBodyCentre"/>
            </w:pPr>
            <w:r w:rsidRPr="00BA55F6">
              <w:t>2.</w:t>
            </w:r>
            <w:r>
              <w:t>9</w:t>
            </w:r>
          </w:p>
        </w:tc>
        <w:tc>
          <w:tcPr>
            <w:tcW w:w="3775" w:type="dxa"/>
            <w:tcBorders>
              <w:top w:val="single" w:sz="8" w:space="0" w:color="auto"/>
              <w:left w:val="nil"/>
              <w:bottom w:val="single" w:sz="8" w:space="0" w:color="auto"/>
              <w:right w:val="single" w:sz="4" w:space="0" w:color="auto"/>
            </w:tcBorders>
            <w:vAlign w:val="center"/>
          </w:tcPr>
          <w:p w14:paraId="00E8E412" w14:textId="77777777" w:rsidR="00EA52DB" w:rsidRPr="00BA55F6" w:rsidRDefault="00EA52DB">
            <w:pPr>
              <w:pStyle w:val="TableBodyLeft"/>
            </w:pPr>
            <w:r w:rsidRPr="00BA55F6">
              <w:t>Commercial operation date</w:t>
            </w:r>
          </w:p>
        </w:tc>
        <w:tc>
          <w:tcPr>
            <w:tcW w:w="1067" w:type="dxa"/>
            <w:tcBorders>
              <w:top w:val="single" w:sz="8" w:space="0" w:color="auto"/>
              <w:left w:val="nil"/>
              <w:bottom w:val="single" w:sz="8" w:space="0" w:color="auto"/>
              <w:right w:val="single" w:sz="4" w:space="0" w:color="auto"/>
            </w:tcBorders>
            <w:vAlign w:val="center"/>
          </w:tcPr>
          <w:p w14:paraId="01823898"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7BC1DF94"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57AB3D97" w14:textId="77777777" w:rsidR="00EA52DB" w:rsidRPr="00BA55F6" w:rsidRDefault="00EA52DB">
            <w:pPr>
              <w:pStyle w:val="TableBodyCentre"/>
            </w:pPr>
          </w:p>
        </w:tc>
      </w:tr>
      <w:tr w:rsidR="00EA52DB" w:rsidRPr="00BA55F6" w14:paraId="78DE3A48" w14:textId="77777777">
        <w:trPr>
          <w:cantSplit/>
          <w:trHeight w:val="565"/>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157A1AF" w14:textId="77777777" w:rsidR="00EA52DB" w:rsidRPr="00BA55F6" w:rsidRDefault="00EA52DB">
            <w:pPr>
              <w:pStyle w:val="TableBodyCentre"/>
            </w:pPr>
            <w:r w:rsidRPr="00BA55F6">
              <w:t>2.</w:t>
            </w:r>
            <w:r>
              <w:t>10</w:t>
            </w:r>
          </w:p>
        </w:tc>
        <w:tc>
          <w:tcPr>
            <w:tcW w:w="3775" w:type="dxa"/>
            <w:tcBorders>
              <w:top w:val="single" w:sz="8" w:space="0" w:color="auto"/>
              <w:left w:val="nil"/>
              <w:bottom w:val="single" w:sz="8" w:space="0" w:color="auto"/>
              <w:right w:val="single" w:sz="4" w:space="0" w:color="auto"/>
            </w:tcBorders>
            <w:vAlign w:val="center"/>
          </w:tcPr>
          <w:p w14:paraId="19E25D04" w14:textId="77777777" w:rsidR="00EA52DB" w:rsidRPr="00BA55F6" w:rsidRDefault="00EA52DB">
            <w:pPr>
              <w:pStyle w:val="TableBodyLeft"/>
            </w:pPr>
            <w:r w:rsidRPr="00BA55F6">
              <w:t>Photographs</w:t>
            </w:r>
            <w:r>
              <w:t xml:space="preserve"> if possible</w:t>
            </w:r>
          </w:p>
        </w:tc>
        <w:tc>
          <w:tcPr>
            <w:tcW w:w="1067" w:type="dxa"/>
            <w:tcBorders>
              <w:top w:val="single" w:sz="8" w:space="0" w:color="auto"/>
              <w:left w:val="nil"/>
              <w:bottom w:val="single" w:sz="8" w:space="0" w:color="auto"/>
              <w:right w:val="single" w:sz="4" w:space="0" w:color="auto"/>
            </w:tcBorders>
            <w:vAlign w:val="center"/>
          </w:tcPr>
          <w:p w14:paraId="1C171CE7"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DBC7C9C"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03052EBA" w14:textId="77777777" w:rsidR="00EA52DB" w:rsidRPr="00BA55F6" w:rsidRDefault="00EA52DB">
            <w:pPr>
              <w:pStyle w:val="TableBodyCentre"/>
            </w:pPr>
          </w:p>
        </w:tc>
      </w:tr>
      <w:tr w:rsidR="00EA52DB" w:rsidRPr="00BA55F6" w14:paraId="3C1D9B8B" w14:textId="77777777">
        <w:trPr>
          <w:cantSplit/>
          <w:trHeight w:val="565"/>
          <w:jc w:val="center"/>
        </w:trPr>
        <w:tc>
          <w:tcPr>
            <w:tcW w:w="941" w:type="dxa"/>
            <w:tcBorders>
              <w:top w:val="single" w:sz="8" w:space="0" w:color="auto"/>
              <w:left w:val="single" w:sz="4" w:space="0" w:color="auto"/>
              <w:bottom w:val="single" w:sz="4" w:space="0" w:color="auto"/>
              <w:right w:val="single" w:sz="4" w:space="0" w:color="auto"/>
            </w:tcBorders>
            <w:noWrap/>
            <w:vAlign w:val="center"/>
          </w:tcPr>
          <w:p w14:paraId="006EDC84" w14:textId="77777777" w:rsidR="00EA52DB" w:rsidRPr="00BA55F6" w:rsidRDefault="00EA52DB">
            <w:pPr>
              <w:pStyle w:val="TableBodyCentre"/>
            </w:pPr>
            <w:r>
              <w:t>2.11</w:t>
            </w:r>
          </w:p>
        </w:tc>
        <w:tc>
          <w:tcPr>
            <w:tcW w:w="3775" w:type="dxa"/>
            <w:tcBorders>
              <w:top w:val="single" w:sz="8" w:space="0" w:color="auto"/>
              <w:left w:val="nil"/>
              <w:bottom w:val="single" w:sz="4" w:space="0" w:color="auto"/>
              <w:right w:val="single" w:sz="4" w:space="0" w:color="auto"/>
            </w:tcBorders>
            <w:vAlign w:val="center"/>
          </w:tcPr>
          <w:p w14:paraId="380E5DD7" w14:textId="77777777" w:rsidR="00EA52DB" w:rsidRPr="00BA55F6" w:rsidRDefault="00EA52DB">
            <w:pPr>
              <w:pStyle w:val="TableBodyLeft"/>
            </w:pPr>
            <w:r>
              <w:t>Proof verifying Solar PV plant O&amp;M duties in the form of EPC Contract(s) or O&amp;M Contract(s) contract, test on completion certificate, take over certificate, or letter from Owner(s) / Developer(s)</w:t>
            </w:r>
          </w:p>
        </w:tc>
        <w:tc>
          <w:tcPr>
            <w:tcW w:w="1067" w:type="dxa"/>
            <w:tcBorders>
              <w:top w:val="single" w:sz="8" w:space="0" w:color="auto"/>
              <w:left w:val="nil"/>
              <w:bottom w:val="single" w:sz="4" w:space="0" w:color="auto"/>
              <w:right w:val="single" w:sz="4" w:space="0" w:color="auto"/>
            </w:tcBorders>
            <w:vAlign w:val="center"/>
          </w:tcPr>
          <w:p w14:paraId="1A32C931" w14:textId="77777777" w:rsidR="00EA52DB" w:rsidRPr="00BA55F6" w:rsidRDefault="00EA52DB">
            <w:pPr>
              <w:pStyle w:val="TableBodyCentre"/>
            </w:pPr>
            <w:r>
              <w:t>-</w:t>
            </w:r>
          </w:p>
        </w:tc>
        <w:tc>
          <w:tcPr>
            <w:tcW w:w="2089" w:type="dxa"/>
            <w:tcBorders>
              <w:top w:val="single" w:sz="8" w:space="0" w:color="auto"/>
              <w:left w:val="nil"/>
              <w:bottom w:val="single" w:sz="4" w:space="0" w:color="auto"/>
              <w:right w:val="single" w:sz="8" w:space="0" w:color="auto"/>
            </w:tcBorders>
            <w:vAlign w:val="center"/>
          </w:tcPr>
          <w:p w14:paraId="295D11B4"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4" w:space="0" w:color="auto"/>
              <w:right w:val="single" w:sz="8" w:space="0" w:color="auto"/>
            </w:tcBorders>
            <w:vAlign w:val="center"/>
          </w:tcPr>
          <w:p w14:paraId="727CE301" w14:textId="77777777" w:rsidR="00EA52DB" w:rsidRPr="00BA55F6" w:rsidRDefault="00EA52DB">
            <w:pPr>
              <w:pStyle w:val="TableBodyCentre"/>
            </w:pPr>
          </w:p>
        </w:tc>
      </w:tr>
    </w:tbl>
    <w:p w14:paraId="56E4F8D7" w14:textId="77777777" w:rsidR="00EA52DB" w:rsidRDefault="00EA52DB" w:rsidP="00EA52DB">
      <w:pPr>
        <w:pStyle w:val="BodyText"/>
      </w:pPr>
    </w:p>
    <w:p w14:paraId="292B25AD" w14:textId="72AB926E" w:rsidR="00EA52DB" w:rsidRDefault="00EA52DB" w:rsidP="00C82A52">
      <w:pPr>
        <w:pStyle w:val="Heading2"/>
        <w:numPr>
          <w:ilvl w:val="1"/>
          <w:numId w:val="56"/>
        </w:numPr>
      </w:pPr>
      <w:bookmarkStart w:id="28" w:name="_Toc219271220"/>
      <w:r>
        <w:t>Project Implementation Schedule</w:t>
      </w:r>
      <w:bookmarkEnd w:id="28"/>
    </w:p>
    <w:p w14:paraId="775121F4" w14:textId="77777777" w:rsidR="00EA52DB" w:rsidRDefault="00EA52DB" w:rsidP="00EA52DB">
      <w:pPr>
        <w:pStyle w:val="ListNumber2"/>
        <w:numPr>
          <w:ilvl w:val="0"/>
          <w:numId w:val="0"/>
        </w:numPr>
      </w:pPr>
      <w:r>
        <w:t>T</w:t>
      </w:r>
      <w:r w:rsidRPr="00BA55F6">
        <w:t xml:space="preserve">he Bidder </w:t>
      </w:r>
      <w:r>
        <w:t xml:space="preserve">shall provide a Level II project implementation schedule </w:t>
      </w:r>
      <w:r w:rsidRPr="005134AD">
        <w:t xml:space="preserve">showing all </w:t>
      </w:r>
      <w:r>
        <w:t>the P</w:t>
      </w:r>
      <w:r w:rsidRPr="005134AD">
        <w:t xml:space="preserve">roject </w:t>
      </w:r>
      <w:r>
        <w:t>activities</w:t>
      </w:r>
      <w:r w:rsidRPr="005134AD">
        <w:t xml:space="preserve"> to </w:t>
      </w:r>
      <w:r>
        <w:t>be performed, including activities that will be subcontracted. The entire scope of works of the Project shall be repre</w:t>
      </w:r>
      <w:r w:rsidRPr="005134AD">
        <w:t>sented</w:t>
      </w:r>
      <w:r>
        <w:t>.</w:t>
      </w:r>
    </w:p>
    <w:p w14:paraId="7E90921C" w14:textId="77777777" w:rsidR="00EA52DB" w:rsidRPr="00BA55F6" w:rsidRDefault="00EA52DB" w:rsidP="00EA52DB">
      <w:pPr>
        <w:pStyle w:val="BodyText"/>
      </w:pPr>
    </w:p>
    <w:p w14:paraId="0B4241C6" w14:textId="77777777" w:rsidR="00EA52DB" w:rsidRDefault="00EA52DB" w:rsidP="00C82A52">
      <w:pPr>
        <w:pStyle w:val="Heading2"/>
        <w:numPr>
          <w:ilvl w:val="1"/>
          <w:numId w:val="56"/>
        </w:numPr>
      </w:pPr>
      <w:bookmarkStart w:id="29" w:name="_Toc219271221"/>
      <w:r>
        <w:t>Key Personnel</w:t>
      </w:r>
      <w:bookmarkEnd w:id="29"/>
    </w:p>
    <w:p w14:paraId="07E1F750" w14:textId="235259E8" w:rsidR="00EA52DB" w:rsidRPr="00BA55F6" w:rsidRDefault="00EA52DB" w:rsidP="00ED6AFE">
      <w:pPr>
        <w:pStyle w:val="ListNumber2"/>
        <w:numPr>
          <w:ilvl w:val="1"/>
          <w:numId w:val="34"/>
        </w:numPr>
        <w:ind w:left="397"/>
      </w:pPr>
      <w:r w:rsidRPr="00BA55F6">
        <w:t xml:space="preserve">The Bidder </w:t>
      </w:r>
      <w:r>
        <w:t xml:space="preserve">shall </w:t>
      </w:r>
      <w:r w:rsidRPr="00BA55F6">
        <w:t>ensure that suitably qualified personnel are included in design, construction, commissioning, operation, and maintenance of the Project. The minimum requirements of key personnel for the Project are presented in</w:t>
      </w:r>
      <w:r w:rsidR="009315C3">
        <w:t xml:space="preserve"> </w:t>
      </w:r>
      <w:r w:rsidR="00BE1526">
        <w:fldChar w:fldCharType="begin"/>
      </w:r>
      <w:r w:rsidR="00BE1526">
        <w:instrText xml:space="preserve"> REF _Ref218604839 \h </w:instrText>
      </w:r>
      <w:r w:rsidR="00BE1526">
        <w:fldChar w:fldCharType="separate"/>
      </w:r>
      <w:r w:rsidR="00001774">
        <w:t xml:space="preserve">Table </w:t>
      </w:r>
      <w:r w:rsidR="00001774">
        <w:rPr>
          <w:noProof/>
        </w:rPr>
        <w:t>C</w:t>
      </w:r>
      <w:r w:rsidR="00001774">
        <w:noBreakHyphen/>
      </w:r>
      <w:r w:rsidR="00001774">
        <w:rPr>
          <w:noProof/>
        </w:rPr>
        <w:t>5</w:t>
      </w:r>
      <w:r w:rsidR="00BE1526">
        <w:fldChar w:fldCharType="end"/>
      </w:r>
      <w:r w:rsidR="009315C3">
        <w:t>.</w:t>
      </w:r>
    </w:p>
    <w:p w14:paraId="02D97C40" w14:textId="77777777" w:rsidR="00EA52DB" w:rsidRDefault="00EA52DB" w:rsidP="00ED6AFE">
      <w:pPr>
        <w:pStyle w:val="ListNumber2"/>
        <w:numPr>
          <w:ilvl w:val="1"/>
          <w:numId w:val="34"/>
        </w:numPr>
        <w:ind w:left="397"/>
      </w:pPr>
      <w:r w:rsidRPr="00BA55F6">
        <w:lastRenderedPageBreak/>
        <w:t>The Bidder</w:t>
      </w:r>
      <w:r>
        <w:t xml:space="preserve"> shall</w:t>
      </w:r>
      <w:r w:rsidRPr="00BA55F6">
        <w:t xml:space="preserve"> provide </w:t>
      </w:r>
      <w:r>
        <w:t>a</w:t>
      </w:r>
      <w:r w:rsidRPr="006F46C8">
        <w:t xml:space="preserve"> detailed organogram for the entire project</w:t>
      </w:r>
      <w:r>
        <w:t xml:space="preserve">, including the </w:t>
      </w:r>
      <w:r w:rsidRPr="006F46C8">
        <w:t>design</w:t>
      </w:r>
      <w:r>
        <w:t>, construction, commissioning, operation, and maintenance</w:t>
      </w:r>
      <w:r w:rsidRPr="006F46C8">
        <w:t xml:space="preserve"> phase</w:t>
      </w:r>
      <w:r>
        <w:t>s</w:t>
      </w:r>
      <w:r w:rsidRPr="006F46C8">
        <w:t xml:space="preserve">. The organogram </w:t>
      </w:r>
      <w:r>
        <w:t xml:space="preserve">shall </w:t>
      </w:r>
      <w:r w:rsidRPr="006F46C8">
        <w:t>indicate the key personnel for the project</w:t>
      </w:r>
    </w:p>
    <w:p w14:paraId="6C8061F6" w14:textId="5299D582" w:rsidR="00EA52DB" w:rsidRPr="00BA55F6" w:rsidRDefault="00EA52DB" w:rsidP="00ED6AFE">
      <w:pPr>
        <w:pStyle w:val="ListNumber2"/>
        <w:numPr>
          <w:ilvl w:val="1"/>
          <w:numId w:val="34"/>
        </w:numPr>
        <w:ind w:left="397"/>
      </w:pPr>
      <w:r>
        <w:t xml:space="preserve">The Bidder shall provide </w:t>
      </w:r>
      <w:r w:rsidRPr="00BA55F6">
        <w:t xml:space="preserve">the detailed CV of each </w:t>
      </w:r>
      <w:r>
        <w:t xml:space="preserve">key </w:t>
      </w:r>
      <w:r w:rsidRPr="00BA55F6">
        <w:t>personnel responsible</w:t>
      </w:r>
      <w:r w:rsidR="005253DC">
        <w:t xml:space="preserve"> including ECSA or equivalent </w:t>
      </w:r>
      <w:r w:rsidR="00530F5B">
        <w:t xml:space="preserve">registration </w:t>
      </w:r>
      <w:r w:rsidR="005253DC">
        <w:t xml:space="preserve">where applicable </w:t>
      </w:r>
      <w:r w:rsidRPr="00BA55F6">
        <w:t xml:space="preserve">for the works </w:t>
      </w:r>
      <w:r w:rsidRPr="00990B77">
        <w:t>mentioned in</w:t>
      </w:r>
      <w:r w:rsidRPr="00BA55F6">
        <w:t xml:space="preserve"> </w:t>
      </w:r>
      <w:r w:rsidR="00BE1526">
        <w:fldChar w:fldCharType="begin"/>
      </w:r>
      <w:r w:rsidR="00BE1526">
        <w:instrText xml:space="preserve"> REF _Ref218604839 \h </w:instrText>
      </w:r>
      <w:r w:rsidR="00BE1526">
        <w:fldChar w:fldCharType="separate"/>
      </w:r>
      <w:r w:rsidR="00001774">
        <w:t xml:space="preserve">Table </w:t>
      </w:r>
      <w:r w:rsidR="00001774">
        <w:rPr>
          <w:noProof/>
        </w:rPr>
        <w:t>C</w:t>
      </w:r>
      <w:r w:rsidR="00001774">
        <w:noBreakHyphen/>
      </w:r>
      <w:r w:rsidR="00001774">
        <w:rPr>
          <w:noProof/>
        </w:rPr>
        <w:t>5</w:t>
      </w:r>
      <w:r w:rsidR="00BE1526">
        <w:fldChar w:fldCharType="end"/>
      </w:r>
      <w:r w:rsidR="00990B77">
        <w:fldChar w:fldCharType="begin"/>
      </w:r>
      <w:r w:rsidR="00990B77">
        <w:instrText xml:space="preserve"> REF _Ref216255729 \h </w:instrText>
      </w:r>
      <w:r w:rsidR="00990B77">
        <w:fldChar w:fldCharType="separate"/>
      </w:r>
      <w:r w:rsidR="00001774">
        <w:t xml:space="preserve">Table </w:t>
      </w:r>
      <w:r w:rsidR="00001774">
        <w:rPr>
          <w:noProof/>
        </w:rPr>
        <w:t>C</w:t>
      </w:r>
      <w:r w:rsidR="00001774">
        <w:noBreakHyphen/>
      </w:r>
      <w:r w:rsidR="00001774">
        <w:rPr>
          <w:noProof/>
        </w:rPr>
        <w:t>5</w:t>
      </w:r>
      <w:r w:rsidR="00001774">
        <w:t>:</w:t>
      </w:r>
      <w:r w:rsidR="00990B77">
        <w:fldChar w:fldCharType="end"/>
      </w:r>
      <w:r w:rsidR="00990B77">
        <w:t xml:space="preserve"> </w:t>
      </w:r>
      <w:r>
        <w:t>and indicated on the detailed organogram</w:t>
      </w:r>
      <w:r w:rsidRPr="00BA55F6">
        <w:t>.</w:t>
      </w:r>
    </w:p>
    <w:p w14:paraId="143B1BD9" w14:textId="77777777" w:rsidR="00EA52DB" w:rsidRPr="00BA55F6" w:rsidRDefault="00EA52DB" w:rsidP="00ED6AFE">
      <w:pPr>
        <w:pStyle w:val="ListNumber2"/>
        <w:numPr>
          <w:ilvl w:val="1"/>
          <w:numId w:val="34"/>
        </w:numPr>
        <w:ind w:left="397"/>
      </w:pPr>
      <w:r w:rsidRPr="00BA55F6">
        <w:t xml:space="preserve">If any replacement is required during the design, construction, commissioning, operation, and maintenance of the Project, the Bidder </w:t>
      </w:r>
      <w:r>
        <w:t xml:space="preserve">shall </w:t>
      </w:r>
      <w:r w:rsidRPr="00BA55F6">
        <w:t xml:space="preserve">ensure that the replacement has equivalent or higher experience and qualifications than </w:t>
      </w:r>
      <w:r>
        <w:t xml:space="preserve">the </w:t>
      </w:r>
      <w:r w:rsidRPr="00BA55F6">
        <w:t>one being replaced.</w:t>
      </w:r>
    </w:p>
    <w:p w14:paraId="3AA81997" w14:textId="6B9B65F7" w:rsidR="00EA52DB" w:rsidRPr="000F2AE5" w:rsidRDefault="008F3AC3" w:rsidP="00C82A52">
      <w:pPr>
        <w:pStyle w:val="Caption"/>
        <w:keepNext/>
        <w:rPr>
          <w:b w:val="0"/>
        </w:rPr>
      </w:pPr>
      <w:bookmarkStart w:id="30" w:name="_Ref218604839"/>
      <w:bookmarkStart w:id="31" w:name="_Ref216255729"/>
      <w:bookmarkStart w:id="32" w:name="_Toc146053169"/>
      <w:bookmarkStart w:id="33" w:name="_Toc219107358"/>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5</w:t>
      </w:r>
      <w:r w:rsidR="00AC09AB">
        <w:fldChar w:fldCharType="end"/>
      </w:r>
      <w:bookmarkEnd w:id="30"/>
      <w:r>
        <w:t>:</w:t>
      </w:r>
      <w:bookmarkEnd w:id="31"/>
      <w:r w:rsidR="00EA52DB" w:rsidRPr="000F2AE5">
        <w:rPr>
          <w:b w:val="0"/>
        </w:rPr>
        <w:t xml:space="preserve"> Experience of Key Personnel</w:t>
      </w:r>
      <w:bookmarkEnd w:id="32"/>
      <w:bookmarkEnd w:id="33"/>
    </w:p>
    <w:tbl>
      <w:tblPr>
        <w:tblW w:w="5003" w:type="pct"/>
        <w:jc w:val="center"/>
        <w:tblLayout w:type="fixed"/>
        <w:tblLook w:val="00A0" w:firstRow="1" w:lastRow="0" w:firstColumn="1" w:lastColumn="0" w:noHBand="0" w:noVBand="0"/>
      </w:tblPr>
      <w:tblGrid>
        <w:gridCol w:w="854"/>
        <w:gridCol w:w="3339"/>
        <w:gridCol w:w="973"/>
        <w:gridCol w:w="1853"/>
        <w:gridCol w:w="3176"/>
        <w:gridCol w:w="6"/>
      </w:tblGrid>
      <w:tr w:rsidR="00EA52DB" w:rsidRPr="00BA55F6" w14:paraId="7BFE14A5" w14:textId="77777777">
        <w:trPr>
          <w:gridAfter w:val="1"/>
          <w:wAfter w:w="6" w:type="dxa"/>
          <w:cantSplit/>
          <w:trHeight w:val="20"/>
          <w:tblHeader/>
          <w:jc w:val="center"/>
        </w:trPr>
        <w:tc>
          <w:tcPr>
            <w:tcW w:w="854" w:type="dxa"/>
            <w:tcBorders>
              <w:top w:val="single" w:sz="8" w:space="0" w:color="auto"/>
              <w:left w:val="single" w:sz="4" w:space="0" w:color="auto"/>
              <w:right w:val="single" w:sz="4" w:space="0" w:color="auto"/>
            </w:tcBorders>
            <w:shd w:val="clear" w:color="auto" w:fill="F2F2F2" w:themeFill="background1" w:themeFillShade="F2"/>
            <w:noWrap/>
            <w:vAlign w:val="center"/>
          </w:tcPr>
          <w:p w14:paraId="5DEA93D0" w14:textId="77777777" w:rsidR="00EA52DB" w:rsidRPr="000F2AE5" w:rsidRDefault="00EA52DB">
            <w:pPr>
              <w:pStyle w:val="TableHeading"/>
              <w:rPr>
                <w:b w:val="0"/>
              </w:rPr>
            </w:pPr>
            <w:r w:rsidRPr="000F2AE5">
              <w:rPr>
                <w:b w:val="0"/>
              </w:rPr>
              <w:t>Item No.</w:t>
            </w:r>
          </w:p>
        </w:tc>
        <w:tc>
          <w:tcPr>
            <w:tcW w:w="333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358A3A" w14:textId="77777777" w:rsidR="00EA52DB" w:rsidRPr="000F2AE5" w:rsidRDefault="00EA52DB">
            <w:pPr>
              <w:pStyle w:val="TableHeading"/>
              <w:rPr>
                <w:b w:val="0"/>
              </w:rPr>
            </w:pPr>
            <w:r w:rsidRPr="000F2AE5">
              <w:rPr>
                <w:b w:val="0"/>
              </w:rPr>
              <w:t>Description</w:t>
            </w:r>
          </w:p>
        </w:tc>
        <w:tc>
          <w:tcPr>
            <w:tcW w:w="97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04899F" w14:textId="77777777" w:rsidR="00EA52DB" w:rsidRPr="000F2AE5" w:rsidRDefault="00EA52DB">
            <w:pPr>
              <w:pStyle w:val="TableHeading"/>
              <w:rPr>
                <w:b w:val="0"/>
              </w:rPr>
            </w:pPr>
            <w:r w:rsidRPr="000F2AE5">
              <w:rPr>
                <w:b w:val="0"/>
              </w:rPr>
              <w:t>Unit</w:t>
            </w:r>
          </w:p>
        </w:tc>
        <w:tc>
          <w:tcPr>
            <w:tcW w:w="1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20553A" w14:textId="77777777" w:rsidR="00EA52DB" w:rsidRPr="000F2AE5" w:rsidRDefault="00EA52DB">
            <w:pPr>
              <w:pStyle w:val="TableHeading"/>
              <w:rPr>
                <w:b w:val="0"/>
              </w:rPr>
            </w:pPr>
            <w:r w:rsidRPr="000F2AE5">
              <w:rPr>
                <w:b w:val="0"/>
              </w:rPr>
              <w:t>Required</w:t>
            </w:r>
          </w:p>
        </w:tc>
        <w:tc>
          <w:tcPr>
            <w:tcW w:w="3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28251" w14:textId="77777777" w:rsidR="00EA52DB" w:rsidRPr="000F2AE5" w:rsidRDefault="00EA52DB">
            <w:pPr>
              <w:pStyle w:val="TableHeading"/>
              <w:rPr>
                <w:b w:val="0"/>
              </w:rPr>
            </w:pPr>
            <w:r w:rsidRPr="000F2AE5">
              <w:rPr>
                <w:b w:val="0"/>
              </w:rPr>
              <w:t>Tendered</w:t>
            </w:r>
          </w:p>
        </w:tc>
      </w:tr>
      <w:tr w:rsidR="00EA52DB" w:rsidRPr="00BA55F6" w14:paraId="26A4B241"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5D6AF91F" w14:textId="77777777" w:rsidR="00EA52DB" w:rsidRPr="000F2AE5" w:rsidRDefault="00EA52DB">
            <w:pPr>
              <w:pStyle w:val="TableHeading"/>
              <w:rPr>
                <w:b w:val="0"/>
              </w:rPr>
            </w:pPr>
            <w:r w:rsidRPr="000F2AE5">
              <w:rPr>
                <w:b w:val="0"/>
              </w:rPr>
              <w:t>1</w:t>
            </w:r>
          </w:p>
        </w:tc>
        <w:tc>
          <w:tcPr>
            <w:tcW w:w="9341" w:type="dxa"/>
            <w:gridSpan w:val="4"/>
            <w:tcBorders>
              <w:top w:val="nil"/>
              <w:left w:val="nil"/>
              <w:bottom w:val="single" w:sz="4" w:space="0" w:color="auto"/>
              <w:right w:val="single" w:sz="8" w:space="0" w:color="auto"/>
            </w:tcBorders>
            <w:vAlign w:val="center"/>
          </w:tcPr>
          <w:p w14:paraId="6BE40BC7" w14:textId="77777777" w:rsidR="00EA52DB" w:rsidRPr="00BA55F6" w:rsidRDefault="00EA52DB">
            <w:pPr>
              <w:pStyle w:val="TableHeading"/>
              <w:jc w:val="left"/>
              <w:rPr>
                <w:b w:val="0"/>
              </w:rPr>
            </w:pPr>
            <w:r w:rsidRPr="000F2AE5">
              <w:rPr>
                <w:b w:val="0"/>
              </w:rPr>
              <w:t>Designer</w:t>
            </w:r>
          </w:p>
        </w:tc>
      </w:tr>
      <w:tr w:rsidR="00EA52DB" w:rsidRPr="00BA55F6" w14:paraId="7B1D330D"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17571CE4" w14:textId="77777777" w:rsidR="00EA52DB" w:rsidRPr="00BA55F6" w:rsidRDefault="00EA52DB">
            <w:pPr>
              <w:pStyle w:val="TableBodyCentre"/>
              <w:rPr>
                <w:rFonts w:eastAsia="Calibri"/>
              </w:rPr>
            </w:pPr>
            <w:r w:rsidRPr="00BA55F6">
              <w:rPr>
                <w:rFonts w:eastAsia="Calibri"/>
              </w:rPr>
              <w:t>1.1</w:t>
            </w:r>
          </w:p>
        </w:tc>
        <w:tc>
          <w:tcPr>
            <w:tcW w:w="3339" w:type="dxa"/>
            <w:tcBorders>
              <w:top w:val="nil"/>
              <w:left w:val="nil"/>
              <w:bottom w:val="single" w:sz="4" w:space="0" w:color="auto"/>
              <w:right w:val="single" w:sz="4" w:space="0" w:color="auto"/>
            </w:tcBorders>
            <w:vAlign w:val="center"/>
          </w:tcPr>
          <w:p w14:paraId="03FC0FED" w14:textId="77777777" w:rsidR="00EA52DB" w:rsidRPr="00BA55F6" w:rsidRDefault="00EA52DB">
            <w:pPr>
              <w:pStyle w:val="TableBodyLeft"/>
              <w:rPr>
                <w:rFonts w:eastAsia="Calibri"/>
              </w:rPr>
            </w:pPr>
            <w:r w:rsidRPr="00BA55F6">
              <w:rPr>
                <w:rFonts w:eastAsia="Calibri"/>
              </w:rPr>
              <w:t>Solar PV system</w:t>
            </w:r>
          </w:p>
        </w:tc>
        <w:tc>
          <w:tcPr>
            <w:tcW w:w="973" w:type="dxa"/>
            <w:tcBorders>
              <w:top w:val="nil"/>
              <w:left w:val="nil"/>
              <w:bottom w:val="single" w:sz="4" w:space="0" w:color="auto"/>
              <w:right w:val="single" w:sz="4" w:space="0" w:color="auto"/>
            </w:tcBorders>
            <w:vAlign w:val="center"/>
          </w:tcPr>
          <w:p w14:paraId="77FBBA4E"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0F273FEB"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6FCBDE54" w14:textId="77777777" w:rsidR="00EA52DB" w:rsidRPr="00BA55F6" w:rsidRDefault="00EA52DB">
            <w:pPr>
              <w:pStyle w:val="TableBodyCentre"/>
              <w:rPr>
                <w:rFonts w:eastAsia="Calibri"/>
              </w:rPr>
            </w:pPr>
          </w:p>
        </w:tc>
      </w:tr>
      <w:tr w:rsidR="00EA52DB" w:rsidRPr="00BA55F6" w14:paraId="3096DF58"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2A3C615A" w14:textId="77777777" w:rsidR="00EA52DB" w:rsidRPr="00BA55F6" w:rsidRDefault="00EA52DB">
            <w:pPr>
              <w:pStyle w:val="TableBodyCentre"/>
              <w:rPr>
                <w:rFonts w:eastAsia="Calibri"/>
              </w:rPr>
            </w:pPr>
            <w:r w:rsidRPr="00BA55F6">
              <w:rPr>
                <w:rFonts w:eastAsia="Calibri"/>
              </w:rPr>
              <w:t>1.2</w:t>
            </w:r>
          </w:p>
        </w:tc>
        <w:tc>
          <w:tcPr>
            <w:tcW w:w="3339" w:type="dxa"/>
            <w:tcBorders>
              <w:top w:val="nil"/>
              <w:left w:val="nil"/>
              <w:bottom w:val="single" w:sz="4" w:space="0" w:color="auto"/>
              <w:right w:val="single" w:sz="4" w:space="0" w:color="auto"/>
            </w:tcBorders>
            <w:vAlign w:val="center"/>
          </w:tcPr>
          <w:p w14:paraId="696F7543" w14:textId="77777777" w:rsidR="00EA52DB" w:rsidRPr="00BA55F6" w:rsidRDefault="00EA52DB">
            <w:pPr>
              <w:pStyle w:val="TableBodyLeft"/>
              <w:rPr>
                <w:rFonts w:eastAsia="Calibri"/>
              </w:rPr>
            </w:pPr>
            <w:r w:rsidRPr="00BA55F6">
              <w:rPr>
                <w:rFonts w:eastAsia="Calibri"/>
              </w:rPr>
              <w:t>Electrical works</w:t>
            </w:r>
          </w:p>
        </w:tc>
        <w:tc>
          <w:tcPr>
            <w:tcW w:w="973" w:type="dxa"/>
            <w:tcBorders>
              <w:top w:val="nil"/>
              <w:left w:val="nil"/>
              <w:bottom w:val="single" w:sz="4" w:space="0" w:color="auto"/>
              <w:right w:val="single" w:sz="4" w:space="0" w:color="auto"/>
            </w:tcBorders>
            <w:vAlign w:val="center"/>
          </w:tcPr>
          <w:p w14:paraId="73F274B0"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37736C9D"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621A936E" w14:textId="77777777" w:rsidR="00EA52DB" w:rsidRPr="00BA55F6" w:rsidRDefault="00EA52DB">
            <w:pPr>
              <w:pStyle w:val="TableBodyCentre"/>
              <w:rPr>
                <w:rFonts w:eastAsia="Calibri"/>
              </w:rPr>
            </w:pPr>
          </w:p>
        </w:tc>
      </w:tr>
      <w:tr w:rsidR="00EA52DB" w:rsidRPr="00BA55F6" w14:paraId="7AD10F77"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2702FA87" w14:textId="77777777" w:rsidR="00EA52DB" w:rsidRPr="00BA55F6" w:rsidRDefault="00EA52DB">
            <w:pPr>
              <w:pStyle w:val="TableBodyCentre"/>
              <w:rPr>
                <w:rFonts w:eastAsia="Calibri"/>
              </w:rPr>
            </w:pPr>
            <w:r w:rsidRPr="00BA55F6">
              <w:rPr>
                <w:rFonts w:eastAsia="Calibri"/>
              </w:rPr>
              <w:t>1.3</w:t>
            </w:r>
          </w:p>
        </w:tc>
        <w:tc>
          <w:tcPr>
            <w:tcW w:w="3339" w:type="dxa"/>
            <w:tcBorders>
              <w:top w:val="nil"/>
              <w:left w:val="nil"/>
              <w:bottom w:val="single" w:sz="4" w:space="0" w:color="auto"/>
              <w:right w:val="single" w:sz="4" w:space="0" w:color="auto"/>
            </w:tcBorders>
            <w:vAlign w:val="center"/>
          </w:tcPr>
          <w:p w14:paraId="3851D26D" w14:textId="77777777" w:rsidR="00EA52DB" w:rsidRPr="00BA55F6" w:rsidRDefault="00EA52DB">
            <w:pPr>
              <w:pStyle w:val="TableBodyLeft"/>
              <w:rPr>
                <w:rFonts w:eastAsia="Calibri"/>
              </w:rPr>
            </w:pPr>
            <w:r w:rsidRPr="00BA55F6">
              <w:rPr>
                <w:rFonts w:eastAsia="Calibri"/>
              </w:rPr>
              <w:t>C&amp;I works</w:t>
            </w:r>
          </w:p>
        </w:tc>
        <w:tc>
          <w:tcPr>
            <w:tcW w:w="973" w:type="dxa"/>
            <w:tcBorders>
              <w:top w:val="nil"/>
              <w:left w:val="nil"/>
              <w:bottom w:val="single" w:sz="4" w:space="0" w:color="auto"/>
              <w:right w:val="single" w:sz="4" w:space="0" w:color="auto"/>
            </w:tcBorders>
            <w:vAlign w:val="center"/>
          </w:tcPr>
          <w:p w14:paraId="36028115"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191EC22C"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4C0BC6A9" w14:textId="77777777" w:rsidR="00EA52DB" w:rsidRPr="00BA55F6" w:rsidRDefault="00EA52DB">
            <w:pPr>
              <w:pStyle w:val="TableBodyCentre"/>
              <w:rPr>
                <w:rFonts w:eastAsia="Calibri"/>
              </w:rPr>
            </w:pPr>
          </w:p>
        </w:tc>
      </w:tr>
      <w:tr w:rsidR="00EA52DB" w:rsidRPr="00BA55F6" w14:paraId="14E4E886"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414B52C6" w14:textId="77777777" w:rsidR="00EA52DB" w:rsidRPr="00BA55F6" w:rsidRDefault="00EA52DB">
            <w:pPr>
              <w:pStyle w:val="TableBodyCentre"/>
              <w:rPr>
                <w:rFonts w:eastAsia="Calibri"/>
              </w:rPr>
            </w:pPr>
            <w:r w:rsidRPr="00BA55F6">
              <w:rPr>
                <w:rFonts w:eastAsia="Calibri"/>
              </w:rPr>
              <w:t>1.</w:t>
            </w:r>
            <w:r>
              <w:rPr>
                <w:rFonts w:eastAsia="Calibri"/>
              </w:rPr>
              <w:t>4</w:t>
            </w:r>
          </w:p>
        </w:tc>
        <w:tc>
          <w:tcPr>
            <w:tcW w:w="3339" w:type="dxa"/>
            <w:tcBorders>
              <w:top w:val="nil"/>
              <w:left w:val="nil"/>
              <w:bottom w:val="single" w:sz="4" w:space="0" w:color="auto"/>
              <w:right w:val="single" w:sz="4" w:space="0" w:color="auto"/>
            </w:tcBorders>
            <w:vAlign w:val="center"/>
          </w:tcPr>
          <w:p w14:paraId="01B34A3A" w14:textId="77777777" w:rsidR="00EA52DB" w:rsidRPr="00BA55F6" w:rsidRDefault="00EA52DB">
            <w:pPr>
              <w:pStyle w:val="TableBodyLeft"/>
              <w:rPr>
                <w:rFonts w:eastAsia="Calibri"/>
              </w:rPr>
            </w:pPr>
            <w:r w:rsidRPr="00BA55F6">
              <w:rPr>
                <w:rFonts w:eastAsia="Calibri"/>
              </w:rPr>
              <w:t xml:space="preserve">Civil </w:t>
            </w:r>
            <w:r>
              <w:rPr>
                <w:rFonts w:eastAsia="Calibri"/>
              </w:rPr>
              <w:t xml:space="preserve">/ Structural </w:t>
            </w:r>
            <w:r w:rsidRPr="00BA55F6">
              <w:rPr>
                <w:rFonts w:eastAsia="Calibri"/>
              </w:rPr>
              <w:t>works</w:t>
            </w:r>
          </w:p>
        </w:tc>
        <w:tc>
          <w:tcPr>
            <w:tcW w:w="973" w:type="dxa"/>
            <w:tcBorders>
              <w:top w:val="nil"/>
              <w:left w:val="nil"/>
              <w:bottom w:val="single" w:sz="4" w:space="0" w:color="auto"/>
              <w:right w:val="single" w:sz="4" w:space="0" w:color="auto"/>
            </w:tcBorders>
            <w:vAlign w:val="center"/>
          </w:tcPr>
          <w:p w14:paraId="563353CF"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0A2303A6"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7C4F9A71" w14:textId="77777777" w:rsidR="00EA52DB" w:rsidRPr="00BA55F6" w:rsidRDefault="00EA52DB">
            <w:pPr>
              <w:pStyle w:val="TableBodyCentre"/>
              <w:rPr>
                <w:rFonts w:eastAsia="Calibri"/>
              </w:rPr>
            </w:pPr>
          </w:p>
        </w:tc>
      </w:tr>
      <w:tr w:rsidR="00EA52DB" w:rsidRPr="00BA55F6" w14:paraId="22D3BD95"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2CB91FBE" w14:textId="77777777" w:rsidR="00EA52DB" w:rsidRPr="00BA55F6" w:rsidRDefault="00EA52DB">
            <w:pPr>
              <w:pStyle w:val="TableBodyCentre"/>
              <w:rPr>
                <w:rFonts w:eastAsia="Calibri"/>
              </w:rPr>
            </w:pPr>
            <w:r w:rsidRPr="00BA55F6">
              <w:rPr>
                <w:rFonts w:eastAsia="Calibri"/>
              </w:rPr>
              <w:t>1.</w:t>
            </w:r>
            <w:r>
              <w:rPr>
                <w:rFonts w:eastAsia="Calibri"/>
              </w:rPr>
              <w:t>5</w:t>
            </w:r>
          </w:p>
        </w:tc>
        <w:tc>
          <w:tcPr>
            <w:tcW w:w="3339" w:type="dxa"/>
            <w:tcBorders>
              <w:top w:val="nil"/>
              <w:left w:val="nil"/>
              <w:bottom w:val="single" w:sz="4" w:space="0" w:color="auto"/>
              <w:right w:val="single" w:sz="4" w:space="0" w:color="auto"/>
            </w:tcBorders>
            <w:vAlign w:val="center"/>
          </w:tcPr>
          <w:p w14:paraId="5503854D" w14:textId="77777777" w:rsidR="00EA52DB" w:rsidRPr="00BA55F6" w:rsidRDefault="00EA52DB">
            <w:pPr>
              <w:pStyle w:val="TableBodyLeft"/>
              <w:rPr>
                <w:rFonts w:eastAsia="Calibri"/>
              </w:rPr>
            </w:pPr>
            <w:r w:rsidRPr="00BA55F6">
              <w:rPr>
                <w:rFonts w:eastAsia="Calibri"/>
              </w:rPr>
              <w:t>Structural works</w:t>
            </w:r>
          </w:p>
        </w:tc>
        <w:tc>
          <w:tcPr>
            <w:tcW w:w="973" w:type="dxa"/>
            <w:tcBorders>
              <w:top w:val="nil"/>
              <w:left w:val="nil"/>
              <w:bottom w:val="single" w:sz="4" w:space="0" w:color="auto"/>
              <w:right w:val="single" w:sz="4" w:space="0" w:color="auto"/>
            </w:tcBorders>
            <w:vAlign w:val="center"/>
          </w:tcPr>
          <w:p w14:paraId="031DCD8B"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2962F68F"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5499941B" w14:textId="77777777" w:rsidR="00EA52DB" w:rsidRPr="00BA55F6" w:rsidRDefault="00EA52DB">
            <w:pPr>
              <w:pStyle w:val="TableBodyCentre"/>
              <w:rPr>
                <w:rFonts w:eastAsia="Calibri"/>
              </w:rPr>
            </w:pPr>
          </w:p>
        </w:tc>
      </w:tr>
      <w:tr w:rsidR="00EA52DB" w:rsidRPr="00BA55F6" w14:paraId="69F691C7"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301CB494" w14:textId="77777777" w:rsidR="00EA52DB" w:rsidRPr="000F2AE5" w:rsidRDefault="00EA52DB">
            <w:pPr>
              <w:pStyle w:val="TableHeading"/>
              <w:rPr>
                <w:b w:val="0"/>
              </w:rPr>
            </w:pPr>
            <w:r w:rsidRPr="000F2AE5">
              <w:rPr>
                <w:b w:val="0"/>
              </w:rPr>
              <w:t>2</w:t>
            </w:r>
          </w:p>
        </w:tc>
        <w:tc>
          <w:tcPr>
            <w:tcW w:w="9341" w:type="dxa"/>
            <w:gridSpan w:val="4"/>
            <w:tcBorders>
              <w:top w:val="nil"/>
              <w:left w:val="nil"/>
              <w:bottom w:val="single" w:sz="4" w:space="0" w:color="auto"/>
              <w:right w:val="single" w:sz="8" w:space="0" w:color="auto"/>
            </w:tcBorders>
            <w:vAlign w:val="center"/>
          </w:tcPr>
          <w:p w14:paraId="58485520" w14:textId="77777777" w:rsidR="00EA52DB" w:rsidRPr="00BA55F6" w:rsidRDefault="00EA52DB">
            <w:pPr>
              <w:pStyle w:val="TableHeading"/>
              <w:jc w:val="left"/>
              <w:rPr>
                <w:b w:val="0"/>
              </w:rPr>
            </w:pPr>
            <w:r w:rsidRPr="000F2AE5">
              <w:rPr>
                <w:b w:val="0"/>
              </w:rPr>
              <w:t>Managers</w:t>
            </w:r>
          </w:p>
        </w:tc>
      </w:tr>
      <w:tr w:rsidR="00EA52DB" w:rsidRPr="00BA55F6" w14:paraId="1B373144"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33436160" w14:textId="77777777" w:rsidR="00EA52DB" w:rsidRPr="00BA55F6" w:rsidRDefault="00EA52DB">
            <w:pPr>
              <w:pStyle w:val="TableBodyCentre"/>
              <w:rPr>
                <w:rFonts w:eastAsia="Calibri"/>
              </w:rPr>
            </w:pPr>
            <w:r w:rsidRPr="00BA55F6">
              <w:rPr>
                <w:rFonts w:eastAsia="Calibri"/>
              </w:rPr>
              <w:t>2.1</w:t>
            </w:r>
          </w:p>
        </w:tc>
        <w:tc>
          <w:tcPr>
            <w:tcW w:w="3339" w:type="dxa"/>
            <w:tcBorders>
              <w:top w:val="nil"/>
              <w:left w:val="nil"/>
              <w:bottom w:val="single" w:sz="4" w:space="0" w:color="auto"/>
              <w:right w:val="single" w:sz="4" w:space="0" w:color="auto"/>
            </w:tcBorders>
            <w:vAlign w:val="center"/>
          </w:tcPr>
          <w:p w14:paraId="3AFB70CC" w14:textId="77777777" w:rsidR="00EA52DB" w:rsidRPr="00BA55F6" w:rsidRDefault="00EA52DB">
            <w:pPr>
              <w:pStyle w:val="TableBodyLeft"/>
              <w:rPr>
                <w:rFonts w:eastAsia="Calibri"/>
              </w:rPr>
            </w:pPr>
            <w:r w:rsidRPr="00BA55F6">
              <w:rPr>
                <w:rFonts w:eastAsia="Calibri"/>
              </w:rPr>
              <w:t>Site Manager during construction</w:t>
            </w:r>
          </w:p>
        </w:tc>
        <w:tc>
          <w:tcPr>
            <w:tcW w:w="973" w:type="dxa"/>
            <w:tcBorders>
              <w:top w:val="nil"/>
              <w:left w:val="nil"/>
              <w:bottom w:val="single" w:sz="4" w:space="0" w:color="auto"/>
              <w:right w:val="single" w:sz="4" w:space="0" w:color="auto"/>
            </w:tcBorders>
            <w:vAlign w:val="center"/>
          </w:tcPr>
          <w:p w14:paraId="5B23228A"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6DF0FF91" w14:textId="77777777" w:rsidR="00EA52DB" w:rsidRPr="00BA55F6" w:rsidRDefault="00EA52DB">
            <w:pPr>
              <w:pStyle w:val="TableBodyCentre"/>
              <w:rPr>
                <w:rFonts w:eastAsia="Calibri"/>
              </w:rPr>
            </w:pPr>
            <w:r w:rsidRPr="00BA55F6">
              <w:rPr>
                <w:rFonts w:eastAsia="Calibri"/>
              </w:rPr>
              <w:t xml:space="preserve">≥ </w:t>
            </w:r>
            <w:r>
              <w:rPr>
                <w:rFonts w:eastAsia="Calibri"/>
              </w:rPr>
              <w:t>5</w:t>
            </w:r>
          </w:p>
        </w:tc>
        <w:tc>
          <w:tcPr>
            <w:tcW w:w="3176" w:type="dxa"/>
            <w:tcBorders>
              <w:top w:val="nil"/>
              <w:left w:val="nil"/>
              <w:bottom w:val="single" w:sz="4" w:space="0" w:color="auto"/>
              <w:right w:val="single" w:sz="8" w:space="0" w:color="auto"/>
            </w:tcBorders>
            <w:vAlign w:val="center"/>
          </w:tcPr>
          <w:p w14:paraId="51894C0B" w14:textId="77777777" w:rsidR="00EA52DB" w:rsidRPr="00BA55F6" w:rsidRDefault="00EA52DB">
            <w:pPr>
              <w:pStyle w:val="TableBodyCentre"/>
              <w:rPr>
                <w:rFonts w:eastAsia="Calibri"/>
              </w:rPr>
            </w:pPr>
          </w:p>
        </w:tc>
      </w:tr>
      <w:tr w:rsidR="00EA52DB" w:rsidRPr="00BA55F6" w14:paraId="1A2F4C52" w14:textId="77777777">
        <w:trPr>
          <w:gridAfter w:val="1"/>
          <w:wAfter w:w="6" w:type="dxa"/>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2F69CD6E" w14:textId="77777777" w:rsidR="00EA52DB" w:rsidRPr="00BA55F6" w:rsidRDefault="00EA52DB">
            <w:pPr>
              <w:pStyle w:val="TableBodyCentre"/>
              <w:rPr>
                <w:rFonts w:eastAsia="Calibri"/>
              </w:rPr>
            </w:pPr>
            <w:r w:rsidRPr="00BA55F6">
              <w:rPr>
                <w:rFonts w:eastAsia="Calibri"/>
              </w:rPr>
              <w:t>2.2</w:t>
            </w:r>
          </w:p>
        </w:tc>
        <w:tc>
          <w:tcPr>
            <w:tcW w:w="3339" w:type="dxa"/>
            <w:tcBorders>
              <w:top w:val="nil"/>
              <w:left w:val="nil"/>
              <w:bottom w:val="single" w:sz="8" w:space="0" w:color="auto"/>
              <w:right w:val="single" w:sz="4" w:space="0" w:color="auto"/>
            </w:tcBorders>
            <w:vAlign w:val="center"/>
          </w:tcPr>
          <w:p w14:paraId="08FAB2A1" w14:textId="77777777" w:rsidR="00EA52DB" w:rsidRPr="00BA55F6" w:rsidRDefault="00EA52DB">
            <w:pPr>
              <w:pStyle w:val="TableBodyLeft"/>
              <w:rPr>
                <w:rFonts w:eastAsia="Calibri"/>
              </w:rPr>
            </w:pPr>
            <w:r w:rsidRPr="00BA55F6">
              <w:rPr>
                <w:rFonts w:eastAsia="Calibri"/>
              </w:rPr>
              <w:t>Site Manager during operation and maintenance</w:t>
            </w:r>
          </w:p>
        </w:tc>
        <w:tc>
          <w:tcPr>
            <w:tcW w:w="973" w:type="dxa"/>
            <w:tcBorders>
              <w:top w:val="nil"/>
              <w:left w:val="nil"/>
              <w:bottom w:val="single" w:sz="8" w:space="0" w:color="auto"/>
              <w:right w:val="single" w:sz="4" w:space="0" w:color="auto"/>
            </w:tcBorders>
            <w:vAlign w:val="center"/>
          </w:tcPr>
          <w:p w14:paraId="14A390C6"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61F5BDF1" w14:textId="77777777" w:rsidR="00EA52DB" w:rsidRPr="00BA55F6" w:rsidRDefault="00EA52DB">
            <w:pPr>
              <w:pStyle w:val="TableBodyCentre"/>
              <w:rPr>
                <w:rFonts w:eastAsia="Calibri"/>
              </w:rPr>
            </w:pPr>
            <w:r w:rsidRPr="00BA55F6">
              <w:rPr>
                <w:rFonts w:eastAsia="Calibri"/>
              </w:rPr>
              <w:t>≥ 3</w:t>
            </w:r>
          </w:p>
        </w:tc>
        <w:tc>
          <w:tcPr>
            <w:tcW w:w="3176" w:type="dxa"/>
            <w:tcBorders>
              <w:top w:val="nil"/>
              <w:left w:val="nil"/>
              <w:bottom w:val="single" w:sz="8" w:space="0" w:color="auto"/>
              <w:right w:val="single" w:sz="8" w:space="0" w:color="auto"/>
            </w:tcBorders>
            <w:vAlign w:val="center"/>
          </w:tcPr>
          <w:p w14:paraId="2B84A15E" w14:textId="77777777" w:rsidR="00EA52DB" w:rsidRPr="00BA55F6" w:rsidRDefault="00EA52DB">
            <w:pPr>
              <w:pStyle w:val="TableBodyCentre"/>
              <w:rPr>
                <w:rFonts w:eastAsia="Calibri"/>
              </w:rPr>
            </w:pPr>
          </w:p>
        </w:tc>
      </w:tr>
      <w:tr w:rsidR="00EA52DB" w:rsidRPr="00BA55F6" w14:paraId="5F1ED97A"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238FAFF8" w14:textId="77777777" w:rsidR="00EA52DB" w:rsidRPr="00BA55F6" w:rsidRDefault="00EA52DB">
            <w:pPr>
              <w:pStyle w:val="TableBodyCentre"/>
              <w:rPr>
                <w:rFonts w:eastAsia="Calibri"/>
              </w:rPr>
            </w:pPr>
            <w:r w:rsidRPr="00BA55F6">
              <w:rPr>
                <w:rFonts w:eastAsia="Calibri"/>
              </w:rPr>
              <w:t>2.3</w:t>
            </w:r>
          </w:p>
        </w:tc>
        <w:tc>
          <w:tcPr>
            <w:tcW w:w="3339" w:type="dxa"/>
            <w:tcBorders>
              <w:top w:val="nil"/>
              <w:left w:val="nil"/>
              <w:bottom w:val="single" w:sz="8" w:space="0" w:color="auto"/>
              <w:right w:val="single" w:sz="4" w:space="0" w:color="auto"/>
            </w:tcBorders>
            <w:vAlign w:val="center"/>
          </w:tcPr>
          <w:p w14:paraId="5A5E9030" w14:textId="77777777" w:rsidR="00EA52DB" w:rsidRPr="00BA55F6" w:rsidRDefault="00EA52DB">
            <w:pPr>
              <w:pStyle w:val="TableBodyLeft"/>
              <w:rPr>
                <w:rFonts w:eastAsia="Calibri"/>
              </w:rPr>
            </w:pPr>
            <w:r w:rsidRPr="00BA55F6">
              <w:rPr>
                <w:rFonts w:eastAsia="Calibri"/>
              </w:rPr>
              <w:t>Project Manager</w:t>
            </w:r>
          </w:p>
        </w:tc>
        <w:tc>
          <w:tcPr>
            <w:tcW w:w="973" w:type="dxa"/>
            <w:tcBorders>
              <w:top w:val="nil"/>
              <w:left w:val="nil"/>
              <w:bottom w:val="single" w:sz="8" w:space="0" w:color="auto"/>
              <w:right w:val="single" w:sz="4" w:space="0" w:color="auto"/>
            </w:tcBorders>
            <w:vAlign w:val="center"/>
          </w:tcPr>
          <w:p w14:paraId="78CE6C22"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2217475E" w14:textId="77777777" w:rsidR="00EA52DB" w:rsidRPr="00BA55F6" w:rsidRDefault="00EA52DB">
            <w:pPr>
              <w:pStyle w:val="TableBodyCentre"/>
              <w:rPr>
                <w:rFonts w:eastAsia="Calibri"/>
              </w:rPr>
            </w:pPr>
            <w:r w:rsidRPr="00BA55F6">
              <w:rPr>
                <w:rFonts w:eastAsia="Calibri"/>
              </w:rPr>
              <w:t>≥ 3</w:t>
            </w:r>
          </w:p>
        </w:tc>
        <w:tc>
          <w:tcPr>
            <w:tcW w:w="3182" w:type="dxa"/>
            <w:gridSpan w:val="2"/>
            <w:tcBorders>
              <w:top w:val="nil"/>
              <w:left w:val="nil"/>
              <w:bottom w:val="single" w:sz="8" w:space="0" w:color="auto"/>
              <w:right w:val="single" w:sz="8" w:space="0" w:color="auto"/>
            </w:tcBorders>
            <w:vAlign w:val="center"/>
          </w:tcPr>
          <w:p w14:paraId="7219B417" w14:textId="77777777" w:rsidR="00EA52DB" w:rsidRPr="00BA55F6" w:rsidRDefault="00EA52DB">
            <w:pPr>
              <w:pStyle w:val="TableBodyCentre"/>
              <w:rPr>
                <w:rFonts w:eastAsia="Calibri"/>
              </w:rPr>
            </w:pPr>
          </w:p>
        </w:tc>
      </w:tr>
      <w:tr w:rsidR="00EA52DB" w:rsidRPr="00BA55F6" w14:paraId="2FB161F0"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3D8A18BA" w14:textId="77777777" w:rsidR="00EA52DB" w:rsidRPr="00BA55F6" w:rsidRDefault="00EA52DB">
            <w:pPr>
              <w:pStyle w:val="TableBodyCentre"/>
              <w:rPr>
                <w:rFonts w:eastAsia="Calibri"/>
              </w:rPr>
            </w:pPr>
            <w:r w:rsidRPr="00BA55F6">
              <w:rPr>
                <w:rFonts w:eastAsia="Calibri"/>
              </w:rPr>
              <w:t>2.4</w:t>
            </w:r>
          </w:p>
        </w:tc>
        <w:tc>
          <w:tcPr>
            <w:tcW w:w="3339" w:type="dxa"/>
            <w:tcBorders>
              <w:top w:val="nil"/>
              <w:left w:val="nil"/>
              <w:bottom w:val="single" w:sz="8" w:space="0" w:color="auto"/>
              <w:right w:val="single" w:sz="4" w:space="0" w:color="auto"/>
            </w:tcBorders>
            <w:vAlign w:val="center"/>
          </w:tcPr>
          <w:p w14:paraId="75E377A0" w14:textId="77777777" w:rsidR="00EA52DB" w:rsidRPr="00BA55F6" w:rsidRDefault="00EA52DB">
            <w:pPr>
              <w:pStyle w:val="TableBodyLeft"/>
              <w:rPr>
                <w:rFonts w:eastAsia="Calibri"/>
              </w:rPr>
            </w:pPr>
            <w:r w:rsidRPr="00BA55F6">
              <w:rPr>
                <w:rFonts w:eastAsia="Calibri"/>
              </w:rPr>
              <w:t>Commissioning Manager</w:t>
            </w:r>
          </w:p>
        </w:tc>
        <w:tc>
          <w:tcPr>
            <w:tcW w:w="973" w:type="dxa"/>
            <w:tcBorders>
              <w:top w:val="nil"/>
              <w:left w:val="nil"/>
              <w:bottom w:val="single" w:sz="8" w:space="0" w:color="auto"/>
              <w:right w:val="single" w:sz="4" w:space="0" w:color="auto"/>
            </w:tcBorders>
            <w:vAlign w:val="center"/>
          </w:tcPr>
          <w:p w14:paraId="32713015" w14:textId="77777777" w:rsidR="00EA52DB" w:rsidRPr="00BA55F6" w:rsidRDefault="00EA52DB">
            <w:pPr>
              <w:pStyle w:val="TableBodyCentre"/>
              <w:rPr>
                <w:rFonts w:eastAsia="Calibri"/>
              </w:rPr>
            </w:pPr>
            <w:r w:rsidRPr="00BA55F6">
              <w:rPr>
                <w:rFonts w:eastAsia="Calibri"/>
              </w:rPr>
              <w:t xml:space="preserve">Years </w:t>
            </w:r>
          </w:p>
        </w:tc>
        <w:tc>
          <w:tcPr>
            <w:tcW w:w="1853" w:type="dxa"/>
            <w:tcBorders>
              <w:top w:val="nil"/>
              <w:left w:val="nil"/>
              <w:bottom w:val="single" w:sz="8" w:space="0" w:color="auto"/>
              <w:right w:val="single" w:sz="8" w:space="0" w:color="auto"/>
            </w:tcBorders>
            <w:vAlign w:val="center"/>
          </w:tcPr>
          <w:p w14:paraId="3B4E7251" w14:textId="77777777" w:rsidR="00EA52DB" w:rsidRPr="00BA55F6" w:rsidRDefault="00EA52DB">
            <w:pPr>
              <w:pStyle w:val="TableBodyCentre"/>
              <w:rPr>
                <w:rFonts w:eastAsia="Calibri"/>
              </w:rPr>
            </w:pPr>
            <w:r w:rsidRPr="00BA55F6">
              <w:rPr>
                <w:rFonts w:eastAsia="Calibri"/>
              </w:rPr>
              <w:t>≥ 5</w:t>
            </w:r>
          </w:p>
        </w:tc>
        <w:tc>
          <w:tcPr>
            <w:tcW w:w="3182" w:type="dxa"/>
            <w:gridSpan w:val="2"/>
            <w:tcBorders>
              <w:top w:val="nil"/>
              <w:left w:val="nil"/>
              <w:bottom w:val="single" w:sz="8" w:space="0" w:color="auto"/>
              <w:right w:val="single" w:sz="8" w:space="0" w:color="auto"/>
            </w:tcBorders>
            <w:vAlign w:val="center"/>
          </w:tcPr>
          <w:p w14:paraId="4B845B5A" w14:textId="77777777" w:rsidR="00EA52DB" w:rsidRPr="00BA55F6" w:rsidRDefault="00EA52DB">
            <w:pPr>
              <w:pStyle w:val="TableBodyCentre"/>
              <w:rPr>
                <w:rFonts w:eastAsia="Calibri"/>
              </w:rPr>
            </w:pPr>
          </w:p>
        </w:tc>
      </w:tr>
      <w:tr w:rsidR="00EA52DB" w:rsidRPr="00BA55F6" w14:paraId="50A6077F"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430710A6" w14:textId="77777777" w:rsidR="00EA52DB" w:rsidRPr="00BA55F6" w:rsidRDefault="00EA52DB">
            <w:pPr>
              <w:pStyle w:val="TableBodyCentre"/>
              <w:rPr>
                <w:rFonts w:eastAsia="Calibri"/>
              </w:rPr>
            </w:pPr>
            <w:r w:rsidRPr="00BA55F6">
              <w:rPr>
                <w:rFonts w:eastAsia="Calibri"/>
              </w:rPr>
              <w:t>2.5</w:t>
            </w:r>
          </w:p>
        </w:tc>
        <w:tc>
          <w:tcPr>
            <w:tcW w:w="3339" w:type="dxa"/>
            <w:tcBorders>
              <w:top w:val="nil"/>
              <w:left w:val="nil"/>
              <w:bottom w:val="single" w:sz="8" w:space="0" w:color="auto"/>
              <w:right w:val="single" w:sz="4" w:space="0" w:color="auto"/>
            </w:tcBorders>
            <w:vAlign w:val="center"/>
          </w:tcPr>
          <w:p w14:paraId="01168FB1" w14:textId="77777777" w:rsidR="00EA52DB" w:rsidRPr="00BA55F6" w:rsidRDefault="00EA52DB">
            <w:pPr>
              <w:pStyle w:val="TableBodyLeft"/>
              <w:rPr>
                <w:rFonts w:eastAsia="Calibri"/>
              </w:rPr>
            </w:pPr>
            <w:r w:rsidRPr="00BA55F6">
              <w:rPr>
                <w:rFonts w:eastAsia="Calibri"/>
              </w:rPr>
              <w:t>Quality Manager</w:t>
            </w:r>
          </w:p>
        </w:tc>
        <w:tc>
          <w:tcPr>
            <w:tcW w:w="973" w:type="dxa"/>
            <w:tcBorders>
              <w:top w:val="nil"/>
              <w:left w:val="nil"/>
              <w:bottom w:val="single" w:sz="8" w:space="0" w:color="auto"/>
              <w:right w:val="single" w:sz="4" w:space="0" w:color="auto"/>
            </w:tcBorders>
            <w:vAlign w:val="center"/>
          </w:tcPr>
          <w:p w14:paraId="5993358B"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7F79F0D5" w14:textId="77777777" w:rsidR="00EA52DB" w:rsidRPr="00BA55F6" w:rsidRDefault="00EA52DB">
            <w:pPr>
              <w:pStyle w:val="TableBodyCentre"/>
              <w:rPr>
                <w:rFonts w:eastAsia="Calibri"/>
              </w:rPr>
            </w:pPr>
            <w:r w:rsidRPr="00BA55F6">
              <w:rPr>
                <w:rFonts w:eastAsia="Calibri"/>
              </w:rPr>
              <w:t>≥ 5</w:t>
            </w:r>
          </w:p>
        </w:tc>
        <w:tc>
          <w:tcPr>
            <w:tcW w:w="3182" w:type="dxa"/>
            <w:gridSpan w:val="2"/>
            <w:tcBorders>
              <w:top w:val="nil"/>
              <w:left w:val="nil"/>
              <w:bottom w:val="single" w:sz="8" w:space="0" w:color="auto"/>
              <w:right w:val="single" w:sz="8" w:space="0" w:color="auto"/>
            </w:tcBorders>
            <w:vAlign w:val="center"/>
          </w:tcPr>
          <w:p w14:paraId="041910CC" w14:textId="77777777" w:rsidR="00EA52DB" w:rsidRPr="00BA55F6" w:rsidRDefault="00EA52DB">
            <w:pPr>
              <w:pStyle w:val="TableBodyCentre"/>
              <w:rPr>
                <w:rFonts w:eastAsia="Calibri"/>
              </w:rPr>
            </w:pPr>
          </w:p>
        </w:tc>
      </w:tr>
      <w:tr w:rsidR="00EA52DB" w:rsidRPr="00BA55F6" w14:paraId="5945E701"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0C7A857B" w14:textId="77777777" w:rsidR="00EA52DB" w:rsidRPr="00BA55F6" w:rsidRDefault="00EA52DB">
            <w:pPr>
              <w:pStyle w:val="TableBodyCentre"/>
              <w:rPr>
                <w:rFonts w:eastAsia="Calibri"/>
              </w:rPr>
            </w:pPr>
            <w:r w:rsidRPr="00BA55F6">
              <w:rPr>
                <w:rFonts w:eastAsia="Calibri"/>
              </w:rPr>
              <w:t>2.6</w:t>
            </w:r>
          </w:p>
        </w:tc>
        <w:tc>
          <w:tcPr>
            <w:tcW w:w="3339" w:type="dxa"/>
            <w:tcBorders>
              <w:top w:val="nil"/>
              <w:left w:val="nil"/>
              <w:bottom w:val="single" w:sz="8" w:space="0" w:color="auto"/>
              <w:right w:val="single" w:sz="4" w:space="0" w:color="auto"/>
            </w:tcBorders>
            <w:vAlign w:val="center"/>
          </w:tcPr>
          <w:p w14:paraId="535F7A34" w14:textId="77777777" w:rsidR="00EA52DB" w:rsidRPr="00BA55F6" w:rsidRDefault="00EA52DB">
            <w:pPr>
              <w:pStyle w:val="TableBodyLeft"/>
              <w:rPr>
                <w:rFonts w:eastAsia="Calibri"/>
              </w:rPr>
            </w:pPr>
            <w:r w:rsidRPr="00BA55F6">
              <w:rPr>
                <w:rFonts w:eastAsia="Calibri"/>
              </w:rPr>
              <w:t>Health, Safety, and the Environment (HSE) Manager</w:t>
            </w:r>
          </w:p>
        </w:tc>
        <w:tc>
          <w:tcPr>
            <w:tcW w:w="973" w:type="dxa"/>
            <w:tcBorders>
              <w:top w:val="nil"/>
              <w:left w:val="nil"/>
              <w:bottom w:val="single" w:sz="8" w:space="0" w:color="auto"/>
              <w:right w:val="single" w:sz="4" w:space="0" w:color="auto"/>
            </w:tcBorders>
            <w:vAlign w:val="center"/>
          </w:tcPr>
          <w:p w14:paraId="10DFF16A"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7A3D1EC9" w14:textId="77777777" w:rsidR="00EA52DB" w:rsidRPr="00BA55F6" w:rsidRDefault="00EA52DB">
            <w:pPr>
              <w:pStyle w:val="TableBodyCentre"/>
              <w:rPr>
                <w:rFonts w:eastAsia="Calibri"/>
              </w:rPr>
            </w:pPr>
            <w:r w:rsidRPr="00BA55F6">
              <w:rPr>
                <w:rFonts w:eastAsia="Calibri"/>
              </w:rPr>
              <w:t>≥ 5</w:t>
            </w:r>
          </w:p>
        </w:tc>
        <w:tc>
          <w:tcPr>
            <w:tcW w:w="3182" w:type="dxa"/>
            <w:gridSpan w:val="2"/>
            <w:tcBorders>
              <w:top w:val="nil"/>
              <w:left w:val="nil"/>
              <w:bottom w:val="single" w:sz="8" w:space="0" w:color="auto"/>
              <w:right w:val="single" w:sz="8" w:space="0" w:color="auto"/>
            </w:tcBorders>
            <w:vAlign w:val="center"/>
          </w:tcPr>
          <w:p w14:paraId="15D2F677" w14:textId="77777777" w:rsidR="00EA52DB" w:rsidRPr="00BA55F6" w:rsidRDefault="00EA52DB">
            <w:pPr>
              <w:pStyle w:val="TableBodyCentre"/>
              <w:rPr>
                <w:rFonts w:eastAsia="Calibri"/>
              </w:rPr>
            </w:pPr>
          </w:p>
        </w:tc>
      </w:tr>
      <w:tr w:rsidR="00EA52DB" w:rsidRPr="00BA55F6" w14:paraId="612865F2" w14:textId="77777777">
        <w:trPr>
          <w:gridAfter w:val="1"/>
          <w:wAfter w:w="6" w:type="dxa"/>
          <w:cantSplit/>
          <w:trHeight w:val="20"/>
          <w:jc w:val="center"/>
        </w:trPr>
        <w:tc>
          <w:tcPr>
            <w:tcW w:w="854" w:type="dxa"/>
            <w:tcBorders>
              <w:top w:val="single" w:sz="8" w:space="0" w:color="auto"/>
              <w:left w:val="single" w:sz="4" w:space="0" w:color="auto"/>
              <w:bottom w:val="single" w:sz="8" w:space="0" w:color="auto"/>
              <w:right w:val="single" w:sz="4" w:space="0" w:color="auto"/>
            </w:tcBorders>
            <w:noWrap/>
            <w:vAlign w:val="center"/>
          </w:tcPr>
          <w:p w14:paraId="69BBFEE8" w14:textId="77777777" w:rsidR="00EA52DB" w:rsidRPr="00527802" w:rsidRDefault="00EA52DB">
            <w:pPr>
              <w:pStyle w:val="TableHeading"/>
              <w:rPr>
                <w:b w:val="0"/>
              </w:rPr>
            </w:pPr>
            <w:r w:rsidRPr="00527802">
              <w:rPr>
                <w:b w:val="0"/>
              </w:rPr>
              <w:t>3</w:t>
            </w:r>
          </w:p>
        </w:tc>
        <w:tc>
          <w:tcPr>
            <w:tcW w:w="9341" w:type="dxa"/>
            <w:gridSpan w:val="4"/>
            <w:tcBorders>
              <w:top w:val="single" w:sz="8" w:space="0" w:color="auto"/>
              <w:left w:val="nil"/>
              <w:bottom w:val="single" w:sz="8" w:space="0" w:color="auto"/>
              <w:right w:val="single" w:sz="8" w:space="0" w:color="auto"/>
            </w:tcBorders>
            <w:vAlign w:val="center"/>
          </w:tcPr>
          <w:p w14:paraId="6C2EF98C" w14:textId="77777777" w:rsidR="00EA52DB" w:rsidRPr="00BA55F6" w:rsidRDefault="00EA52DB">
            <w:pPr>
              <w:pStyle w:val="TableHeading"/>
              <w:jc w:val="left"/>
              <w:rPr>
                <w:b w:val="0"/>
              </w:rPr>
            </w:pPr>
            <w:r w:rsidRPr="00527802">
              <w:rPr>
                <w:b w:val="0"/>
              </w:rPr>
              <w:t xml:space="preserve">Trainers </w:t>
            </w:r>
            <w:r w:rsidRPr="00527802">
              <w:rPr>
                <w:rFonts w:hint="eastAsia"/>
                <w:b w:val="0"/>
              </w:rPr>
              <w:t>–</w:t>
            </w:r>
            <w:r w:rsidRPr="00527802">
              <w:rPr>
                <w:b w:val="0"/>
              </w:rPr>
              <w:t xml:space="preserve"> Design, Construction, Commissioning, and O&amp;M</w:t>
            </w:r>
          </w:p>
        </w:tc>
      </w:tr>
      <w:tr w:rsidR="00EA52DB" w:rsidRPr="00BA55F6" w14:paraId="1431A4F6" w14:textId="77777777">
        <w:trPr>
          <w:gridAfter w:val="1"/>
          <w:wAfter w:w="6" w:type="dxa"/>
          <w:cantSplit/>
          <w:trHeight w:val="20"/>
          <w:jc w:val="center"/>
        </w:trPr>
        <w:tc>
          <w:tcPr>
            <w:tcW w:w="854" w:type="dxa"/>
            <w:tcBorders>
              <w:top w:val="single" w:sz="8" w:space="0" w:color="auto"/>
              <w:left w:val="single" w:sz="4" w:space="0" w:color="auto"/>
              <w:bottom w:val="single" w:sz="8" w:space="0" w:color="auto"/>
              <w:right w:val="single" w:sz="4" w:space="0" w:color="auto"/>
            </w:tcBorders>
            <w:noWrap/>
            <w:vAlign w:val="center"/>
          </w:tcPr>
          <w:p w14:paraId="65DBD8F1" w14:textId="77777777" w:rsidR="00EA52DB" w:rsidRPr="00BA55F6" w:rsidRDefault="00EA52DB">
            <w:pPr>
              <w:pStyle w:val="TableBodyCentre"/>
              <w:rPr>
                <w:rFonts w:eastAsia="Calibri"/>
              </w:rPr>
            </w:pPr>
            <w:r w:rsidRPr="00BA55F6">
              <w:rPr>
                <w:rFonts w:eastAsia="Calibri"/>
              </w:rPr>
              <w:t>3.1</w:t>
            </w:r>
          </w:p>
        </w:tc>
        <w:tc>
          <w:tcPr>
            <w:tcW w:w="3339" w:type="dxa"/>
            <w:tcBorders>
              <w:top w:val="single" w:sz="8" w:space="0" w:color="auto"/>
              <w:left w:val="nil"/>
              <w:bottom w:val="single" w:sz="8" w:space="0" w:color="auto"/>
              <w:right w:val="single" w:sz="4" w:space="0" w:color="auto"/>
            </w:tcBorders>
            <w:vAlign w:val="center"/>
          </w:tcPr>
          <w:p w14:paraId="3E1E8232" w14:textId="77777777" w:rsidR="00EA52DB" w:rsidRPr="00BA55F6" w:rsidRDefault="00EA52DB">
            <w:pPr>
              <w:pStyle w:val="TableBodyLeft"/>
              <w:rPr>
                <w:rFonts w:eastAsia="Calibri"/>
              </w:rPr>
            </w:pPr>
            <w:r w:rsidRPr="00BA55F6">
              <w:rPr>
                <w:rFonts w:eastAsia="Calibri"/>
              </w:rPr>
              <w:t>Train</w:t>
            </w:r>
            <w:r>
              <w:rPr>
                <w:rFonts w:eastAsia="Calibri"/>
              </w:rPr>
              <w:t>ing Coordinator</w:t>
            </w:r>
          </w:p>
        </w:tc>
        <w:tc>
          <w:tcPr>
            <w:tcW w:w="973" w:type="dxa"/>
            <w:tcBorders>
              <w:top w:val="single" w:sz="8" w:space="0" w:color="auto"/>
              <w:left w:val="nil"/>
              <w:bottom w:val="single" w:sz="8" w:space="0" w:color="auto"/>
              <w:right w:val="single" w:sz="4" w:space="0" w:color="auto"/>
            </w:tcBorders>
            <w:vAlign w:val="center"/>
          </w:tcPr>
          <w:p w14:paraId="3375A08A" w14:textId="77777777" w:rsidR="00EA52DB" w:rsidRPr="00BA55F6" w:rsidRDefault="00EA52DB">
            <w:pPr>
              <w:pStyle w:val="TableBodyCentre"/>
              <w:rPr>
                <w:rFonts w:eastAsia="Calibri"/>
              </w:rPr>
            </w:pPr>
            <w:r w:rsidRPr="00BA55F6">
              <w:rPr>
                <w:rFonts w:eastAsia="Calibri"/>
              </w:rPr>
              <w:t>Years</w:t>
            </w:r>
          </w:p>
        </w:tc>
        <w:tc>
          <w:tcPr>
            <w:tcW w:w="1853" w:type="dxa"/>
            <w:tcBorders>
              <w:top w:val="single" w:sz="8" w:space="0" w:color="auto"/>
              <w:left w:val="nil"/>
              <w:bottom w:val="single" w:sz="8" w:space="0" w:color="auto"/>
              <w:right w:val="single" w:sz="8" w:space="0" w:color="auto"/>
            </w:tcBorders>
            <w:vAlign w:val="center"/>
          </w:tcPr>
          <w:p w14:paraId="429CA8F2" w14:textId="77777777" w:rsidR="00EA52DB" w:rsidRPr="00BA55F6" w:rsidRDefault="00EA52DB">
            <w:pPr>
              <w:pStyle w:val="TableBodyCentre"/>
              <w:rPr>
                <w:rFonts w:eastAsia="Calibri"/>
              </w:rPr>
            </w:pPr>
            <w:r w:rsidRPr="00BA55F6">
              <w:rPr>
                <w:rFonts w:eastAsia="Calibri"/>
              </w:rPr>
              <w:t>≥ 3</w:t>
            </w:r>
          </w:p>
        </w:tc>
        <w:tc>
          <w:tcPr>
            <w:tcW w:w="3176" w:type="dxa"/>
            <w:tcBorders>
              <w:top w:val="single" w:sz="8" w:space="0" w:color="auto"/>
              <w:left w:val="nil"/>
              <w:bottom w:val="single" w:sz="8" w:space="0" w:color="auto"/>
              <w:right w:val="single" w:sz="8" w:space="0" w:color="auto"/>
            </w:tcBorders>
            <w:vAlign w:val="center"/>
          </w:tcPr>
          <w:p w14:paraId="0F0A2B73" w14:textId="77777777" w:rsidR="00EA52DB" w:rsidRPr="00BA55F6" w:rsidRDefault="00EA52DB">
            <w:pPr>
              <w:pStyle w:val="TableBodyCentre"/>
              <w:rPr>
                <w:rFonts w:eastAsia="Calibri"/>
              </w:rPr>
            </w:pPr>
          </w:p>
        </w:tc>
      </w:tr>
      <w:tr w:rsidR="00EA52DB" w:rsidRPr="00BA55F6" w14:paraId="49932B65" w14:textId="77777777">
        <w:trPr>
          <w:gridAfter w:val="1"/>
          <w:wAfter w:w="6" w:type="dxa"/>
          <w:cantSplit/>
          <w:trHeight w:val="20"/>
          <w:jc w:val="center"/>
        </w:trPr>
        <w:tc>
          <w:tcPr>
            <w:tcW w:w="854" w:type="dxa"/>
            <w:tcBorders>
              <w:top w:val="single" w:sz="8" w:space="0" w:color="auto"/>
              <w:left w:val="single" w:sz="4" w:space="0" w:color="auto"/>
              <w:bottom w:val="single" w:sz="8" w:space="0" w:color="auto"/>
              <w:right w:val="single" w:sz="4" w:space="0" w:color="auto"/>
            </w:tcBorders>
            <w:noWrap/>
            <w:vAlign w:val="center"/>
          </w:tcPr>
          <w:p w14:paraId="4F921E19" w14:textId="77777777" w:rsidR="00EA52DB" w:rsidRPr="00C82A52" w:rsidRDefault="00EA52DB">
            <w:pPr>
              <w:pStyle w:val="TableHeading"/>
              <w:rPr>
                <w:rFonts w:ascii="Arial" w:hAnsi="Arial"/>
                <w:b w:val="0"/>
              </w:rPr>
            </w:pPr>
            <w:r w:rsidRPr="00C82A52">
              <w:rPr>
                <w:rFonts w:ascii="Arial" w:hAnsi="Arial"/>
                <w:b w:val="0"/>
              </w:rPr>
              <w:t>4</w:t>
            </w:r>
          </w:p>
        </w:tc>
        <w:tc>
          <w:tcPr>
            <w:tcW w:w="3339" w:type="dxa"/>
            <w:tcBorders>
              <w:top w:val="single" w:sz="8" w:space="0" w:color="auto"/>
              <w:left w:val="nil"/>
              <w:bottom w:val="single" w:sz="8" w:space="0" w:color="auto"/>
              <w:right w:val="single" w:sz="4" w:space="0" w:color="auto"/>
            </w:tcBorders>
            <w:vAlign w:val="center"/>
          </w:tcPr>
          <w:p w14:paraId="33998FC8" w14:textId="77777777" w:rsidR="00EA52DB" w:rsidRPr="00C82A52" w:rsidRDefault="00EA52DB">
            <w:pPr>
              <w:pStyle w:val="TableHeading"/>
              <w:jc w:val="left"/>
              <w:rPr>
                <w:rFonts w:ascii="Arial" w:hAnsi="Arial"/>
                <w:b w:val="0"/>
              </w:rPr>
            </w:pPr>
            <w:r w:rsidRPr="00C82A52">
              <w:rPr>
                <w:rFonts w:ascii="Arial" w:hAnsi="Arial"/>
                <w:b w:val="0"/>
              </w:rPr>
              <w:t>Detailed CV of all personnel mentioned above</w:t>
            </w:r>
          </w:p>
        </w:tc>
        <w:tc>
          <w:tcPr>
            <w:tcW w:w="973" w:type="dxa"/>
            <w:tcBorders>
              <w:top w:val="single" w:sz="8" w:space="0" w:color="auto"/>
              <w:left w:val="nil"/>
              <w:bottom w:val="single" w:sz="8" w:space="0" w:color="auto"/>
              <w:right w:val="single" w:sz="4" w:space="0" w:color="auto"/>
            </w:tcBorders>
            <w:vAlign w:val="center"/>
          </w:tcPr>
          <w:p w14:paraId="252DB84F" w14:textId="77777777" w:rsidR="00EA52DB" w:rsidRPr="00BA55F6" w:rsidRDefault="00EA52DB">
            <w:pPr>
              <w:pStyle w:val="TableBodyCentre"/>
            </w:pPr>
            <w:r w:rsidRPr="00BA55F6">
              <w:t>-</w:t>
            </w:r>
          </w:p>
        </w:tc>
        <w:tc>
          <w:tcPr>
            <w:tcW w:w="1853" w:type="dxa"/>
            <w:tcBorders>
              <w:top w:val="single" w:sz="8" w:space="0" w:color="auto"/>
              <w:left w:val="nil"/>
              <w:bottom w:val="single" w:sz="8" w:space="0" w:color="auto"/>
              <w:right w:val="single" w:sz="8" w:space="0" w:color="auto"/>
            </w:tcBorders>
            <w:vAlign w:val="center"/>
          </w:tcPr>
          <w:p w14:paraId="66048191" w14:textId="77777777" w:rsidR="00EA52DB" w:rsidRPr="00BA55F6" w:rsidRDefault="00EA52DB">
            <w:pPr>
              <w:pStyle w:val="TableBodyCentre"/>
            </w:pPr>
            <w:r w:rsidRPr="00BA55F6">
              <w:t>To be provided by Bidder</w:t>
            </w:r>
          </w:p>
        </w:tc>
        <w:tc>
          <w:tcPr>
            <w:tcW w:w="3176" w:type="dxa"/>
            <w:tcBorders>
              <w:top w:val="single" w:sz="8" w:space="0" w:color="auto"/>
              <w:left w:val="nil"/>
              <w:bottom w:val="single" w:sz="8" w:space="0" w:color="auto"/>
              <w:right w:val="single" w:sz="8" w:space="0" w:color="auto"/>
            </w:tcBorders>
            <w:vAlign w:val="center"/>
          </w:tcPr>
          <w:p w14:paraId="55EB93D5" w14:textId="77777777" w:rsidR="00EA52DB" w:rsidRPr="00BA55F6" w:rsidRDefault="00EA52DB">
            <w:pPr>
              <w:pStyle w:val="TableBodyCentre"/>
            </w:pPr>
          </w:p>
        </w:tc>
      </w:tr>
      <w:tr w:rsidR="00EA52DB" w:rsidRPr="00BA55F6" w14:paraId="3E539805" w14:textId="77777777">
        <w:trPr>
          <w:gridAfter w:val="1"/>
          <w:wAfter w:w="6" w:type="dxa"/>
          <w:cantSplit/>
          <w:trHeight w:val="20"/>
          <w:jc w:val="center"/>
        </w:trPr>
        <w:tc>
          <w:tcPr>
            <w:tcW w:w="854" w:type="dxa"/>
            <w:tcBorders>
              <w:top w:val="single" w:sz="8" w:space="0" w:color="auto"/>
              <w:left w:val="single" w:sz="4" w:space="0" w:color="auto"/>
              <w:bottom w:val="single" w:sz="4" w:space="0" w:color="auto"/>
              <w:right w:val="single" w:sz="4" w:space="0" w:color="auto"/>
            </w:tcBorders>
            <w:noWrap/>
            <w:vAlign w:val="center"/>
          </w:tcPr>
          <w:p w14:paraId="2DF49371" w14:textId="77777777" w:rsidR="00EA52DB" w:rsidRPr="00C82A52" w:rsidRDefault="00EA52DB">
            <w:pPr>
              <w:pStyle w:val="TableHeading"/>
              <w:rPr>
                <w:rFonts w:ascii="Arial" w:hAnsi="Arial"/>
                <w:b w:val="0"/>
              </w:rPr>
            </w:pPr>
            <w:r w:rsidRPr="00C82A52">
              <w:rPr>
                <w:rFonts w:ascii="Arial" w:hAnsi="Arial"/>
                <w:b w:val="0"/>
              </w:rPr>
              <w:t>5</w:t>
            </w:r>
          </w:p>
        </w:tc>
        <w:tc>
          <w:tcPr>
            <w:tcW w:w="3339" w:type="dxa"/>
            <w:tcBorders>
              <w:top w:val="single" w:sz="8" w:space="0" w:color="auto"/>
              <w:left w:val="nil"/>
              <w:bottom w:val="single" w:sz="4" w:space="0" w:color="auto"/>
              <w:right w:val="single" w:sz="4" w:space="0" w:color="auto"/>
            </w:tcBorders>
            <w:vAlign w:val="center"/>
          </w:tcPr>
          <w:p w14:paraId="1AC9100C" w14:textId="77777777" w:rsidR="00EA52DB" w:rsidRPr="00C82A52" w:rsidRDefault="00EA52DB">
            <w:pPr>
              <w:pStyle w:val="TableHeading"/>
              <w:jc w:val="left"/>
              <w:rPr>
                <w:rFonts w:ascii="Arial" w:hAnsi="Arial"/>
                <w:b w:val="0"/>
              </w:rPr>
            </w:pPr>
            <w:r w:rsidRPr="00C82A52">
              <w:rPr>
                <w:rFonts w:ascii="Arial" w:hAnsi="Arial"/>
                <w:b w:val="0"/>
              </w:rPr>
              <w:t>Organogram for the entire project, including the design, construction, commissioning, operation, and maintenance phases</w:t>
            </w:r>
          </w:p>
        </w:tc>
        <w:tc>
          <w:tcPr>
            <w:tcW w:w="973" w:type="dxa"/>
            <w:tcBorders>
              <w:top w:val="single" w:sz="8" w:space="0" w:color="auto"/>
              <w:left w:val="nil"/>
              <w:bottom w:val="single" w:sz="4" w:space="0" w:color="auto"/>
              <w:right w:val="single" w:sz="4" w:space="0" w:color="auto"/>
            </w:tcBorders>
            <w:vAlign w:val="center"/>
          </w:tcPr>
          <w:p w14:paraId="2E796677" w14:textId="77777777" w:rsidR="00EA52DB" w:rsidRPr="00BA55F6" w:rsidRDefault="00EA52DB">
            <w:pPr>
              <w:pStyle w:val="TableBodyCentre"/>
            </w:pPr>
            <w:r>
              <w:t>-</w:t>
            </w:r>
          </w:p>
        </w:tc>
        <w:tc>
          <w:tcPr>
            <w:tcW w:w="1853" w:type="dxa"/>
            <w:tcBorders>
              <w:top w:val="single" w:sz="8" w:space="0" w:color="auto"/>
              <w:left w:val="nil"/>
              <w:bottom w:val="single" w:sz="4" w:space="0" w:color="auto"/>
              <w:right w:val="single" w:sz="8" w:space="0" w:color="auto"/>
            </w:tcBorders>
            <w:vAlign w:val="center"/>
          </w:tcPr>
          <w:p w14:paraId="025CAF5D" w14:textId="77777777" w:rsidR="00EA52DB" w:rsidRPr="00BA55F6" w:rsidRDefault="00EA52DB">
            <w:pPr>
              <w:pStyle w:val="TableBodyCentre"/>
            </w:pPr>
            <w:r w:rsidRPr="00BA55F6">
              <w:t>To be provided by Bidder</w:t>
            </w:r>
          </w:p>
        </w:tc>
        <w:tc>
          <w:tcPr>
            <w:tcW w:w="3176" w:type="dxa"/>
            <w:tcBorders>
              <w:top w:val="single" w:sz="8" w:space="0" w:color="auto"/>
              <w:left w:val="nil"/>
              <w:bottom w:val="single" w:sz="4" w:space="0" w:color="auto"/>
              <w:right w:val="single" w:sz="8" w:space="0" w:color="auto"/>
            </w:tcBorders>
            <w:vAlign w:val="center"/>
          </w:tcPr>
          <w:p w14:paraId="38C024E1" w14:textId="77777777" w:rsidR="00EA52DB" w:rsidRPr="00BA55F6" w:rsidRDefault="00EA52DB">
            <w:pPr>
              <w:pStyle w:val="TableBodyCentre"/>
            </w:pPr>
          </w:p>
        </w:tc>
      </w:tr>
    </w:tbl>
    <w:p w14:paraId="27FBBEDA" w14:textId="77777777" w:rsidR="00EA52DB" w:rsidRDefault="00EA52DB" w:rsidP="00EA52DB">
      <w:pPr>
        <w:pStyle w:val="BodyText"/>
      </w:pPr>
    </w:p>
    <w:p w14:paraId="7FD56C29" w14:textId="77777777" w:rsidR="00EA52DB" w:rsidRPr="00C82A52" w:rsidRDefault="00EA52DB" w:rsidP="00C82A52">
      <w:pPr>
        <w:pStyle w:val="Heading2"/>
        <w:numPr>
          <w:ilvl w:val="1"/>
          <w:numId w:val="56"/>
        </w:numPr>
      </w:pPr>
      <w:bookmarkStart w:id="34" w:name="_Toc219271222"/>
      <w:r w:rsidRPr="00C82A52">
        <w:t>Equipment Warranty</w:t>
      </w:r>
      <w:bookmarkEnd w:id="34"/>
    </w:p>
    <w:p w14:paraId="39A35F39" w14:textId="53B510DE" w:rsidR="00EA52DB" w:rsidRPr="00BA55F6" w:rsidRDefault="00EA52DB" w:rsidP="00ED6AFE">
      <w:pPr>
        <w:pStyle w:val="ListNumber2"/>
        <w:numPr>
          <w:ilvl w:val="1"/>
          <w:numId w:val="38"/>
        </w:numPr>
        <w:ind w:left="397"/>
      </w:pPr>
      <w:r w:rsidRPr="00BA55F6">
        <w:t xml:space="preserve">The Bidder provides equipment warranty according to minimum requirement set in </w:t>
      </w:r>
      <w:r w:rsidR="00BA3ED2">
        <w:fldChar w:fldCharType="begin"/>
      </w:r>
      <w:r w:rsidR="00BA3ED2">
        <w:instrText xml:space="preserve"> REF _Ref216255835 \h </w:instrText>
      </w:r>
      <w:r w:rsidR="00BA3ED2">
        <w:fldChar w:fldCharType="separate"/>
      </w:r>
      <w:r w:rsidR="00001774">
        <w:t xml:space="preserve">Table </w:t>
      </w:r>
      <w:r w:rsidR="00001774">
        <w:rPr>
          <w:noProof/>
        </w:rPr>
        <w:t>C</w:t>
      </w:r>
      <w:r w:rsidR="00001774">
        <w:noBreakHyphen/>
      </w:r>
      <w:r w:rsidR="00001774">
        <w:rPr>
          <w:noProof/>
        </w:rPr>
        <w:t>6</w:t>
      </w:r>
      <w:r w:rsidR="00001774">
        <w:t>:</w:t>
      </w:r>
      <w:r w:rsidR="00BA3ED2">
        <w:fldChar w:fldCharType="end"/>
      </w:r>
      <w:r w:rsidR="00BA3ED2">
        <w:t xml:space="preserve"> </w:t>
      </w:r>
      <w:r w:rsidRPr="00BA55F6">
        <w:t>below.</w:t>
      </w:r>
    </w:p>
    <w:p w14:paraId="4B88F123" w14:textId="16CE37B6" w:rsidR="00EA52DB" w:rsidRPr="00BA55F6" w:rsidRDefault="00EA52DB" w:rsidP="00EA52DB">
      <w:pPr>
        <w:pStyle w:val="ListNumber2"/>
        <w:tabs>
          <w:tab w:val="left" w:pos="794"/>
        </w:tabs>
      </w:pPr>
      <w:r w:rsidRPr="00BA55F6">
        <w:t xml:space="preserve">In addition (and without prejudice) to the </w:t>
      </w:r>
      <w:r w:rsidR="00BA3ED2" w:rsidRPr="00BA55F6">
        <w:t>defect’s</w:t>
      </w:r>
      <w:r w:rsidRPr="00BA55F6">
        <w:t xml:space="preserve"> liability, the Bidder releases warranty on equipment (including not limited to strategic part warranty). No equipment warranty shall limit another warranty or otherwise.</w:t>
      </w:r>
    </w:p>
    <w:p w14:paraId="5F97A6FA" w14:textId="77777777" w:rsidR="00EA52DB" w:rsidRDefault="00EA52DB" w:rsidP="00EA52DB">
      <w:pPr>
        <w:pStyle w:val="ListNumber2"/>
        <w:tabs>
          <w:tab w:val="left" w:pos="794"/>
        </w:tabs>
      </w:pPr>
      <w:r w:rsidRPr="00BA55F6">
        <w:lastRenderedPageBreak/>
        <w:t>The Bidder transfers the ownership of all manufacturer equipment warranties to the Employer during the Substantial Completion of the Project.</w:t>
      </w:r>
    </w:p>
    <w:p w14:paraId="57EDA7CD" w14:textId="139B0B93" w:rsidR="00EA52DB" w:rsidRPr="0001407B" w:rsidRDefault="008F3AC3" w:rsidP="00C82A52">
      <w:pPr>
        <w:pStyle w:val="Caption"/>
        <w:keepNext/>
        <w:rPr>
          <w:b w:val="0"/>
        </w:rPr>
      </w:pPr>
      <w:bookmarkStart w:id="35" w:name="_Ref218604860"/>
      <w:bookmarkStart w:id="36" w:name="_Ref216255835"/>
      <w:bookmarkStart w:id="37" w:name="_Toc219107359"/>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6</w:t>
      </w:r>
      <w:r w:rsidR="00AC09AB">
        <w:fldChar w:fldCharType="end"/>
      </w:r>
      <w:bookmarkEnd w:id="35"/>
      <w:r>
        <w:t>:</w:t>
      </w:r>
      <w:bookmarkEnd w:id="36"/>
      <w:r w:rsidR="00EA52DB" w:rsidRPr="0001407B">
        <w:rPr>
          <w:b w:val="0"/>
        </w:rPr>
        <w:t xml:space="preserve"> Equipment Warranty</w:t>
      </w:r>
      <w:bookmarkEnd w:id="37"/>
    </w:p>
    <w:tbl>
      <w:tblPr>
        <w:tblW w:w="5000" w:type="pct"/>
        <w:jc w:val="center"/>
        <w:tblLayout w:type="fixed"/>
        <w:tblLook w:val="00A0" w:firstRow="1" w:lastRow="0" w:firstColumn="1" w:lastColumn="0" w:noHBand="0" w:noVBand="0"/>
      </w:tblPr>
      <w:tblGrid>
        <w:gridCol w:w="3655"/>
        <w:gridCol w:w="2189"/>
        <w:gridCol w:w="2189"/>
        <w:gridCol w:w="2162"/>
      </w:tblGrid>
      <w:tr w:rsidR="00EA52DB" w:rsidRPr="00BA55F6" w14:paraId="2E6F78B0" w14:textId="77777777">
        <w:trPr>
          <w:trHeight w:val="20"/>
          <w:tblHeader/>
          <w:jc w:val="center"/>
        </w:trPr>
        <w:tc>
          <w:tcPr>
            <w:tcW w:w="5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4B3B4A" w14:textId="77777777" w:rsidR="00EA52DB" w:rsidRPr="0001407B" w:rsidRDefault="00EA52DB">
            <w:pPr>
              <w:pStyle w:val="TableHeading"/>
              <w:rPr>
                <w:b w:val="0"/>
              </w:rPr>
            </w:pPr>
            <w:r w:rsidRPr="0001407B">
              <w:rPr>
                <w:b w:val="0"/>
              </w:rPr>
              <w:t>Equipment</w:t>
            </w:r>
          </w:p>
        </w:tc>
        <w:tc>
          <w:tcPr>
            <w:tcW w:w="2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2E5B3B" w14:textId="77777777" w:rsidR="00EA52DB" w:rsidRPr="0001407B" w:rsidRDefault="00EA52DB">
            <w:pPr>
              <w:pStyle w:val="TableHeading"/>
              <w:rPr>
                <w:b w:val="0"/>
              </w:rPr>
            </w:pPr>
            <w:r w:rsidRPr="0001407B">
              <w:rPr>
                <w:b w:val="0"/>
              </w:rPr>
              <w:t>Minimum Warranty Period in Years</w:t>
            </w:r>
          </w:p>
        </w:tc>
        <w:tc>
          <w:tcPr>
            <w:tcW w:w="2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E95A3" w14:textId="77777777" w:rsidR="00EA52DB" w:rsidRPr="0001407B" w:rsidRDefault="00EA52DB">
            <w:pPr>
              <w:pStyle w:val="TableHeading"/>
              <w:rPr>
                <w:b w:val="0"/>
              </w:rPr>
            </w:pPr>
            <w:r w:rsidRPr="0001407B">
              <w:rPr>
                <w:b w:val="0"/>
              </w:rPr>
              <w:t>Warranty Period in Years provided by Bidder</w:t>
            </w:r>
          </w:p>
        </w:tc>
      </w:tr>
      <w:tr w:rsidR="00EA52DB" w:rsidRPr="00BA55F6" w14:paraId="41BC6EB7" w14:textId="77777777">
        <w:trPr>
          <w:trHeight w:val="173"/>
          <w:jc w:val="center"/>
        </w:trPr>
        <w:tc>
          <w:tcPr>
            <w:tcW w:w="3655" w:type="dxa"/>
            <w:vMerge w:val="restart"/>
            <w:tcBorders>
              <w:top w:val="single" w:sz="4" w:space="0" w:color="auto"/>
              <w:left w:val="single" w:sz="4" w:space="0" w:color="auto"/>
              <w:right w:val="single" w:sz="4" w:space="0" w:color="auto"/>
            </w:tcBorders>
            <w:vAlign w:val="center"/>
          </w:tcPr>
          <w:p w14:paraId="0575D620" w14:textId="77777777" w:rsidR="00EA52DB" w:rsidRPr="00BA55F6" w:rsidRDefault="00EA52DB">
            <w:pPr>
              <w:pStyle w:val="TableBodyLeft"/>
              <w:rPr>
                <w:rFonts w:eastAsia="Calibri"/>
              </w:rPr>
            </w:pPr>
            <w:r w:rsidRPr="00BA55F6">
              <w:rPr>
                <w:rFonts w:eastAsia="Calibri"/>
              </w:rPr>
              <w:t>PV Module</w:t>
            </w:r>
            <w:r>
              <w:rPr>
                <w:rFonts w:eastAsia="Calibri"/>
              </w:rPr>
              <w:t>s</w:t>
            </w:r>
            <w:r w:rsidRPr="00BA55F6">
              <w:rPr>
                <w:rFonts w:eastAsia="Calibri"/>
              </w:rPr>
              <w:t xml:space="preserve"> </w:t>
            </w:r>
          </w:p>
        </w:tc>
        <w:tc>
          <w:tcPr>
            <w:tcW w:w="2189" w:type="dxa"/>
            <w:tcBorders>
              <w:top w:val="single" w:sz="4" w:space="0" w:color="auto"/>
              <w:left w:val="single" w:sz="4" w:space="0" w:color="auto"/>
              <w:bottom w:val="single" w:sz="4" w:space="0" w:color="auto"/>
              <w:right w:val="single" w:sz="4" w:space="0" w:color="auto"/>
            </w:tcBorders>
            <w:vAlign w:val="center"/>
          </w:tcPr>
          <w:p w14:paraId="14A44978" w14:textId="77777777" w:rsidR="00EA52DB" w:rsidRPr="00BA55F6" w:rsidRDefault="00EA52DB">
            <w:pPr>
              <w:pStyle w:val="TableBodyLeft"/>
              <w:rPr>
                <w:rFonts w:eastAsia="Calibri"/>
              </w:rPr>
            </w:pPr>
            <w:r w:rsidRPr="00BA55F6">
              <w:rPr>
                <w:rFonts w:eastAsia="Calibri"/>
              </w:rPr>
              <w:t>Product Warranty against Manufacturing defects</w:t>
            </w:r>
          </w:p>
        </w:tc>
        <w:tc>
          <w:tcPr>
            <w:tcW w:w="2189" w:type="dxa"/>
            <w:tcBorders>
              <w:top w:val="single" w:sz="4" w:space="0" w:color="auto"/>
              <w:left w:val="nil"/>
              <w:bottom w:val="single" w:sz="4" w:space="0" w:color="auto"/>
              <w:right w:val="single" w:sz="4" w:space="0" w:color="auto"/>
            </w:tcBorders>
            <w:vAlign w:val="center"/>
          </w:tcPr>
          <w:p w14:paraId="7DA32AC6" w14:textId="77777777" w:rsidR="00EA52DB" w:rsidRPr="00BA55F6" w:rsidRDefault="00EA52DB">
            <w:pPr>
              <w:pStyle w:val="TableBodyCentre"/>
            </w:pPr>
            <w:r>
              <w:t>12</w:t>
            </w:r>
          </w:p>
        </w:tc>
        <w:tc>
          <w:tcPr>
            <w:tcW w:w="2162" w:type="dxa"/>
            <w:tcBorders>
              <w:top w:val="single" w:sz="4" w:space="0" w:color="auto"/>
              <w:left w:val="single" w:sz="4" w:space="0" w:color="auto"/>
              <w:bottom w:val="single" w:sz="4" w:space="0" w:color="auto"/>
              <w:right w:val="single" w:sz="4" w:space="0" w:color="auto"/>
            </w:tcBorders>
            <w:vAlign w:val="center"/>
          </w:tcPr>
          <w:p w14:paraId="77ACF83F" w14:textId="77777777" w:rsidR="00EA52DB" w:rsidRPr="00BA55F6" w:rsidRDefault="00EA52DB">
            <w:pPr>
              <w:pStyle w:val="TableBodyCentre"/>
            </w:pPr>
          </w:p>
        </w:tc>
      </w:tr>
      <w:tr w:rsidR="00EA52DB" w:rsidRPr="00BA55F6" w14:paraId="08C76F62" w14:textId="77777777">
        <w:trPr>
          <w:trHeight w:val="172"/>
          <w:jc w:val="center"/>
        </w:trPr>
        <w:tc>
          <w:tcPr>
            <w:tcW w:w="3655" w:type="dxa"/>
            <w:vMerge/>
            <w:tcBorders>
              <w:left w:val="single" w:sz="4" w:space="0" w:color="auto"/>
              <w:bottom w:val="single" w:sz="4" w:space="0" w:color="auto"/>
              <w:right w:val="single" w:sz="4" w:space="0" w:color="auto"/>
            </w:tcBorders>
            <w:vAlign w:val="center"/>
          </w:tcPr>
          <w:p w14:paraId="74F0369F"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3E6C714A" w14:textId="77777777" w:rsidR="00EA52DB" w:rsidRPr="00BA55F6" w:rsidRDefault="00EA52DB">
            <w:pPr>
              <w:pStyle w:val="TableBodyLeft"/>
              <w:rPr>
                <w:rFonts w:eastAsia="Calibri"/>
              </w:rPr>
            </w:pPr>
            <w:r>
              <w:rPr>
                <w:rFonts w:eastAsia="Calibri"/>
              </w:rPr>
              <w:t xml:space="preserve">Linear Power </w:t>
            </w:r>
            <w:r w:rsidRPr="00BA55F6">
              <w:rPr>
                <w:rFonts w:eastAsia="Calibri"/>
              </w:rPr>
              <w:t>Performance</w:t>
            </w:r>
          </w:p>
        </w:tc>
        <w:tc>
          <w:tcPr>
            <w:tcW w:w="2189" w:type="dxa"/>
            <w:tcBorders>
              <w:top w:val="single" w:sz="4" w:space="0" w:color="auto"/>
              <w:left w:val="nil"/>
              <w:bottom w:val="single" w:sz="4" w:space="0" w:color="auto"/>
              <w:right w:val="single" w:sz="8" w:space="0" w:color="auto"/>
            </w:tcBorders>
            <w:vAlign w:val="center"/>
          </w:tcPr>
          <w:p w14:paraId="614303B7" w14:textId="77777777" w:rsidR="00EA52DB" w:rsidRPr="00BA55F6" w:rsidRDefault="00EA52DB">
            <w:pPr>
              <w:pStyle w:val="TableBodyCentre"/>
            </w:pPr>
            <w:r>
              <w:t>25</w:t>
            </w:r>
          </w:p>
        </w:tc>
        <w:tc>
          <w:tcPr>
            <w:tcW w:w="2162" w:type="dxa"/>
            <w:tcBorders>
              <w:top w:val="single" w:sz="4" w:space="0" w:color="auto"/>
              <w:left w:val="nil"/>
              <w:bottom w:val="single" w:sz="4" w:space="0" w:color="auto"/>
              <w:right w:val="single" w:sz="4" w:space="0" w:color="auto"/>
            </w:tcBorders>
            <w:vAlign w:val="center"/>
          </w:tcPr>
          <w:p w14:paraId="62F26988" w14:textId="77777777" w:rsidR="00EA52DB" w:rsidRPr="00BA55F6" w:rsidRDefault="00EA52DB">
            <w:pPr>
              <w:pStyle w:val="TableBodyCentre"/>
            </w:pPr>
          </w:p>
        </w:tc>
      </w:tr>
      <w:tr w:rsidR="00EA52DB" w:rsidRPr="00BA55F6" w14:paraId="35261161" w14:textId="77777777">
        <w:trPr>
          <w:trHeight w:val="172"/>
          <w:jc w:val="center"/>
        </w:trPr>
        <w:tc>
          <w:tcPr>
            <w:tcW w:w="3655" w:type="dxa"/>
            <w:vMerge w:val="restart"/>
            <w:tcBorders>
              <w:left w:val="single" w:sz="4" w:space="0" w:color="auto"/>
              <w:right w:val="single" w:sz="4" w:space="0" w:color="auto"/>
            </w:tcBorders>
            <w:vAlign w:val="center"/>
          </w:tcPr>
          <w:p w14:paraId="6608C86F" w14:textId="77777777" w:rsidR="00EA52DB" w:rsidRPr="00BA55F6" w:rsidRDefault="00EA52DB">
            <w:pPr>
              <w:pStyle w:val="TableBodyLeft"/>
              <w:rPr>
                <w:rFonts w:eastAsia="Calibri"/>
              </w:rPr>
            </w:pPr>
            <w:r w:rsidRPr="00BA55F6">
              <w:rPr>
                <w:rFonts w:eastAsia="Calibri"/>
              </w:rPr>
              <w:t>Mounting structures</w:t>
            </w:r>
          </w:p>
          <w:p w14:paraId="79FE2F40"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27679DCB" w14:textId="77777777" w:rsidR="00EA52DB" w:rsidRDefault="00EA52DB">
            <w:pPr>
              <w:pStyle w:val="TableBodyLeft"/>
              <w:rPr>
                <w:rFonts w:eastAsia="Calibri"/>
              </w:rPr>
            </w:pPr>
            <w:r>
              <w:rPr>
                <w:rFonts w:eastAsia="Calibri"/>
              </w:rPr>
              <w:t>Steel structure components</w:t>
            </w:r>
          </w:p>
        </w:tc>
        <w:tc>
          <w:tcPr>
            <w:tcW w:w="2189" w:type="dxa"/>
            <w:tcBorders>
              <w:top w:val="single" w:sz="4" w:space="0" w:color="auto"/>
              <w:left w:val="nil"/>
              <w:bottom w:val="single" w:sz="4" w:space="0" w:color="auto"/>
              <w:right w:val="single" w:sz="8" w:space="0" w:color="auto"/>
            </w:tcBorders>
            <w:vAlign w:val="center"/>
          </w:tcPr>
          <w:p w14:paraId="4D1D2BD1" w14:textId="77777777" w:rsidR="00EA52DB" w:rsidRDefault="00EA52DB">
            <w:pPr>
              <w:pStyle w:val="TableBodyCentre"/>
            </w:pPr>
            <w:r>
              <w:t>10</w:t>
            </w:r>
          </w:p>
        </w:tc>
        <w:tc>
          <w:tcPr>
            <w:tcW w:w="2162" w:type="dxa"/>
            <w:tcBorders>
              <w:top w:val="single" w:sz="4" w:space="0" w:color="auto"/>
              <w:left w:val="nil"/>
              <w:bottom w:val="single" w:sz="4" w:space="0" w:color="auto"/>
              <w:right w:val="single" w:sz="4" w:space="0" w:color="auto"/>
            </w:tcBorders>
            <w:vAlign w:val="center"/>
          </w:tcPr>
          <w:p w14:paraId="7326DE2B" w14:textId="77777777" w:rsidR="00EA52DB" w:rsidRPr="00BA55F6" w:rsidRDefault="00EA52DB">
            <w:pPr>
              <w:pStyle w:val="TableBodyCentre"/>
            </w:pPr>
          </w:p>
        </w:tc>
      </w:tr>
      <w:tr w:rsidR="00EA52DB" w:rsidRPr="00BA55F6" w14:paraId="03CF54EA" w14:textId="77777777">
        <w:trPr>
          <w:trHeight w:val="172"/>
          <w:jc w:val="center"/>
        </w:trPr>
        <w:tc>
          <w:tcPr>
            <w:tcW w:w="3655" w:type="dxa"/>
            <w:vMerge/>
            <w:tcBorders>
              <w:left w:val="single" w:sz="4" w:space="0" w:color="auto"/>
              <w:right w:val="single" w:sz="4" w:space="0" w:color="auto"/>
            </w:tcBorders>
            <w:vAlign w:val="center"/>
          </w:tcPr>
          <w:p w14:paraId="10759686"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0A1C55D2" w14:textId="77777777" w:rsidR="00EA52DB" w:rsidRDefault="00EA52DB">
            <w:pPr>
              <w:pStyle w:val="TableBodyLeft"/>
              <w:rPr>
                <w:rFonts w:eastAsia="Calibri"/>
              </w:rPr>
            </w:pPr>
            <w:r>
              <w:rPr>
                <w:rFonts w:eastAsia="Calibri"/>
              </w:rPr>
              <w:t>Corrosion</w:t>
            </w:r>
          </w:p>
        </w:tc>
        <w:tc>
          <w:tcPr>
            <w:tcW w:w="2189" w:type="dxa"/>
            <w:tcBorders>
              <w:top w:val="single" w:sz="4" w:space="0" w:color="auto"/>
              <w:left w:val="nil"/>
              <w:bottom w:val="single" w:sz="4" w:space="0" w:color="auto"/>
              <w:right w:val="single" w:sz="8" w:space="0" w:color="auto"/>
            </w:tcBorders>
            <w:vAlign w:val="center"/>
          </w:tcPr>
          <w:p w14:paraId="7C15032C" w14:textId="77777777" w:rsidR="00EA52DB" w:rsidRDefault="00EA52DB">
            <w:pPr>
              <w:pStyle w:val="TableBodyCentre"/>
            </w:pPr>
            <w:r>
              <w:t>20</w:t>
            </w:r>
          </w:p>
        </w:tc>
        <w:tc>
          <w:tcPr>
            <w:tcW w:w="2162" w:type="dxa"/>
            <w:tcBorders>
              <w:top w:val="single" w:sz="4" w:space="0" w:color="auto"/>
              <w:left w:val="nil"/>
              <w:bottom w:val="single" w:sz="4" w:space="0" w:color="auto"/>
              <w:right w:val="single" w:sz="4" w:space="0" w:color="auto"/>
            </w:tcBorders>
            <w:vAlign w:val="center"/>
          </w:tcPr>
          <w:p w14:paraId="4D279D6E" w14:textId="77777777" w:rsidR="00EA52DB" w:rsidRPr="00BA55F6" w:rsidRDefault="00EA52DB">
            <w:pPr>
              <w:pStyle w:val="TableBodyCentre"/>
            </w:pPr>
          </w:p>
        </w:tc>
      </w:tr>
      <w:tr w:rsidR="00EA52DB" w:rsidRPr="00BA55F6" w14:paraId="5590C537" w14:textId="77777777">
        <w:trPr>
          <w:trHeight w:val="172"/>
          <w:jc w:val="center"/>
        </w:trPr>
        <w:tc>
          <w:tcPr>
            <w:tcW w:w="3655" w:type="dxa"/>
            <w:vMerge/>
            <w:tcBorders>
              <w:left w:val="single" w:sz="4" w:space="0" w:color="auto"/>
              <w:right w:val="single" w:sz="4" w:space="0" w:color="auto"/>
            </w:tcBorders>
            <w:vAlign w:val="center"/>
          </w:tcPr>
          <w:p w14:paraId="43F94137"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4C47BB43" w14:textId="77777777" w:rsidR="00EA52DB" w:rsidRDefault="00EA52DB">
            <w:pPr>
              <w:pStyle w:val="TableBodyLeft"/>
              <w:rPr>
                <w:rFonts w:eastAsia="Calibri"/>
              </w:rPr>
            </w:pPr>
            <w:r>
              <w:rPr>
                <w:rFonts w:eastAsia="Calibri"/>
              </w:rPr>
              <w:t>Tracker motors and gear (if applicable)</w:t>
            </w:r>
          </w:p>
        </w:tc>
        <w:tc>
          <w:tcPr>
            <w:tcW w:w="2189" w:type="dxa"/>
            <w:tcBorders>
              <w:top w:val="single" w:sz="4" w:space="0" w:color="auto"/>
              <w:left w:val="nil"/>
              <w:bottom w:val="single" w:sz="4" w:space="0" w:color="auto"/>
              <w:right w:val="single" w:sz="8" w:space="0" w:color="auto"/>
            </w:tcBorders>
            <w:vAlign w:val="center"/>
          </w:tcPr>
          <w:p w14:paraId="76E7E2D6" w14:textId="77777777" w:rsidR="00EA52DB"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38F6225B" w14:textId="77777777" w:rsidR="00EA52DB" w:rsidRPr="00BA55F6" w:rsidRDefault="00EA52DB">
            <w:pPr>
              <w:pStyle w:val="TableBodyCentre"/>
            </w:pPr>
          </w:p>
        </w:tc>
      </w:tr>
      <w:tr w:rsidR="00EA52DB" w:rsidRPr="00BA55F6" w14:paraId="2A522204" w14:textId="77777777">
        <w:trPr>
          <w:trHeight w:val="172"/>
          <w:jc w:val="center"/>
        </w:trPr>
        <w:tc>
          <w:tcPr>
            <w:tcW w:w="3655" w:type="dxa"/>
            <w:vMerge/>
            <w:tcBorders>
              <w:left w:val="single" w:sz="4" w:space="0" w:color="auto"/>
              <w:bottom w:val="single" w:sz="4" w:space="0" w:color="auto"/>
              <w:right w:val="single" w:sz="4" w:space="0" w:color="auto"/>
            </w:tcBorders>
            <w:vAlign w:val="center"/>
          </w:tcPr>
          <w:p w14:paraId="2DEAA5C0"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1DE57744" w14:textId="77777777" w:rsidR="00EA52DB" w:rsidRDefault="00EA52DB">
            <w:pPr>
              <w:pStyle w:val="TableBodyLeft"/>
              <w:rPr>
                <w:rFonts w:eastAsia="Calibri"/>
              </w:rPr>
            </w:pPr>
            <w:r>
              <w:rPr>
                <w:rFonts w:eastAsia="Calibri"/>
              </w:rPr>
              <w:t>Communication and Control system (if applicable)</w:t>
            </w:r>
          </w:p>
        </w:tc>
        <w:tc>
          <w:tcPr>
            <w:tcW w:w="2189" w:type="dxa"/>
            <w:tcBorders>
              <w:top w:val="single" w:sz="4" w:space="0" w:color="auto"/>
              <w:left w:val="nil"/>
              <w:bottom w:val="single" w:sz="4" w:space="0" w:color="auto"/>
              <w:right w:val="single" w:sz="8" w:space="0" w:color="auto"/>
            </w:tcBorders>
            <w:vAlign w:val="center"/>
          </w:tcPr>
          <w:p w14:paraId="071D2E3E" w14:textId="77777777" w:rsidR="00EA52DB" w:rsidRDefault="00EA52DB">
            <w:pPr>
              <w:pStyle w:val="TableBodyCentre"/>
            </w:pPr>
            <w:r>
              <w:t>2</w:t>
            </w:r>
          </w:p>
        </w:tc>
        <w:tc>
          <w:tcPr>
            <w:tcW w:w="2162" w:type="dxa"/>
            <w:tcBorders>
              <w:top w:val="single" w:sz="4" w:space="0" w:color="auto"/>
              <w:left w:val="nil"/>
              <w:bottom w:val="single" w:sz="4" w:space="0" w:color="auto"/>
              <w:right w:val="single" w:sz="4" w:space="0" w:color="auto"/>
            </w:tcBorders>
            <w:vAlign w:val="center"/>
          </w:tcPr>
          <w:p w14:paraId="0583BF64" w14:textId="77777777" w:rsidR="00EA52DB" w:rsidRPr="00BA55F6" w:rsidRDefault="00EA52DB">
            <w:pPr>
              <w:pStyle w:val="TableBodyCentre"/>
            </w:pPr>
          </w:p>
        </w:tc>
      </w:tr>
      <w:tr w:rsidR="00EA52DB" w:rsidRPr="00BA55F6" w14:paraId="053152CA"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2BEFC042" w14:textId="77777777" w:rsidR="00EA52DB" w:rsidRPr="00BA55F6" w:rsidRDefault="00EA52DB">
            <w:pPr>
              <w:pStyle w:val="TableBodyLeft"/>
              <w:rPr>
                <w:rFonts w:eastAsia="Calibri"/>
                <w:lang w:val="en-US"/>
              </w:rPr>
            </w:pPr>
            <w:r w:rsidRPr="00BA55F6">
              <w:rPr>
                <w:rFonts w:eastAsia="Calibri"/>
              </w:rPr>
              <w:t>Inverter</w:t>
            </w:r>
            <w:r>
              <w:rPr>
                <w:rFonts w:eastAsia="Calibri"/>
              </w:rPr>
              <w:t>s</w:t>
            </w:r>
          </w:p>
        </w:tc>
        <w:tc>
          <w:tcPr>
            <w:tcW w:w="2189" w:type="dxa"/>
            <w:tcBorders>
              <w:top w:val="single" w:sz="4" w:space="0" w:color="auto"/>
              <w:left w:val="nil"/>
              <w:bottom w:val="single" w:sz="4" w:space="0" w:color="auto"/>
              <w:right w:val="single" w:sz="8" w:space="0" w:color="auto"/>
            </w:tcBorders>
            <w:vAlign w:val="center"/>
          </w:tcPr>
          <w:p w14:paraId="27AF5E6C" w14:textId="77777777" w:rsidR="00EA52DB" w:rsidRPr="00BA55F6"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0DC622CA" w14:textId="77777777" w:rsidR="00EA52DB" w:rsidRPr="00BA55F6" w:rsidRDefault="00EA52DB">
            <w:pPr>
              <w:pStyle w:val="TableBodyCentre"/>
            </w:pPr>
          </w:p>
        </w:tc>
      </w:tr>
      <w:tr w:rsidR="00EA52DB" w:rsidRPr="00BA55F6" w14:paraId="18CEA0F1"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5041B3B9" w14:textId="77777777" w:rsidR="00EA52DB" w:rsidRPr="00BA55F6" w:rsidRDefault="00EA52DB">
            <w:pPr>
              <w:pStyle w:val="TableBodyLeft"/>
              <w:rPr>
                <w:rFonts w:eastAsia="Calibri"/>
                <w:lang w:val="en-US"/>
              </w:rPr>
            </w:pPr>
            <w:r>
              <w:rPr>
                <w:rFonts w:eastAsia="Calibri"/>
              </w:rPr>
              <w:t>MV</w:t>
            </w:r>
            <w:r w:rsidRPr="00BA55F6">
              <w:rPr>
                <w:rFonts w:eastAsia="Calibri"/>
              </w:rPr>
              <w:t xml:space="preserve"> Transformer</w:t>
            </w:r>
            <w:r>
              <w:rPr>
                <w:rFonts w:eastAsia="Calibri"/>
              </w:rPr>
              <w:t>s</w:t>
            </w:r>
          </w:p>
        </w:tc>
        <w:tc>
          <w:tcPr>
            <w:tcW w:w="2189" w:type="dxa"/>
            <w:tcBorders>
              <w:top w:val="single" w:sz="4" w:space="0" w:color="auto"/>
              <w:left w:val="nil"/>
              <w:bottom w:val="single" w:sz="4" w:space="0" w:color="auto"/>
              <w:right w:val="single" w:sz="8" w:space="0" w:color="auto"/>
            </w:tcBorders>
            <w:vAlign w:val="center"/>
          </w:tcPr>
          <w:p w14:paraId="03989DB9" w14:textId="77777777" w:rsidR="00EA52DB" w:rsidRPr="00BA55F6" w:rsidRDefault="00EA52DB">
            <w:pPr>
              <w:pStyle w:val="TableBodyCentre"/>
            </w:pPr>
            <w:r w:rsidRPr="00BA55F6">
              <w:t>5</w:t>
            </w:r>
          </w:p>
        </w:tc>
        <w:tc>
          <w:tcPr>
            <w:tcW w:w="2162" w:type="dxa"/>
            <w:tcBorders>
              <w:top w:val="single" w:sz="4" w:space="0" w:color="auto"/>
              <w:left w:val="nil"/>
              <w:bottom w:val="single" w:sz="4" w:space="0" w:color="auto"/>
              <w:right w:val="single" w:sz="4" w:space="0" w:color="auto"/>
            </w:tcBorders>
            <w:vAlign w:val="center"/>
          </w:tcPr>
          <w:p w14:paraId="10E769B3" w14:textId="77777777" w:rsidR="00EA52DB" w:rsidRPr="00BA55F6" w:rsidRDefault="00EA52DB">
            <w:pPr>
              <w:pStyle w:val="TableBodyCentre"/>
            </w:pPr>
          </w:p>
        </w:tc>
      </w:tr>
      <w:tr w:rsidR="00EA52DB" w:rsidRPr="00BA55F6" w14:paraId="2A189AFD"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4A00F7C5" w14:textId="77777777" w:rsidR="00EA52DB" w:rsidRDefault="00EA52DB">
            <w:pPr>
              <w:pStyle w:val="TableBodyLeft"/>
              <w:rPr>
                <w:rFonts w:eastAsia="Calibri"/>
              </w:rPr>
            </w:pPr>
            <w:r>
              <w:rPr>
                <w:rFonts w:eastAsia="Calibri"/>
              </w:rPr>
              <w:t>MV Switchgear (Primary and Secondary distribution)</w:t>
            </w:r>
          </w:p>
        </w:tc>
        <w:tc>
          <w:tcPr>
            <w:tcW w:w="2189" w:type="dxa"/>
            <w:tcBorders>
              <w:top w:val="single" w:sz="4" w:space="0" w:color="auto"/>
              <w:left w:val="nil"/>
              <w:bottom w:val="single" w:sz="4" w:space="0" w:color="auto"/>
              <w:right w:val="single" w:sz="8" w:space="0" w:color="auto"/>
            </w:tcBorders>
            <w:vAlign w:val="center"/>
          </w:tcPr>
          <w:p w14:paraId="222E1F94" w14:textId="77777777" w:rsidR="00EA52DB" w:rsidRPr="00BA55F6"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5E7E3087" w14:textId="77777777" w:rsidR="00EA52DB" w:rsidRPr="00BA55F6" w:rsidRDefault="00EA52DB">
            <w:pPr>
              <w:pStyle w:val="TableBodyCentre"/>
            </w:pPr>
          </w:p>
        </w:tc>
      </w:tr>
      <w:tr w:rsidR="00EA52DB" w:rsidRPr="00BA55F6" w14:paraId="3C67E70F"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0CFE9DA0" w14:textId="77777777" w:rsidR="00EA52DB" w:rsidRPr="00BA55F6" w:rsidRDefault="00EA52DB">
            <w:pPr>
              <w:pStyle w:val="TableBodyLeft"/>
              <w:rPr>
                <w:rFonts w:eastAsia="Calibri"/>
              </w:rPr>
            </w:pPr>
            <w:r>
              <w:rPr>
                <w:rFonts w:eastAsia="Calibri"/>
              </w:rPr>
              <w:t>HV Transformers</w:t>
            </w:r>
            <w:r w:rsidRPr="00BA55F6">
              <w:rPr>
                <w:rFonts w:eastAsia="Calibri"/>
              </w:rPr>
              <w:t xml:space="preserve"> </w:t>
            </w:r>
          </w:p>
        </w:tc>
        <w:tc>
          <w:tcPr>
            <w:tcW w:w="2189" w:type="dxa"/>
            <w:tcBorders>
              <w:top w:val="single" w:sz="4" w:space="0" w:color="auto"/>
              <w:left w:val="nil"/>
              <w:bottom w:val="single" w:sz="4" w:space="0" w:color="auto"/>
              <w:right w:val="single" w:sz="8" w:space="0" w:color="auto"/>
            </w:tcBorders>
            <w:vAlign w:val="center"/>
          </w:tcPr>
          <w:p w14:paraId="1EF1C211" w14:textId="77777777" w:rsidR="00EA52DB" w:rsidRPr="00BA55F6" w:rsidRDefault="00EA52DB">
            <w:pPr>
              <w:pStyle w:val="TableBodyCentre"/>
            </w:pPr>
            <w:r w:rsidRPr="00BA55F6">
              <w:t>5</w:t>
            </w:r>
          </w:p>
        </w:tc>
        <w:tc>
          <w:tcPr>
            <w:tcW w:w="2162" w:type="dxa"/>
            <w:tcBorders>
              <w:top w:val="single" w:sz="4" w:space="0" w:color="auto"/>
              <w:left w:val="nil"/>
              <w:bottom w:val="single" w:sz="4" w:space="0" w:color="auto"/>
              <w:right w:val="single" w:sz="4" w:space="0" w:color="auto"/>
            </w:tcBorders>
            <w:vAlign w:val="center"/>
          </w:tcPr>
          <w:p w14:paraId="3BAECFD5" w14:textId="77777777" w:rsidR="00EA52DB" w:rsidRPr="00BA55F6" w:rsidRDefault="00EA52DB">
            <w:pPr>
              <w:pStyle w:val="TableBodyCentre"/>
            </w:pPr>
          </w:p>
        </w:tc>
      </w:tr>
      <w:tr w:rsidR="00EA52DB" w:rsidRPr="00BA55F6" w14:paraId="3B33D4EB"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79180BA1" w14:textId="77777777" w:rsidR="00EA52DB" w:rsidRDefault="00EA52DB">
            <w:pPr>
              <w:pStyle w:val="TableBodyLeft"/>
              <w:rPr>
                <w:rFonts w:eastAsia="Calibri"/>
              </w:rPr>
            </w:pPr>
            <w:r>
              <w:rPr>
                <w:rFonts w:eastAsia="Calibri"/>
              </w:rPr>
              <w:t>HV Switchgear</w:t>
            </w:r>
          </w:p>
        </w:tc>
        <w:tc>
          <w:tcPr>
            <w:tcW w:w="2189" w:type="dxa"/>
            <w:tcBorders>
              <w:top w:val="single" w:sz="4" w:space="0" w:color="auto"/>
              <w:left w:val="nil"/>
              <w:bottom w:val="single" w:sz="4" w:space="0" w:color="auto"/>
              <w:right w:val="single" w:sz="8" w:space="0" w:color="auto"/>
            </w:tcBorders>
            <w:vAlign w:val="center"/>
          </w:tcPr>
          <w:p w14:paraId="2A830FE2" w14:textId="77777777" w:rsidR="00EA52DB" w:rsidRPr="00BA55F6"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01051644" w14:textId="77777777" w:rsidR="00EA52DB" w:rsidRPr="00BA55F6" w:rsidRDefault="00EA52DB">
            <w:pPr>
              <w:pStyle w:val="TableBodyCentre"/>
            </w:pPr>
          </w:p>
        </w:tc>
      </w:tr>
      <w:tr w:rsidR="00EA52DB" w:rsidRPr="00BA55F6" w14:paraId="5550D936"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4E7C0746" w14:textId="77777777" w:rsidR="00EA52DB" w:rsidRDefault="00EA52DB">
            <w:pPr>
              <w:pStyle w:val="TableBodyLeft"/>
              <w:rPr>
                <w:rFonts w:eastAsia="Calibri"/>
              </w:rPr>
            </w:pPr>
            <w:r>
              <w:rPr>
                <w:rFonts w:eastAsia="Calibri"/>
              </w:rPr>
              <w:t>Civil Works (latent defect warranty)</w:t>
            </w:r>
          </w:p>
        </w:tc>
        <w:tc>
          <w:tcPr>
            <w:tcW w:w="2189" w:type="dxa"/>
            <w:tcBorders>
              <w:top w:val="single" w:sz="4" w:space="0" w:color="auto"/>
              <w:left w:val="nil"/>
              <w:bottom w:val="single" w:sz="4" w:space="0" w:color="auto"/>
              <w:right w:val="single" w:sz="8" w:space="0" w:color="auto"/>
            </w:tcBorders>
            <w:vAlign w:val="center"/>
          </w:tcPr>
          <w:p w14:paraId="072FEDD0" w14:textId="77777777" w:rsidR="00EA52DB" w:rsidRDefault="00EA52DB">
            <w:pPr>
              <w:pStyle w:val="TableBodyCentre"/>
            </w:pPr>
            <w:r>
              <w:t>10</w:t>
            </w:r>
          </w:p>
        </w:tc>
        <w:tc>
          <w:tcPr>
            <w:tcW w:w="2162" w:type="dxa"/>
            <w:tcBorders>
              <w:top w:val="single" w:sz="4" w:space="0" w:color="auto"/>
              <w:left w:val="nil"/>
              <w:bottom w:val="single" w:sz="4" w:space="0" w:color="auto"/>
              <w:right w:val="single" w:sz="4" w:space="0" w:color="auto"/>
            </w:tcBorders>
            <w:vAlign w:val="center"/>
          </w:tcPr>
          <w:p w14:paraId="54C2EED2" w14:textId="77777777" w:rsidR="00EA52DB" w:rsidRPr="00BA55F6" w:rsidRDefault="00EA52DB">
            <w:pPr>
              <w:pStyle w:val="TableBodyCentre"/>
            </w:pPr>
          </w:p>
        </w:tc>
      </w:tr>
    </w:tbl>
    <w:p w14:paraId="19A9CE2D" w14:textId="77777777" w:rsidR="00EA52DB" w:rsidRPr="00BA55F6" w:rsidRDefault="00EA52DB" w:rsidP="00EA52DB">
      <w:pPr>
        <w:pStyle w:val="BodyText"/>
      </w:pPr>
    </w:p>
    <w:p w14:paraId="22575ADB" w14:textId="77777777" w:rsidR="00EA52DB" w:rsidRPr="00C82A52" w:rsidRDefault="00EA52DB" w:rsidP="00C82A52">
      <w:pPr>
        <w:pStyle w:val="Heading2"/>
        <w:numPr>
          <w:ilvl w:val="1"/>
          <w:numId w:val="56"/>
        </w:numPr>
      </w:pPr>
      <w:bookmarkStart w:id="38" w:name="_Toc146053135"/>
      <w:bookmarkStart w:id="39" w:name="_Toc219271223"/>
      <w:r w:rsidRPr="00C82A52">
        <w:t>Solar PV Plant Configuration and Performance</w:t>
      </w:r>
      <w:bookmarkEnd w:id="38"/>
      <w:r w:rsidRPr="00C82A52">
        <w:t xml:space="preserve"> Criteria</w:t>
      </w:r>
      <w:bookmarkEnd w:id="39"/>
    </w:p>
    <w:p w14:paraId="0C455A7B" w14:textId="77777777" w:rsidR="00EA52DB" w:rsidRPr="00BA55F6" w:rsidRDefault="00EA52DB" w:rsidP="00ED6AFE">
      <w:pPr>
        <w:pStyle w:val="ListNumber2"/>
        <w:numPr>
          <w:ilvl w:val="1"/>
          <w:numId w:val="35"/>
        </w:numPr>
        <w:ind w:left="397"/>
      </w:pPr>
      <w:r w:rsidRPr="00BA55F6">
        <w:t>The Bidder ensures the Solar PV system design is performed according to all relevant standards, permits, licenses, best industry practice, and according to the site conditions.</w:t>
      </w:r>
    </w:p>
    <w:p w14:paraId="5BACC8C5" w14:textId="77618F1F" w:rsidR="00EA52DB" w:rsidRDefault="00EA52DB" w:rsidP="00EA52DB">
      <w:pPr>
        <w:pStyle w:val="ListNumber2"/>
      </w:pPr>
      <w:r w:rsidRPr="00BA55F6">
        <w:t xml:space="preserve">The Bidder designs a PV Plant with </w:t>
      </w:r>
      <w:r w:rsidR="00BF4613">
        <w:t xml:space="preserve">a minimum </w:t>
      </w:r>
      <w:r w:rsidRPr="00BA55F6">
        <w:t>AC capacity</w:t>
      </w:r>
      <w:r w:rsidR="00BF4613">
        <w:t xml:space="preserve"> of</w:t>
      </w:r>
      <w:r>
        <w:t xml:space="preserve"> </w:t>
      </w:r>
      <w:r w:rsidR="0043039C">
        <w:t>24</w:t>
      </w:r>
      <w:r w:rsidR="008764B5">
        <w:t> </w:t>
      </w:r>
      <w:r>
        <w:t>MW</w:t>
      </w:r>
      <w:r w:rsidR="00BF4613">
        <w:t>ac</w:t>
      </w:r>
      <w:r>
        <w:t xml:space="preserve">, </w:t>
      </w:r>
      <w:r w:rsidRPr="00BA55F6">
        <w:t>complying with the requirements indicated below.</w:t>
      </w:r>
    </w:p>
    <w:p w14:paraId="0F99E869" w14:textId="7D19B181" w:rsidR="00BA3ED2" w:rsidRDefault="00BA3ED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0E9F0E3A" w14:textId="04898FB4" w:rsidR="00EA52DB" w:rsidRPr="003152A6" w:rsidRDefault="008F3AC3" w:rsidP="00C82A52">
      <w:pPr>
        <w:pStyle w:val="Caption"/>
        <w:keepNext/>
        <w:rPr>
          <w:b w:val="0"/>
        </w:rPr>
      </w:pPr>
      <w:bookmarkStart w:id="40" w:name="_Toc146053170"/>
      <w:bookmarkStart w:id="41" w:name="_Toc219107360"/>
      <w:r>
        <w:lastRenderedPageBreak/>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7</w:t>
      </w:r>
      <w:r w:rsidR="00AC09AB">
        <w:fldChar w:fldCharType="end"/>
      </w:r>
      <w:r>
        <w:t>:</w:t>
      </w:r>
      <w:r w:rsidR="00EA52DB" w:rsidRPr="003152A6">
        <w:rPr>
          <w:b w:val="0"/>
        </w:rPr>
        <w:t xml:space="preserve"> Solar PV System Design</w:t>
      </w:r>
      <w:bookmarkEnd w:id="40"/>
      <w:bookmarkEnd w:id="41"/>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370DF959" w14:textId="77777777">
        <w:trPr>
          <w:cantSplit/>
          <w:trHeight w:val="20"/>
          <w:tblHeader/>
          <w:jc w:val="center"/>
        </w:trPr>
        <w:tc>
          <w:tcPr>
            <w:tcW w:w="959" w:type="dxa"/>
            <w:tcBorders>
              <w:top w:val="single" w:sz="8" w:space="0" w:color="auto"/>
              <w:left w:val="single" w:sz="4" w:space="0" w:color="auto"/>
              <w:right w:val="single" w:sz="4" w:space="0" w:color="auto"/>
            </w:tcBorders>
            <w:shd w:val="clear" w:color="auto" w:fill="F2F2F2" w:themeFill="background1" w:themeFillShade="F2"/>
            <w:noWrap/>
            <w:vAlign w:val="center"/>
          </w:tcPr>
          <w:p w14:paraId="06F186B0" w14:textId="77777777" w:rsidR="00EA52DB" w:rsidRPr="003152A6" w:rsidRDefault="00EA52DB">
            <w:pPr>
              <w:pStyle w:val="TableHeading"/>
              <w:rPr>
                <w:b w:val="0"/>
              </w:rPr>
            </w:pPr>
            <w:r w:rsidRPr="003152A6">
              <w:rPr>
                <w:b w:val="0"/>
              </w:rPr>
              <w:t>Item No.</w:t>
            </w:r>
          </w:p>
        </w:tc>
        <w:tc>
          <w:tcPr>
            <w:tcW w:w="386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8C994" w14:textId="77777777" w:rsidR="00EA52DB" w:rsidRPr="003152A6" w:rsidRDefault="00EA52DB">
            <w:pPr>
              <w:pStyle w:val="TableHeading"/>
              <w:rPr>
                <w:b w:val="0"/>
              </w:rPr>
            </w:pPr>
            <w:r w:rsidRPr="003152A6">
              <w:rPr>
                <w:b w:val="0"/>
              </w:rPr>
              <w:t>Description</w:t>
            </w:r>
          </w:p>
        </w:tc>
        <w:tc>
          <w:tcPr>
            <w:tcW w:w="108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A2316" w14:textId="77777777" w:rsidR="00EA52DB" w:rsidRPr="003152A6" w:rsidRDefault="00EA52DB">
            <w:pPr>
              <w:pStyle w:val="TableHeading"/>
              <w:rPr>
                <w:b w:val="0"/>
              </w:rPr>
            </w:pPr>
            <w:r w:rsidRPr="003152A6">
              <w:rPr>
                <w:b w:val="0"/>
              </w:rPr>
              <w:t>Unit</w:t>
            </w:r>
          </w:p>
        </w:tc>
        <w:tc>
          <w:tcPr>
            <w:tcW w:w="2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50C142" w14:textId="77777777" w:rsidR="00EA52DB" w:rsidRPr="003152A6" w:rsidRDefault="00EA52DB">
            <w:pPr>
              <w:pStyle w:val="TableHeading"/>
              <w:rPr>
                <w:b w:val="0"/>
              </w:rPr>
            </w:pPr>
            <w:r w:rsidRPr="003152A6">
              <w:rPr>
                <w:b w:val="0"/>
              </w:rPr>
              <w:t>Required</w:t>
            </w:r>
          </w:p>
        </w:tc>
        <w:tc>
          <w:tcPr>
            <w:tcW w:w="2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2D8A4" w14:textId="77777777" w:rsidR="00EA52DB" w:rsidRPr="003152A6" w:rsidRDefault="00EA52DB">
            <w:pPr>
              <w:pStyle w:val="TableHeading"/>
              <w:rPr>
                <w:b w:val="0"/>
              </w:rPr>
            </w:pPr>
            <w:r w:rsidRPr="003152A6">
              <w:rPr>
                <w:b w:val="0"/>
              </w:rPr>
              <w:t>Tendered</w:t>
            </w:r>
          </w:p>
        </w:tc>
      </w:tr>
      <w:tr w:rsidR="00EA52DB" w:rsidRPr="00BA55F6" w14:paraId="4D2AA4A0"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2E23A925" w14:textId="77777777" w:rsidR="00EA52DB" w:rsidRPr="003152A6" w:rsidRDefault="00EA52DB">
            <w:pPr>
              <w:pStyle w:val="TableHeading"/>
              <w:rPr>
                <w:b w:val="0"/>
              </w:rPr>
            </w:pPr>
            <w:r w:rsidRPr="003152A6">
              <w:rPr>
                <w:b w:val="0"/>
              </w:rPr>
              <w:t>1</w:t>
            </w:r>
          </w:p>
        </w:tc>
        <w:tc>
          <w:tcPr>
            <w:tcW w:w="9462" w:type="dxa"/>
            <w:gridSpan w:val="4"/>
            <w:tcBorders>
              <w:top w:val="nil"/>
              <w:left w:val="nil"/>
              <w:bottom w:val="single" w:sz="4" w:space="0" w:color="auto"/>
              <w:right w:val="single" w:sz="8" w:space="0" w:color="auto"/>
            </w:tcBorders>
            <w:vAlign w:val="center"/>
          </w:tcPr>
          <w:p w14:paraId="291CB3CE" w14:textId="77777777" w:rsidR="00EA52DB" w:rsidRPr="00BA55F6" w:rsidRDefault="00EA52DB">
            <w:pPr>
              <w:pStyle w:val="TableHeading"/>
              <w:jc w:val="left"/>
              <w:rPr>
                <w:b w:val="0"/>
              </w:rPr>
            </w:pPr>
            <w:r w:rsidRPr="003152A6">
              <w:rPr>
                <w:b w:val="0"/>
              </w:rPr>
              <w:t>Basic Design Conditions</w:t>
            </w:r>
          </w:p>
        </w:tc>
      </w:tr>
      <w:tr w:rsidR="00EA52DB" w:rsidRPr="00BA55F6" w14:paraId="515A5875"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77FA7034" w14:textId="77777777" w:rsidR="00EA52DB" w:rsidRPr="00BA55F6" w:rsidRDefault="00EA52DB">
            <w:pPr>
              <w:pStyle w:val="TableBodyCentre"/>
              <w:rPr>
                <w:rFonts w:eastAsia="Calibri"/>
              </w:rPr>
            </w:pPr>
            <w:r w:rsidRPr="00BA55F6">
              <w:rPr>
                <w:rFonts w:eastAsia="Calibri"/>
              </w:rPr>
              <w:t>1.1</w:t>
            </w:r>
          </w:p>
        </w:tc>
        <w:tc>
          <w:tcPr>
            <w:tcW w:w="3864" w:type="dxa"/>
            <w:tcBorders>
              <w:top w:val="nil"/>
              <w:left w:val="nil"/>
              <w:bottom w:val="single" w:sz="4" w:space="0" w:color="auto"/>
              <w:right w:val="single" w:sz="4" w:space="0" w:color="auto"/>
            </w:tcBorders>
            <w:vAlign w:val="center"/>
          </w:tcPr>
          <w:p w14:paraId="5DAF722D" w14:textId="77777777" w:rsidR="00EA52DB" w:rsidRPr="00BA55F6" w:rsidRDefault="00EA52DB">
            <w:pPr>
              <w:pStyle w:val="TableBodyLeft"/>
              <w:rPr>
                <w:rFonts w:eastAsia="Calibri"/>
              </w:rPr>
            </w:pPr>
            <w:r w:rsidRPr="00BA55F6">
              <w:rPr>
                <w:rFonts w:eastAsia="Calibri"/>
              </w:rPr>
              <w:t xml:space="preserve">Design lifetime of the plant </w:t>
            </w:r>
          </w:p>
        </w:tc>
        <w:tc>
          <w:tcPr>
            <w:tcW w:w="1088" w:type="dxa"/>
            <w:tcBorders>
              <w:top w:val="nil"/>
              <w:left w:val="nil"/>
              <w:bottom w:val="single" w:sz="4" w:space="0" w:color="auto"/>
              <w:right w:val="single" w:sz="4" w:space="0" w:color="auto"/>
            </w:tcBorders>
            <w:vAlign w:val="center"/>
          </w:tcPr>
          <w:p w14:paraId="2EBC08C8" w14:textId="77777777" w:rsidR="00EA52DB" w:rsidRPr="00BA55F6" w:rsidRDefault="00EA52DB">
            <w:pPr>
              <w:pStyle w:val="TableBodyCentre"/>
              <w:rPr>
                <w:rFonts w:eastAsia="Calibri"/>
              </w:rPr>
            </w:pPr>
            <w:r w:rsidRPr="00BA55F6">
              <w:rPr>
                <w:rFonts w:eastAsia="Calibri"/>
              </w:rPr>
              <w:t>Years</w:t>
            </w:r>
          </w:p>
        </w:tc>
        <w:tc>
          <w:tcPr>
            <w:tcW w:w="2135" w:type="dxa"/>
            <w:tcBorders>
              <w:top w:val="nil"/>
              <w:left w:val="nil"/>
              <w:bottom w:val="single" w:sz="4" w:space="0" w:color="auto"/>
              <w:right w:val="single" w:sz="8" w:space="0" w:color="auto"/>
            </w:tcBorders>
            <w:vAlign w:val="center"/>
          </w:tcPr>
          <w:p w14:paraId="7EA9B1BA" w14:textId="77777777" w:rsidR="00EA52DB" w:rsidRPr="00BA55F6" w:rsidRDefault="00EA52DB">
            <w:pPr>
              <w:pStyle w:val="TableBodyCentre"/>
              <w:rPr>
                <w:rFonts w:eastAsia="Calibri"/>
              </w:rPr>
            </w:pPr>
            <w:r w:rsidRPr="00BA55F6">
              <w:rPr>
                <w:rFonts w:eastAsia="Calibri"/>
              </w:rPr>
              <w:t>≥ 25</w:t>
            </w:r>
          </w:p>
        </w:tc>
        <w:tc>
          <w:tcPr>
            <w:tcW w:w="2375" w:type="dxa"/>
            <w:tcBorders>
              <w:top w:val="nil"/>
              <w:left w:val="nil"/>
              <w:bottom w:val="single" w:sz="4" w:space="0" w:color="auto"/>
              <w:right w:val="single" w:sz="8" w:space="0" w:color="auto"/>
            </w:tcBorders>
            <w:vAlign w:val="center"/>
          </w:tcPr>
          <w:p w14:paraId="4F141AF0" w14:textId="77777777" w:rsidR="00EA52DB" w:rsidRPr="00BA55F6" w:rsidRDefault="00EA52DB">
            <w:pPr>
              <w:pStyle w:val="TableBodyCentre"/>
              <w:rPr>
                <w:rFonts w:eastAsia="Calibri"/>
              </w:rPr>
            </w:pPr>
          </w:p>
        </w:tc>
      </w:tr>
      <w:tr w:rsidR="00EA52DB" w:rsidRPr="00BA55F6" w14:paraId="5BEAF01A"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1200503B" w14:textId="77777777" w:rsidR="00EA52DB" w:rsidRPr="00BA55F6" w:rsidRDefault="00EA52DB">
            <w:pPr>
              <w:pStyle w:val="TableBodyCentre"/>
              <w:rPr>
                <w:rFonts w:eastAsia="Calibri"/>
              </w:rPr>
            </w:pPr>
            <w:r w:rsidRPr="00BA55F6">
              <w:rPr>
                <w:rFonts w:eastAsia="Calibri"/>
              </w:rPr>
              <w:t>1.2</w:t>
            </w:r>
          </w:p>
        </w:tc>
        <w:tc>
          <w:tcPr>
            <w:tcW w:w="3864" w:type="dxa"/>
            <w:tcBorders>
              <w:top w:val="nil"/>
              <w:left w:val="nil"/>
              <w:bottom w:val="single" w:sz="4" w:space="0" w:color="auto"/>
              <w:right w:val="single" w:sz="4" w:space="0" w:color="auto"/>
            </w:tcBorders>
            <w:vAlign w:val="center"/>
          </w:tcPr>
          <w:p w14:paraId="3112A51A" w14:textId="77777777" w:rsidR="00EA52DB" w:rsidRPr="00BA55F6" w:rsidRDefault="00EA52DB">
            <w:pPr>
              <w:pStyle w:val="TableBodyLeft"/>
              <w:rPr>
                <w:rFonts w:eastAsia="Calibri"/>
              </w:rPr>
            </w:pPr>
            <w:r w:rsidRPr="00BA55F6">
              <w:rPr>
                <w:rFonts w:eastAsia="Calibri"/>
              </w:rPr>
              <w:t>Ambient Temperature</w:t>
            </w:r>
          </w:p>
        </w:tc>
        <w:tc>
          <w:tcPr>
            <w:tcW w:w="1088" w:type="dxa"/>
            <w:tcBorders>
              <w:top w:val="nil"/>
              <w:left w:val="nil"/>
              <w:bottom w:val="single" w:sz="4" w:space="0" w:color="auto"/>
              <w:right w:val="single" w:sz="4" w:space="0" w:color="auto"/>
            </w:tcBorders>
            <w:vAlign w:val="center"/>
          </w:tcPr>
          <w:p w14:paraId="33549CBB" w14:textId="77777777" w:rsidR="00EA52DB" w:rsidRPr="00BA55F6" w:rsidRDefault="00EA52DB">
            <w:pPr>
              <w:pStyle w:val="TableBodyCentre"/>
              <w:rPr>
                <w:rFonts w:eastAsia="Calibri"/>
              </w:rPr>
            </w:pPr>
            <w:r w:rsidRPr="00BA55F6">
              <w:rPr>
                <w:rFonts w:eastAsia="Calibri"/>
              </w:rPr>
              <w:t>° C</w:t>
            </w:r>
          </w:p>
        </w:tc>
        <w:tc>
          <w:tcPr>
            <w:tcW w:w="2135" w:type="dxa"/>
            <w:tcBorders>
              <w:top w:val="nil"/>
              <w:left w:val="nil"/>
              <w:bottom w:val="single" w:sz="4" w:space="0" w:color="auto"/>
              <w:right w:val="single" w:sz="8" w:space="0" w:color="auto"/>
            </w:tcBorders>
            <w:vAlign w:val="center"/>
          </w:tcPr>
          <w:p w14:paraId="500D73F2" w14:textId="77777777" w:rsidR="00EA52DB" w:rsidRPr="00BA55F6" w:rsidRDefault="00EA52DB">
            <w:pPr>
              <w:pStyle w:val="TableBodyCentre"/>
              <w:ind w:left="720"/>
              <w:jc w:val="left"/>
              <w:rPr>
                <w:rFonts w:eastAsia="Calibri"/>
              </w:rPr>
            </w:pPr>
            <w:r>
              <w:rPr>
                <w:rFonts w:eastAsia="Calibri"/>
              </w:rPr>
              <w:t>-5 to 55</w:t>
            </w:r>
          </w:p>
        </w:tc>
        <w:tc>
          <w:tcPr>
            <w:tcW w:w="2375" w:type="dxa"/>
            <w:tcBorders>
              <w:top w:val="nil"/>
              <w:left w:val="nil"/>
              <w:bottom w:val="single" w:sz="4" w:space="0" w:color="auto"/>
              <w:right w:val="single" w:sz="8" w:space="0" w:color="auto"/>
            </w:tcBorders>
            <w:vAlign w:val="center"/>
          </w:tcPr>
          <w:p w14:paraId="2F25E5BA" w14:textId="77777777" w:rsidR="00EA52DB" w:rsidRPr="00BA55F6" w:rsidRDefault="00EA52DB">
            <w:pPr>
              <w:pStyle w:val="TableBodyCentre"/>
              <w:rPr>
                <w:rFonts w:eastAsia="Calibri"/>
              </w:rPr>
            </w:pPr>
          </w:p>
        </w:tc>
      </w:tr>
      <w:tr w:rsidR="00EA52DB" w:rsidRPr="00BA55F6" w14:paraId="02EF483E"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5F0A05FC" w14:textId="77777777" w:rsidR="00EA52DB" w:rsidRPr="00BA55F6" w:rsidRDefault="00EA52DB">
            <w:pPr>
              <w:pStyle w:val="TableBodyCentre"/>
              <w:rPr>
                <w:rFonts w:eastAsia="Calibri"/>
              </w:rPr>
            </w:pPr>
            <w:r w:rsidRPr="00BA55F6">
              <w:rPr>
                <w:rFonts w:eastAsia="Calibri"/>
              </w:rPr>
              <w:t>1.3</w:t>
            </w:r>
          </w:p>
        </w:tc>
        <w:tc>
          <w:tcPr>
            <w:tcW w:w="3864" w:type="dxa"/>
            <w:tcBorders>
              <w:top w:val="nil"/>
              <w:left w:val="nil"/>
              <w:bottom w:val="single" w:sz="4" w:space="0" w:color="auto"/>
              <w:right w:val="single" w:sz="4" w:space="0" w:color="auto"/>
            </w:tcBorders>
            <w:vAlign w:val="center"/>
          </w:tcPr>
          <w:p w14:paraId="1E948E02" w14:textId="77777777" w:rsidR="00EA52DB" w:rsidRPr="00BA55F6" w:rsidRDefault="00EA52DB">
            <w:pPr>
              <w:pStyle w:val="TableBodyLeft"/>
              <w:rPr>
                <w:rFonts w:eastAsia="Calibri"/>
              </w:rPr>
            </w:pPr>
            <w:r w:rsidRPr="00BA55F6">
              <w:rPr>
                <w:rFonts w:eastAsia="Calibri"/>
              </w:rPr>
              <w:t>Complying with site environmental conditions</w:t>
            </w:r>
          </w:p>
        </w:tc>
        <w:tc>
          <w:tcPr>
            <w:tcW w:w="1088" w:type="dxa"/>
            <w:tcBorders>
              <w:top w:val="nil"/>
              <w:left w:val="nil"/>
              <w:bottom w:val="single" w:sz="4" w:space="0" w:color="auto"/>
              <w:right w:val="single" w:sz="4" w:space="0" w:color="auto"/>
            </w:tcBorders>
            <w:vAlign w:val="center"/>
          </w:tcPr>
          <w:p w14:paraId="4418A710" w14:textId="77777777" w:rsidR="00EA52DB" w:rsidRPr="00BA55F6" w:rsidRDefault="00EA52DB">
            <w:pPr>
              <w:pStyle w:val="TableBodyCentre"/>
              <w:rPr>
                <w:rFonts w:eastAsia="Calibri"/>
              </w:rPr>
            </w:pPr>
            <w:r w:rsidRPr="00BA55F6">
              <w:rPr>
                <w:rFonts w:eastAsia="Calibri"/>
              </w:rPr>
              <w:t>Yes/No</w:t>
            </w:r>
          </w:p>
        </w:tc>
        <w:tc>
          <w:tcPr>
            <w:tcW w:w="2135" w:type="dxa"/>
            <w:tcBorders>
              <w:top w:val="nil"/>
              <w:left w:val="nil"/>
              <w:bottom w:val="single" w:sz="4" w:space="0" w:color="auto"/>
              <w:right w:val="single" w:sz="8" w:space="0" w:color="auto"/>
            </w:tcBorders>
            <w:vAlign w:val="center"/>
          </w:tcPr>
          <w:p w14:paraId="00CDDD78" w14:textId="77777777" w:rsidR="00EA52DB" w:rsidRPr="00BA55F6" w:rsidRDefault="00EA52DB">
            <w:pPr>
              <w:pStyle w:val="TableBodyCentre"/>
              <w:rPr>
                <w:rFonts w:eastAsia="Calibri"/>
              </w:rPr>
            </w:pPr>
            <w:r w:rsidRPr="00BA55F6">
              <w:rPr>
                <w:rFonts w:eastAsia="Calibri"/>
              </w:rPr>
              <w:t>Yes</w:t>
            </w:r>
          </w:p>
        </w:tc>
        <w:tc>
          <w:tcPr>
            <w:tcW w:w="2375" w:type="dxa"/>
            <w:tcBorders>
              <w:top w:val="nil"/>
              <w:left w:val="nil"/>
              <w:bottom w:val="single" w:sz="4" w:space="0" w:color="auto"/>
              <w:right w:val="single" w:sz="8" w:space="0" w:color="auto"/>
            </w:tcBorders>
            <w:vAlign w:val="center"/>
          </w:tcPr>
          <w:p w14:paraId="74B5F119" w14:textId="77777777" w:rsidR="00EA52DB" w:rsidRPr="00BA55F6" w:rsidRDefault="00EA52DB">
            <w:pPr>
              <w:pStyle w:val="TableBodyCentre"/>
              <w:rPr>
                <w:rFonts w:eastAsia="Calibri"/>
              </w:rPr>
            </w:pPr>
          </w:p>
        </w:tc>
      </w:tr>
      <w:tr w:rsidR="00EA52DB" w:rsidRPr="00BA55F6" w14:paraId="0527F3EF"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30B330CA" w14:textId="77777777" w:rsidR="00EA52DB" w:rsidRPr="00BA55F6" w:rsidRDefault="00EA52DB">
            <w:pPr>
              <w:pStyle w:val="TableBodyCentre"/>
              <w:rPr>
                <w:rFonts w:eastAsia="Calibri"/>
              </w:rPr>
            </w:pPr>
            <w:r w:rsidRPr="00BA55F6">
              <w:rPr>
                <w:rFonts w:eastAsia="Calibri"/>
              </w:rPr>
              <w:t>1.4</w:t>
            </w:r>
          </w:p>
        </w:tc>
        <w:tc>
          <w:tcPr>
            <w:tcW w:w="3864" w:type="dxa"/>
            <w:tcBorders>
              <w:top w:val="nil"/>
              <w:left w:val="nil"/>
              <w:bottom w:val="single" w:sz="4" w:space="0" w:color="auto"/>
              <w:right w:val="single" w:sz="4" w:space="0" w:color="auto"/>
            </w:tcBorders>
            <w:vAlign w:val="center"/>
          </w:tcPr>
          <w:p w14:paraId="65638D0D" w14:textId="77777777" w:rsidR="00EA52DB" w:rsidRPr="00BA55F6" w:rsidRDefault="00EA52DB">
            <w:pPr>
              <w:pStyle w:val="TableBodyLeft"/>
              <w:rPr>
                <w:rFonts w:eastAsia="Calibri"/>
              </w:rPr>
            </w:pPr>
            <w:r w:rsidRPr="00BA55F6">
              <w:rPr>
                <w:rFonts w:eastAsia="Calibri"/>
              </w:rPr>
              <w:t>Complying with Environmental Permit and Water Use license permit</w:t>
            </w:r>
          </w:p>
        </w:tc>
        <w:tc>
          <w:tcPr>
            <w:tcW w:w="1088" w:type="dxa"/>
            <w:tcBorders>
              <w:top w:val="nil"/>
              <w:left w:val="nil"/>
              <w:bottom w:val="single" w:sz="4" w:space="0" w:color="auto"/>
              <w:right w:val="single" w:sz="4" w:space="0" w:color="auto"/>
            </w:tcBorders>
            <w:vAlign w:val="center"/>
          </w:tcPr>
          <w:p w14:paraId="37270A22" w14:textId="77777777" w:rsidR="00EA52DB" w:rsidRPr="00BA55F6" w:rsidRDefault="00EA52DB">
            <w:pPr>
              <w:pStyle w:val="TableBodyCentre"/>
              <w:rPr>
                <w:rFonts w:eastAsia="Calibri"/>
              </w:rPr>
            </w:pPr>
            <w:r w:rsidRPr="00BA55F6">
              <w:rPr>
                <w:rFonts w:eastAsia="Calibri"/>
              </w:rPr>
              <w:t>Yes/No</w:t>
            </w:r>
          </w:p>
        </w:tc>
        <w:tc>
          <w:tcPr>
            <w:tcW w:w="2135" w:type="dxa"/>
            <w:tcBorders>
              <w:top w:val="nil"/>
              <w:left w:val="nil"/>
              <w:bottom w:val="single" w:sz="4" w:space="0" w:color="auto"/>
              <w:right w:val="single" w:sz="8" w:space="0" w:color="auto"/>
            </w:tcBorders>
            <w:vAlign w:val="center"/>
          </w:tcPr>
          <w:p w14:paraId="6FBC8F18" w14:textId="77777777" w:rsidR="00EA52DB" w:rsidRPr="00BA55F6" w:rsidRDefault="00EA52DB">
            <w:pPr>
              <w:pStyle w:val="TableBodyCentre"/>
              <w:rPr>
                <w:rFonts w:eastAsia="Calibri"/>
              </w:rPr>
            </w:pPr>
            <w:r w:rsidRPr="00BA55F6">
              <w:rPr>
                <w:rFonts w:eastAsia="Calibri"/>
              </w:rPr>
              <w:t>Yes</w:t>
            </w:r>
          </w:p>
        </w:tc>
        <w:tc>
          <w:tcPr>
            <w:tcW w:w="2375" w:type="dxa"/>
            <w:tcBorders>
              <w:top w:val="nil"/>
              <w:left w:val="nil"/>
              <w:bottom w:val="single" w:sz="4" w:space="0" w:color="auto"/>
              <w:right w:val="single" w:sz="8" w:space="0" w:color="auto"/>
            </w:tcBorders>
            <w:vAlign w:val="center"/>
          </w:tcPr>
          <w:p w14:paraId="2FCA7645" w14:textId="77777777" w:rsidR="00EA52DB" w:rsidRPr="00BA55F6" w:rsidRDefault="00EA52DB">
            <w:pPr>
              <w:pStyle w:val="TableBodyCentre"/>
              <w:rPr>
                <w:rFonts w:eastAsia="Calibri"/>
              </w:rPr>
            </w:pPr>
          </w:p>
        </w:tc>
      </w:tr>
      <w:tr w:rsidR="00EA52DB" w:rsidRPr="00BA55F6" w14:paraId="4181FD23"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68C5DA82" w14:textId="77777777" w:rsidR="00EA52DB" w:rsidRPr="003152A6" w:rsidRDefault="00EA52DB">
            <w:pPr>
              <w:pStyle w:val="TableHeading"/>
              <w:rPr>
                <w:b w:val="0"/>
              </w:rPr>
            </w:pPr>
            <w:r w:rsidRPr="003152A6">
              <w:rPr>
                <w:b w:val="0"/>
              </w:rPr>
              <w:t>2</w:t>
            </w:r>
          </w:p>
        </w:tc>
        <w:tc>
          <w:tcPr>
            <w:tcW w:w="9462" w:type="dxa"/>
            <w:gridSpan w:val="4"/>
            <w:tcBorders>
              <w:top w:val="nil"/>
              <w:left w:val="nil"/>
              <w:bottom w:val="single" w:sz="4" w:space="0" w:color="auto"/>
              <w:right w:val="single" w:sz="8" w:space="0" w:color="auto"/>
            </w:tcBorders>
            <w:vAlign w:val="center"/>
          </w:tcPr>
          <w:p w14:paraId="095CA065" w14:textId="77777777" w:rsidR="00EA52DB" w:rsidRPr="00BA55F6" w:rsidRDefault="00EA52DB">
            <w:pPr>
              <w:pStyle w:val="TableHeading"/>
              <w:jc w:val="left"/>
              <w:rPr>
                <w:b w:val="0"/>
              </w:rPr>
            </w:pPr>
            <w:r w:rsidRPr="003152A6">
              <w:rPr>
                <w:b w:val="0"/>
              </w:rPr>
              <w:t>PV Capacity</w:t>
            </w:r>
          </w:p>
        </w:tc>
      </w:tr>
      <w:tr w:rsidR="00EA52DB" w:rsidRPr="00BA55F6" w14:paraId="0867D0D0"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32D8F544" w14:textId="77777777" w:rsidR="00EA52DB" w:rsidRPr="00BA55F6" w:rsidRDefault="00EA52DB">
            <w:pPr>
              <w:pStyle w:val="TableBodyCentre"/>
              <w:rPr>
                <w:rFonts w:eastAsia="Calibri"/>
              </w:rPr>
            </w:pPr>
            <w:r w:rsidRPr="00BA55F6">
              <w:rPr>
                <w:rFonts w:eastAsia="Calibri"/>
              </w:rPr>
              <w:t>2.1</w:t>
            </w:r>
          </w:p>
        </w:tc>
        <w:tc>
          <w:tcPr>
            <w:tcW w:w="3864" w:type="dxa"/>
            <w:tcBorders>
              <w:top w:val="nil"/>
              <w:left w:val="nil"/>
              <w:bottom w:val="single" w:sz="4" w:space="0" w:color="auto"/>
              <w:right w:val="single" w:sz="4" w:space="0" w:color="auto"/>
            </w:tcBorders>
            <w:vAlign w:val="center"/>
          </w:tcPr>
          <w:p w14:paraId="48460B78" w14:textId="77777777" w:rsidR="00EA52DB" w:rsidRPr="00BA55F6" w:rsidRDefault="00EA52DB">
            <w:pPr>
              <w:pStyle w:val="TableBodyLeft"/>
              <w:rPr>
                <w:rFonts w:eastAsia="Calibri"/>
              </w:rPr>
            </w:pPr>
            <w:r w:rsidRPr="00BA55F6">
              <w:rPr>
                <w:rFonts w:eastAsia="Calibri"/>
              </w:rPr>
              <w:t>Nominal AC capacity</w:t>
            </w:r>
          </w:p>
        </w:tc>
        <w:tc>
          <w:tcPr>
            <w:tcW w:w="1088" w:type="dxa"/>
            <w:tcBorders>
              <w:top w:val="nil"/>
              <w:left w:val="nil"/>
              <w:bottom w:val="single" w:sz="4" w:space="0" w:color="auto"/>
              <w:right w:val="single" w:sz="4" w:space="0" w:color="auto"/>
            </w:tcBorders>
            <w:vAlign w:val="center"/>
          </w:tcPr>
          <w:p w14:paraId="4232C54C" w14:textId="77777777" w:rsidR="00EA52DB" w:rsidRPr="00BA55F6" w:rsidRDefault="00EA52DB">
            <w:pPr>
              <w:pStyle w:val="TableBodyCentre"/>
              <w:rPr>
                <w:rFonts w:eastAsia="Calibri"/>
              </w:rPr>
            </w:pPr>
            <w:r w:rsidRPr="00BA55F6">
              <w:rPr>
                <w:rFonts w:eastAsia="Calibri"/>
              </w:rPr>
              <w:t>MWac</w:t>
            </w:r>
          </w:p>
        </w:tc>
        <w:tc>
          <w:tcPr>
            <w:tcW w:w="2135" w:type="dxa"/>
            <w:tcBorders>
              <w:top w:val="nil"/>
              <w:left w:val="nil"/>
              <w:bottom w:val="single" w:sz="4" w:space="0" w:color="auto"/>
              <w:right w:val="single" w:sz="8" w:space="0" w:color="auto"/>
            </w:tcBorders>
            <w:vAlign w:val="center"/>
          </w:tcPr>
          <w:p w14:paraId="4F87E540" w14:textId="51A9D8E9" w:rsidR="00A869E1" w:rsidRPr="00A869E1" w:rsidRDefault="00A869E1" w:rsidP="00BD3B27">
            <w:pPr>
              <w:pStyle w:val="TableBodyCentre"/>
              <w:rPr>
                <w:rFonts w:eastAsia="Calibri"/>
                <w:lang w:val="en"/>
              </w:rPr>
            </w:pPr>
            <w:r w:rsidRPr="00A869E1">
              <w:rPr>
                <w:rFonts w:eastAsia="Calibri"/>
                <w:lang w:val="en"/>
              </w:rPr>
              <w:t xml:space="preserve">≥ </w:t>
            </w:r>
            <w:r w:rsidR="0043039C">
              <w:rPr>
                <w:rFonts w:eastAsia="Calibri"/>
                <w:lang w:val="en"/>
              </w:rPr>
              <w:t>24</w:t>
            </w:r>
            <w:r w:rsidRPr="00A869E1">
              <w:rPr>
                <w:rFonts w:eastAsia="Calibri"/>
                <w:lang w:val="en"/>
              </w:rPr>
              <w:t xml:space="preserve"> </w:t>
            </w:r>
          </w:p>
          <w:p w14:paraId="30C7D21F" w14:textId="72EC7F2C" w:rsidR="00A869E1" w:rsidRPr="00BA55F6" w:rsidRDefault="00A869E1">
            <w:pPr>
              <w:pStyle w:val="TableBodyCentre"/>
              <w:rPr>
                <w:rFonts w:eastAsia="Calibri"/>
              </w:rPr>
            </w:pPr>
          </w:p>
        </w:tc>
        <w:tc>
          <w:tcPr>
            <w:tcW w:w="2375" w:type="dxa"/>
            <w:tcBorders>
              <w:top w:val="nil"/>
              <w:left w:val="nil"/>
              <w:bottom w:val="single" w:sz="4" w:space="0" w:color="auto"/>
              <w:right w:val="single" w:sz="8" w:space="0" w:color="auto"/>
            </w:tcBorders>
            <w:vAlign w:val="center"/>
          </w:tcPr>
          <w:p w14:paraId="7CD4BD1C" w14:textId="77777777" w:rsidR="00EA52DB" w:rsidRPr="00BA55F6" w:rsidRDefault="00EA52DB">
            <w:pPr>
              <w:pStyle w:val="TableBodyCentre"/>
              <w:rPr>
                <w:rFonts w:eastAsia="Calibri"/>
              </w:rPr>
            </w:pPr>
          </w:p>
        </w:tc>
      </w:tr>
      <w:tr w:rsidR="00EA52DB" w:rsidRPr="00BA55F6" w14:paraId="0DBD6E6B"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11C275EF" w14:textId="77777777" w:rsidR="00EA52DB" w:rsidRPr="00BA55F6" w:rsidRDefault="00EA52DB">
            <w:pPr>
              <w:pStyle w:val="TableBodyCentre"/>
              <w:rPr>
                <w:rFonts w:eastAsia="Calibri"/>
              </w:rPr>
            </w:pPr>
            <w:r w:rsidRPr="00BA55F6">
              <w:rPr>
                <w:rFonts w:eastAsia="Calibri"/>
              </w:rPr>
              <w:t>2.2</w:t>
            </w:r>
          </w:p>
        </w:tc>
        <w:tc>
          <w:tcPr>
            <w:tcW w:w="3864" w:type="dxa"/>
            <w:tcBorders>
              <w:top w:val="nil"/>
              <w:left w:val="nil"/>
              <w:bottom w:val="single" w:sz="4" w:space="0" w:color="auto"/>
              <w:right w:val="single" w:sz="4" w:space="0" w:color="auto"/>
            </w:tcBorders>
            <w:vAlign w:val="center"/>
          </w:tcPr>
          <w:p w14:paraId="6C331868" w14:textId="77777777" w:rsidR="00EA52DB" w:rsidRPr="00BA55F6" w:rsidRDefault="00EA52DB">
            <w:pPr>
              <w:pStyle w:val="TableBodyLeft"/>
              <w:rPr>
                <w:rFonts w:eastAsia="Calibri"/>
              </w:rPr>
            </w:pPr>
            <w:r w:rsidRPr="00BA55F6">
              <w:rPr>
                <w:rFonts w:eastAsia="Calibri"/>
              </w:rPr>
              <w:t>DC capacity</w:t>
            </w:r>
          </w:p>
        </w:tc>
        <w:tc>
          <w:tcPr>
            <w:tcW w:w="1088" w:type="dxa"/>
            <w:tcBorders>
              <w:top w:val="nil"/>
              <w:left w:val="nil"/>
              <w:bottom w:val="single" w:sz="4" w:space="0" w:color="auto"/>
              <w:right w:val="single" w:sz="4" w:space="0" w:color="auto"/>
            </w:tcBorders>
            <w:vAlign w:val="center"/>
          </w:tcPr>
          <w:p w14:paraId="7F3C2BAA" w14:textId="77777777" w:rsidR="00EA52DB" w:rsidRPr="00BA55F6" w:rsidRDefault="00EA52DB">
            <w:pPr>
              <w:pStyle w:val="TableBodyCentre"/>
              <w:rPr>
                <w:rFonts w:eastAsia="Calibri"/>
              </w:rPr>
            </w:pPr>
            <w:r w:rsidRPr="00BA55F6">
              <w:rPr>
                <w:rFonts w:eastAsia="Calibri"/>
              </w:rPr>
              <w:t>MWp</w:t>
            </w:r>
          </w:p>
        </w:tc>
        <w:tc>
          <w:tcPr>
            <w:tcW w:w="2135" w:type="dxa"/>
            <w:tcBorders>
              <w:top w:val="nil"/>
              <w:left w:val="nil"/>
              <w:bottom w:val="single" w:sz="4" w:space="0" w:color="auto"/>
              <w:right w:val="single" w:sz="8" w:space="0" w:color="auto"/>
            </w:tcBorders>
            <w:vAlign w:val="center"/>
          </w:tcPr>
          <w:p w14:paraId="42640986" w14:textId="79312B4D" w:rsidR="00EA52DB" w:rsidRPr="00BA55F6" w:rsidRDefault="00A869E1" w:rsidP="00BD3B27">
            <w:pPr>
              <w:pStyle w:val="TableBodyCentre"/>
              <w:rPr>
                <w:rFonts w:eastAsia="Calibri"/>
              </w:rPr>
            </w:pPr>
            <w:r w:rsidRPr="00A869E1">
              <w:rPr>
                <w:rFonts w:eastAsia="Calibri"/>
                <w:lang w:val="en"/>
              </w:rPr>
              <w:t xml:space="preserve">≥ </w:t>
            </w:r>
            <w:r w:rsidR="00246C2D">
              <w:rPr>
                <w:rFonts w:eastAsia="Calibri"/>
                <w:lang w:val="en"/>
              </w:rPr>
              <w:t>28</w:t>
            </w:r>
            <w:r w:rsidRPr="00A869E1">
              <w:rPr>
                <w:rFonts w:eastAsia="Calibri"/>
                <w:lang w:val="en"/>
              </w:rPr>
              <w:t xml:space="preserve"> </w:t>
            </w:r>
          </w:p>
        </w:tc>
        <w:tc>
          <w:tcPr>
            <w:tcW w:w="2375" w:type="dxa"/>
            <w:tcBorders>
              <w:top w:val="nil"/>
              <w:left w:val="nil"/>
              <w:bottom w:val="single" w:sz="4" w:space="0" w:color="auto"/>
              <w:right w:val="single" w:sz="8" w:space="0" w:color="auto"/>
            </w:tcBorders>
            <w:vAlign w:val="center"/>
          </w:tcPr>
          <w:p w14:paraId="12CE41C2" w14:textId="77777777" w:rsidR="00EA52DB" w:rsidRPr="00BA55F6" w:rsidRDefault="00EA52DB">
            <w:pPr>
              <w:pStyle w:val="TableBodyCentre"/>
              <w:rPr>
                <w:rFonts w:eastAsia="Calibri"/>
              </w:rPr>
            </w:pPr>
          </w:p>
        </w:tc>
      </w:tr>
      <w:tr w:rsidR="00EA52DB" w:rsidRPr="00BA55F6" w14:paraId="3A293399" w14:textId="77777777">
        <w:trPr>
          <w:cantSplit/>
          <w:trHeight w:val="20"/>
          <w:jc w:val="center"/>
        </w:trPr>
        <w:tc>
          <w:tcPr>
            <w:tcW w:w="959" w:type="dxa"/>
            <w:tcBorders>
              <w:top w:val="single" w:sz="4" w:space="0" w:color="auto"/>
              <w:left w:val="single" w:sz="4" w:space="0" w:color="auto"/>
              <w:bottom w:val="single" w:sz="8" w:space="0" w:color="auto"/>
              <w:right w:val="single" w:sz="4" w:space="0" w:color="auto"/>
            </w:tcBorders>
            <w:noWrap/>
            <w:vAlign w:val="center"/>
          </w:tcPr>
          <w:p w14:paraId="3741C887" w14:textId="77777777" w:rsidR="00EA52DB" w:rsidRPr="00BA55F6" w:rsidRDefault="00EA52DB">
            <w:pPr>
              <w:pStyle w:val="TableBodyCentre"/>
              <w:rPr>
                <w:rFonts w:eastAsia="Calibri"/>
              </w:rPr>
            </w:pPr>
            <w:r w:rsidRPr="00BA55F6">
              <w:rPr>
                <w:rFonts w:eastAsia="Calibri"/>
              </w:rPr>
              <w:t>2.3</w:t>
            </w:r>
          </w:p>
        </w:tc>
        <w:tc>
          <w:tcPr>
            <w:tcW w:w="3864" w:type="dxa"/>
            <w:tcBorders>
              <w:top w:val="nil"/>
              <w:left w:val="nil"/>
              <w:bottom w:val="single" w:sz="8" w:space="0" w:color="auto"/>
              <w:right w:val="single" w:sz="4" w:space="0" w:color="auto"/>
            </w:tcBorders>
            <w:vAlign w:val="center"/>
          </w:tcPr>
          <w:p w14:paraId="71B6ABB9" w14:textId="77777777" w:rsidR="00EA52DB" w:rsidRPr="00BA55F6" w:rsidRDefault="00EA52DB">
            <w:pPr>
              <w:pStyle w:val="TableBodyLeft"/>
              <w:rPr>
                <w:rFonts w:eastAsia="Calibri"/>
              </w:rPr>
            </w:pPr>
            <w:r w:rsidRPr="00BA55F6">
              <w:rPr>
                <w:rFonts w:eastAsia="Calibri"/>
              </w:rPr>
              <w:t>Ratio of DC to AC capacity</w:t>
            </w:r>
          </w:p>
        </w:tc>
        <w:tc>
          <w:tcPr>
            <w:tcW w:w="1088" w:type="dxa"/>
            <w:tcBorders>
              <w:top w:val="nil"/>
              <w:left w:val="nil"/>
              <w:bottom w:val="single" w:sz="8" w:space="0" w:color="auto"/>
              <w:right w:val="single" w:sz="4" w:space="0" w:color="auto"/>
            </w:tcBorders>
            <w:vAlign w:val="center"/>
          </w:tcPr>
          <w:p w14:paraId="07E6B965" w14:textId="77777777" w:rsidR="00EA52DB" w:rsidRPr="00BA55F6" w:rsidRDefault="00EA52DB">
            <w:pPr>
              <w:pStyle w:val="TableBodyCentre"/>
              <w:rPr>
                <w:rFonts w:eastAsia="Calibri"/>
              </w:rPr>
            </w:pPr>
            <w:r w:rsidRPr="00BA55F6">
              <w:rPr>
                <w:rFonts w:eastAsia="Calibri"/>
              </w:rPr>
              <w:t>-</w:t>
            </w:r>
          </w:p>
        </w:tc>
        <w:tc>
          <w:tcPr>
            <w:tcW w:w="2135" w:type="dxa"/>
            <w:tcBorders>
              <w:top w:val="nil"/>
              <w:left w:val="nil"/>
              <w:bottom w:val="single" w:sz="8" w:space="0" w:color="auto"/>
              <w:right w:val="single" w:sz="8" w:space="0" w:color="auto"/>
            </w:tcBorders>
            <w:vAlign w:val="center"/>
          </w:tcPr>
          <w:p w14:paraId="3962FB6F" w14:textId="77777777" w:rsidR="00EA52DB" w:rsidRPr="00BA55F6" w:rsidRDefault="00EA52DB">
            <w:pPr>
              <w:pStyle w:val="TableBodyCentre"/>
              <w:rPr>
                <w:rFonts w:eastAsia="Calibri"/>
              </w:rPr>
            </w:pPr>
            <w:r w:rsidRPr="00BA55F6">
              <w:rPr>
                <w:rFonts w:eastAsia="Calibri"/>
              </w:rPr>
              <w:t>≥ 1.15</w:t>
            </w:r>
          </w:p>
        </w:tc>
        <w:tc>
          <w:tcPr>
            <w:tcW w:w="2375" w:type="dxa"/>
            <w:tcBorders>
              <w:top w:val="nil"/>
              <w:left w:val="nil"/>
              <w:bottom w:val="single" w:sz="8" w:space="0" w:color="auto"/>
              <w:right w:val="single" w:sz="8" w:space="0" w:color="auto"/>
            </w:tcBorders>
            <w:vAlign w:val="center"/>
          </w:tcPr>
          <w:p w14:paraId="25549D74" w14:textId="77777777" w:rsidR="00EA52DB" w:rsidRPr="00BA55F6" w:rsidRDefault="00EA52DB">
            <w:pPr>
              <w:pStyle w:val="TableBodyCentre"/>
              <w:rPr>
                <w:rFonts w:eastAsia="Calibri"/>
              </w:rPr>
            </w:pPr>
          </w:p>
        </w:tc>
      </w:tr>
      <w:tr w:rsidR="00EA52DB" w:rsidRPr="00BA55F6" w14:paraId="5897FD7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59AD40DC" w14:textId="77777777" w:rsidR="00EA52DB" w:rsidRPr="003152A6" w:rsidRDefault="00EA52DB">
            <w:pPr>
              <w:pStyle w:val="TableHeading"/>
              <w:rPr>
                <w:b w:val="0"/>
              </w:rPr>
            </w:pPr>
            <w:r w:rsidRPr="003152A6">
              <w:rPr>
                <w:b w:val="0"/>
              </w:rPr>
              <w:t>3</w:t>
            </w:r>
          </w:p>
        </w:tc>
        <w:tc>
          <w:tcPr>
            <w:tcW w:w="9462" w:type="dxa"/>
            <w:gridSpan w:val="4"/>
            <w:tcBorders>
              <w:top w:val="single" w:sz="8" w:space="0" w:color="auto"/>
              <w:left w:val="nil"/>
              <w:bottom w:val="single" w:sz="8" w:space="0" w:color="auto"/>
              <w:right w:val="single" w:sz="8" w:space="0" w:color="auto"/>
            </w:tcBorders>
            <w:vAlign w:val="center"/>
          </w:tcPr>
          <w:p w14:paraId="669E0E50" w14:textId="77777777" w:rsidR="00EA52DB" w:rsidRPr="00BA55F6" w:rsidRDefault="00EA52DB">
            <w:pPr>
              <w:pStyle w:val="TableHeading"/>
              <w:jc w:val="left"/>
              <w:rPr>
                <w:b w:val="0"/>
              </w:rPr>
            </w:pPr>
            <w:r w:rsidRPr="003152A6">
              <w:rPr>
                <w:b w:val="0"/>
              </w:rPr>
              <w:t xml:space="preserve">Major Components </w:t>
            </w:r>
            <w:r w:rsidRPr="003152A6">
              <w:rPr>
                <w:rFonts w:hint="eastAsia"/>
                <w:b w:val="0"/>
              </w:rPr>
              <w:t>–</w:t>
            </w:r>
            <w:r w:rsidRPr="003152A6">
              <w:rPr>
                <w:b w:val="0"/>
              </w:rPr>
              <w:t xml:space="preserve"> General Information</w:t>
            </w:r>
          </w:p>
        </w:tc>
      </w:tr>
      <w:tr w:rsidR="00EA52DB" w:rsidRPr="00BA55F6" w14:paraId="2C11BCF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59E36F02" w14:textId="77777777" w:rsidR="00EA52DB" w:rsidRPr="00BA55F6" w:rsidRDefault="00EA52DB">
            <w:pPr>
              <w:pStyle w:val="TableBodyCentre"/>
              <w:rPr>
                <w:rFonts w:eastAsia="Calibri"/>
              </w:rPr>
            </w:pPr>
            <w:r w:rsidRPr="00BA55F6">
              <w:rPr>
                <w:rFonts w:eastAsia="Calibri"/>
              </w:rPr>
              <w:t>3.1</w:t>
            </w:r>
          </w:p>
        </w:tc>
        <w:tc>
          <w:tcPr>
            <w:tcW w:w="3864" w:type="dxa"/>
            <w:tcBorders>
              <w:top w:val="single" w:sz="8" w:space="0" w:color="auto"/>
              <w:left w:val="nil"/>
              <w:bottom w:val="single" w:sz="8" w:space="0" w:color="auto"/>
              <w:right w:val="single" w:sz="4" w:space="0" w:color="auto"/>
            </w:tcBorders>
            <w:vAlign w:val="center"/>
          </w:tcPr>
          <w:p w14:paraId="05268316" w14:textId="77777777" w:rsidR="00EA52DB" w:rsidRPr="00BA55F6" w:rsidRDefault="00EA52DB">
            <w:pPr>
              <w:pStyle w:val="TableBodyLeft"/>
              <w:rPr>
                <w:rFonts w:eastAsia="Calibri"/>
              </w:rPr>
            </w:pPr>
            <w:r w:rsidRPr="00BA55F6">
              <w:rPr>
                <w:rFonts w:eastAsia="Calibri"/>
              </w:rPr>
              <w:t>Total number of PV modules offered for the project</w:t>
            </w:r>
          </w:p>
        </w:tc>
        <w:tc>
          <w:tcPr>
            <w:tcW w:w="1088" w:type="dxa"/>
            <w:tcBorders>
              <w:top w:val="single" w:sz="8" w:space="0" w:color="auto"/>
              <w:left w:val="nil"/>
              <w:bottom w:val="single" w:sz="8" w:space="0" w:color="auto"/>
              <w:right w:val="single" w:sz="4" w:space="0" w:color="auto"/>
            </w:tcBorders>
            <w:vAlign w:val="center"/>
          </w:tcPr>
          <w:p w14:paraId="317F90ED"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05E794D7"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2045AD30" w14:textId="77777777" w:rsidR="00EA52DB" w:rsidRPr="00BA55F6" w:rsidRDefault="00EA52DB">
            <w:pPr>
              <w:pStyle w:val="TableBodyCentre"/>
              <w:rPr>
                <w:rFonts w:eastAsia="Calibri"/>
              </w:rPr>
            </w:pPr>
          </w:p>
        </w:tc>
      </w:tr>
      <w:tr w:rsidR="00EA52DB" w:rsidRPr="00BA55F6" w14:paraId="4660F217"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3F8A2D5C" w14:textId="77777777" w:rsidR="00EA52DB" w:rsidRPr="00BA55F6" w:rsidRDefault="00EA52DB">
            <w:pPr>
              <w:pStyle w:val="TableBodyCentre"/>
              <w:rPr>
                <w:rFonts w:eastAsia="Calibri"/>
              </w:rPr>
            </w:pPr>
            <w:r w:rsidRPr="00BA55F6">
              <w:rPr>
                <w:rFonts w:eastAsia="Calibri"/>
              </w:rPr>
              <w:t>3.2</w:t>
            </w:r>
          </w:p>
        </w:tc>
        <w:tc>
          <w:tcPr>
            <w:tcW w:w="3864" w:type="dxa"/>
            <w:tcBorders>
              <w:top w:val="single" w:sz="8" w:space="0" w:color="auto"/>
              <w:left w:val="nil"/>
              <w:bottom w:val="single" w:sz="8" w:space="0" w:color="auto"/>
              <w:right w:val="single" w:sz="4" w:space="0" w:color="auto"/>
            </w:tcBorders>
            <w:vAlign w:val="center"/>
          </w:tcPr>
          <w:p w14:paraId="32FB0B06" w14:textId="77777777" w:rsidR="00EA52DB" w:rsidRPr="00BA55F6" w:rsidRDefault="00EA52DB">
            <w:pPr>
              <w:pStyle w:val="TableBodyLeft"/>
              <w:rPr>
                <w:rFonts w:eastAsia="Calibri"/>
              </w:rPr>
            </w:pPr>
            <w:r w:rsidRPr="00BA55F6">
              <w:rPr>
                <w:rFonts w:eastAsia="Calibri"/>
              </w:rPr>
              <w:t>Total number of inverters offered for the project</w:t>
            </w:r>
          </w:p>
        </w:tc>
        <w:tc>
          <w:tcPr>
            <w:tcW w:w="1088" w:type="dxa"/>
            <w:tcBorders>
              <w:top w:val="single" w:sz="8" w:space="0" w:color="auto"/>
              <w:left w:val="nil"/>
              <w:bottom w:val="single" w:sz="8" w:space="0" w:color="auto"/>
              <w:right w:val="single" w:sz="4" w:space="0" w:color="auto"/>
            </w:tcBorders>
            <w:vAlign w:val="center"/>
          </w:tcPr>
          <w:p w14:paraId="63E2AE88"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0A4E90F2"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031B38DC" w14:textId="77777777" w:rsidR="00EA52DB" w:rsidRPr="00BA55F6" w:rsidRDefault="00EA52DB">
            <w:pPr>
              <w:pStyle w:val="TableBodyCentre"/>
              <w:rPr>
                <w:rFonts w:eastAsia="Calibri"/>
              </w:rPr>
            </w:pPr>
          </w:p>
        </w:tc>
      </w:tr>
      <w:tr w:rsidR="00EA52DB" w:rsidRPr="00BA55F6" w14:paraId="4D361FCF"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10342F9B" w14:textId="77777777" w:rsidR="00EA52DB" w:rsidRPr="00BA55F6" w:rsidRDefault="00EA52DB">
            <w:pPr>
              <w:pStyle w:val="TableBodyCentre"/>
              <w:rPr>
                <w:rFonts w:eastAsia="Calibri"/>
              </w:rPr>
            </w:pPr>
            <w:r w:rsidRPr="00BA55F6">
              <w:rPr>
                <w:rFonts w:eastAsia="Calibri"/>
              </w:rPr>
              <w:t>3.3</w:t>
            </w:r>
          </w:p>
        </w:tc>
        <w:tc>
          <w:tcPr>
            <w:tcW w:w="3864" w:type="dxa"/>
            <w:tcBorders>
              <w:top w:val="single" w:sz="8" w:space="0" w:color="auto"/>
              <w:left w:val="nil"/>
              <w:bottom w:val="single" w:sz="8" w:space="0" w:color="auto"/>
              <w:right w:val="single" w:sz="4" w:space="0" w:color="auto"/>
            </w:tcBorders>
            <w:vAlign w:val="center"/>
          </w:tcPr>
          <w:p w14:paraId="3D131038" w14:textId="77777777" w:rsidR="00EA52DB" w:rsidRPr="00BA55F6" w:rsidRDefault="00EA52DB">
            <w:pPr>
              <w:pStyle w:val="TableBodyLeft"/>
              <w:rPr>
                <w:rFonts w:eastAsia="Calibri"/>
              </w:rPr>
            </w:pPr>
            <w:r w:rsidRPr="00BA55F6">
              <w:rPr>
                <w:rFonts w:eastAsia="Calibri"/>
              </w:rPr>
              <w:t xml:space="preserve">Total number of </w:t>
            </w:r>
            <w:r>
              <w:rPr>
                <w:rFonts w:eastAsia="Calibri"/>
              </w:rPr>
              <w:t xml:space="preserve">Inverter Stations </w:t>
            </w:r>
            <w:r w:rsidRPr="00BA55F6">
              <w:rPr>
                <w:rFonts w:eastAsia="Calibri"/>
              </w:rPr>
              <w:t>offered for the project (if applicable)</w:t>
            </w:r>
          </w:p>
        </w:tc>
        <w:tc>
          <w:tcPr>
            <w:tcW w:w="1088" w:type="dxa"/>
            <w:tcBorders>
              <w:top w:val="single" w:sz="8" w:space="0" w:color="auto"/>
              <w:left w:val="nil"/>
              <w:bottom w:val="single" w:sz="8" w:space="0" w:color="auto"/>
              <w:right w:val="single" w:sz="4" w:space="0" w:color="auto"/>
            </w:tcBorders>
            <w:vAlign w:val="center"/>
          </w:tcPr>
          <w:p w14:paraId="1F62160D"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10F4C52C"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193CD14C" w14:textId="77777777" w:rsidR="00EA52DB" w:rsidRPr="00BA55F6" w:rsidRDefault="00EA52DB">
            <w:pPr>
              <w:pStyle w:val="TableBodyCentre"/>
              <w:rPr>
                <w:rFonts w:eastAsia="Calibri"/>
              </w:rPr>
            </w:pPr>
          </w:p>
        </w:tc>
      </w:tr>
      <w:tr w:rsidR="00EA52DB" w:rsidRPr="00BA55F6" w14:paraId="24D7078C"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306F21D1" w14:textId="77777777" w:rsidR="00EA52DB" w:rsidRPr="00BA55F6" w:rsidRDefault="00EA52DB">
            <w:pPr>
              <w:pStyle w:val="TableBodyCentre"/>
              <w:rPr>
                <w:rFonts w:eastAsia="Calibri"/>
              </w:rPr>
            </w:pPr>
            <w:r w:rsidRPr="00BA55F6">
              <w:rPr>
                <w:rFonts w:eastAsia="Calibri"/>
              </w:rPr>
              <w:t>3.4</w:t>
            </w:r>
          </w:p>
        </w:tc>
        <w:tc>
          <w:tcPr>
            <w:tcW w:w="3864" w:type="dxa"/>
            <w:tcBorders>
              <w:top w:val="single" w:sz="8" w:space="0" w:color="auto"/>
              <w:left w:val="nil"/>
              <w:bottom w:val="single" w:sz="8" w:space="0" w:color="auto"/>
              <w:right w:val="single" w:sz="4" w:space="0" w:color="auto"/>
            </w:tcBorders>
            <w:vAlign w:val="center"/>
          </w:tcPr>
          <w:p w14:paraId="32710BB2" w14:textId="77777777" w:rsidR="00EA52DB" w:rsidRPr="00BA55F6" w:rsidRDefault="00EA52DB">
            <w:pPr>
              <w:pStyle w:val="TableBodyLeft"/>
              <w:rPr>
                <w:rFonts w:eastAsia="Calibri"/>
              </w:rPr>
            </w:pPr>
            <w:r w:rsidRPr="00BA55F6">
              <w:rPr>
                <w:rFonts w:eastAsia="Calibri"/>
              </w:rPr>
              <w:t>Total number of MV</w:t>
            </w:r>
            <w:r>
              <w:rPr>
                <w:rFonts w:eastAsia="Calibri"/>
              </w:rPr>
              <w:t>/LV</w:t>
            </w:r>
            <w:r w:rsidRPr="00BA55F6">
              <w:rPr>
                <w:rFonts w:eastAsia="Calibri"/>
              </w:rPr>
              <w:t xml:space="preserve"> </w:t>
            </w:r>
            <w:r>
              <w:rPr>
                <w:rFonts w:eastAsia="Calibri"/>
              </w:rPr>
              <w:t xml:space="preserve">inverter </w:t>
            </w:r>
            <w:r w:rsidRPr="00BA55F6">
              <w:rPr>
                <w:rFonts w:eastAsia="Calibri"/>
              </w:rPr>
              <w:t>transformers offered for the project</w:t>
            </w:r>
          </w:p>
        </w:tc>
        <w:tc>
          <w:tcPr>
            <w:tcW w:w="1088" w:type="dxa"/>
            <w:tcBorders>
              <w:top w:val="single" w:sz="8" w:space="0" w:color="auto"/>
              <w:left w:val="nil"/>
              <w:bottom w:val="single" w:sz="8" w:space="0" w:color="auto"/>
              <w:right w:val="single" w:sz="4" w:space="0" w:color="auto"/>
            </w:tcBorders>
            <w:vAlign w:val="center"/>
          </w:tcPr>
          <w:p w14:paraId="35DA6B0E"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1749C531"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041E98C2" w14:textId="77777777" w:rsidR="00EA52DB" w:rsidRPr="00BA55F6" w:rsidRDefault="00EA52DB">
            <w:pPr>
              <w:pStyle w:val="TableBodyCentre"/>
              <w:rPr>
                <w:rFonts w:eastAsia="Calibri"/>
              </w:rPr>
            </w:pPr>
          </w:p>
        </w:tc>
      </w:tr>
      <w:tr w:rsidR="00EA52DB" w:rsidRPr="00BA55F6" w14:paraId="6B0AEB5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68493AC2" w14:textId="77777777" w:rsidR="00EA52DB" w:rsidRPr="00021AB3" w:rsidRDefault="00EA52DB">
            <w:pPr>
              <w:pStyle w:val="TableHeading"/>
              <w:rPr>
                <w:b w:val="0"/>
              </w:rPr>
            </w:pPr>
            <w:r w:rsidRPr="00021AB3">
              <w:rPr>
                <w:b w:val="0"/>
              </w:rPr>
              <w:t>4</w:t>
            </w:r>
          </w:p>
        </w:tc>
        <w:tc>
          <w:tcPr>
            <w:tcW w:w="9462" w:type="dxa"/>
            <w:gridSpan w:val="4"/>
            <w:tcBorders>
              <w:top w:val="single" w:sz="8" w:space="0" w:color="auto"/>
              <w:left w:val="nil"/>
              <w:bottom w:val="single" w:sz="8" w:space="0" w:color="auto"/>
              <w:right w:val="single" w:sz="8" w:space="0" w:color="auto"/>
            </w:tcBorders>
            <w:vAlign w:val="center"/>
          </w:tcPr>
          <w:p w14:paraId="5C600775" w14:textId="77777777" w:rsidR="00EA52DB" w:rsidRPr="00BA55F6" w:rsidRDefault="00EA52DB">
            <w:pPr>
              <w:pStyle w:val="TableHeading"/>
              <w:jc w:val="left"/>
              <w:rPr>
                <w:b w:val="0"/>
              </w:rPr>
            </w:pPr>
            <w:r w:rsidRPr="00021AB3">
              <w:rPr>
                <w:b w:val="0"/>
              </w:rPr>
              <w:t xml:space="preserve">PV Module </w:t>
            </w:r>
            <w:r w:rsidRPr="00021AB3">
              <w:rPr>
                <w:rFonts w:hint="eastAsia"/>
                <w:b w:val="0"/>
              </w:rPr>
              <w:t>–</w:t>
            </w:r>
            <w:r w:rsidRPr="00021AB3">
              <w:rPr>
                <w:b w:val="0"/>
              </w:rPr>
              <w:t xml:space="preserve"> Inverter Configuration</w:t>
            </w:r>
          </w:p>
        </w:tc>
      </w:tr>
      <w:tr w:rsidR="00EA52DB" w:rsidRPr="00BA55F6" w14:paraId="7AE44909"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1CF27E23" w14:textId="77777777" w:rsidR="00EA52DB" w:rsidRPr="00BA55F6" w:rsidRDefault="00EA52DB">
            <w:pPr>
              <w:pStyle w:val="TableBodyCentre"/>
              <w:rPr>
                <w:rFonts w:eastAsia="Calibri"/>
              </w:rPr>
            </w:pPr>
            <w:r w:rsidRPr="00BA55F6">
              <w:rPr>
                <w:rFonts w:eastAsia="Calibri"/>
              </w:rPr>
              <w:t>4.1</w:t>
            </w:r>
          </w:p>
        </w:tc>
        <w:tc>
          <w:tcPr>
            <w:tcW w:w="3864" w:type="dxa"/>
            <w:tcBorders>
              <w:top w:val="single" w:sz="8" w:space="0" w:color="auto"/>
              <w:left w:val="nil"/>
              <w:bottom w:val="single" w:sz="8" w:space="0" w:color="auto"/>
              <w:right w:val="single" w:sz="4" w:space="0" w:color="auto"/>
            </w:tcBorders>
            <w:vAlign w:val="center"/>
          </w:tcPr>
          <w:p w14:paraId="1DDDB3FF" w14:textId="77777777" w:rsidR="00EA52DB" w:rsidRPr="00BA55F6" w:rsidRDefault="00EA52DB">
            <w:pPr>
              <w:pStyle w:val="TableBodyLeft"/>
              <w:rPr>
                <w:rFonts w:eastAsia="Calibri"/>
              </w:rPr>
            </w:pPr>
            <w:r w:rsidRPr="00BA55F6">
              <w:rPr>
                <w:rFonts w:eastAsia="Calibri"/>
              </w:rPr>
              <w:t>Number of PV modules per string</w:t>
            </w:r>
          </w:p>
        </w:tc>
        <w:tc>
          <w:tcPr>
            <w:tcW w:w="1088" w:type="dxa"/>
            <w:tcBorders>
              <w:top w:val="single" w:sz="8" w:space="0" w:color="auto"/>
              <w:left w:val="nil"/>
              <w:bottom w:val="single" w:sz="8" w:space="0" w:color="auto"/>
              <w:right w:val="single" w:sz="4" w:space="0" w:color="auto"/>
            </w:tcBorders>
            <w:vAlign w:val="center"/>
          </w:tcPr>
          <w:p w14:paraId="5D4F08B7"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3C0E2E78"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07199135" w14:textId="77777777" w:rsidR="00EA52DB" w:rsidRPr="00BA55F6" w:rsidRDefault="00EA52DB">
            <w:pPr>
              <w:pStyle w:val="TableBodyCentre"/>
              <w:rPr>
                <w:rFonts w:eastAsia="Calibri"/>
              </w:rPr>
            </w:pPr>
          </w:p>
        </w:tc>
      </w:tr>
      <w:tr w:rsidR="00EA52DB" w:rsidRPr="00BA55F6" w14:paraId="70889053"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22D2D39C" w14:textId="77777777" w:rsidR="00EA52DB" w:rsidRPr="00BA55F6" w:rsidRDefault="00EA52DB">
            <w:pPr>
              <w:pStyle w:val="TableBodyCentre"/>
              <w:rPr>
                <w:rFonts w:eastAsia="Calibri"/>
              </w:rPr>
            </w:pPr>
            <w:r w:rsidRPr="00BA55F6">
              <w:rPr>
                <w:rFonts w:eastAsia="Calibri"/>
              </w:rPr>
              <w:t>4.2</w:t>
            </w:r>
          </w:p>
        </w:tc>
        <w:tc>
          <w:tcPr>
            <w:tcW w:w="3864" w:type="dxa"/>
            <w:tcBorders>
              <w:top w:val="single" w:sz="8" w:space="0" w:color="auto"/>
              <w:left w:val="nil"/>
              <w:bottom w:val="single" w:sz="8" w:space="0" w:color="auto"/>
              <w:right w:val="single" w:sz="4" w:space="0" w:color="auto"/>
            </w:tcBorders>
            <w:vAlign w:val="center"/>
          </w:tcPr>
          <w:p w14:paraId="0D0CCC89" w14:textId="77777777" w:rsidR="00EA52DB" w:rsidRPr="00BA55F6" w:rsidRDefault="00EA52DB">
            <w:pPr>
              <w:pStyle w:val="TableBodyLeft"/>
              <w:rPr>
                <w:rFonts w:eastAsia="Calibri"/>
              </w:rPr>
            </w:pPr>
            <w:r w:rsidRPr="00BA55F6">
              <w:rPr>
                <w:rFonts w:eastAsia="Calibri"/>
              </w:rPr>
              <w:t xml:space="preserve">String voltage (Vmpp) at maximum operating module temperature (at </w:t>
            </w:r>
            <w:r>
              <w:rPr>
                <w:rFonts w:eastAsia="Calibri"/>
              </w:rPr>
              <w:t>8</w:t>
            </w:r>
            <w:r w:rsidRPr="00BA55F6">
              <w:rPr>
                <w:rFonts w:eastAsia="Calibri"/>
              </w:rPr>
              <w:t>5°C module temperature)</w:t>
            </w:r>
          </w:p>
        </w:tc>
        <w:tc>
          <w:tcPr>
            <w:tcW w:w="1088" w:type="dxa"/>
            <w:tcBorders>
              <w:top w:val="single" w:sz="8" w:space="0" w:color="auto"/>
              <w:left w:val="nil"/>
              <w:bottom w:val="single" w:sz="8" w:space="0" w:color="auto"/>
              <w:right w:val="single" w:sz="4" w:space="0" w:color="auto"/>
            </w:tcBorders>
            <w:vAlign w:val="center"/>
          </w:tcPr>
          <w:p w14:paraId="3F0F5479" w14:textId="77777777" w:rsidR="00EA52DB" w:rsidRPr="00BA55F6" w:rsidRDefault="00EA52DB">
            <w:pPr>
              <w:pStyle w:val="TableBodyCentre"/>
              <w:rPr>
                <w:rFonts w:eastAsia="Calibri"/>
              </w:rPr>
            </w:pPr>
            <w:r w:rsidRPr="00BA55F6">
              <w:rPr>
                <w:rFonts w:eastAsia="Calibri"/>
              </w:rPr>
              <w:t>V</w:t>
            </w:r>
          </w:p>
        </w:tc>
        <w:tc>
          <w:tcPr>
            <w:tcW w:w="2135" w:type="dxa"/>
            <w:tcBorders>
              <w:top w:val="single" w:sz="8" w:space="0" w:color="auto"/>
              <w:left w:val="nil"/>
              <w:bottom w:val="single" w:sz="8" w:space="0" w:color="auto"/>
              <w:right w:val="single" w:sz="8" w:space="0" w:color="auto"/>
            </w:tcBorders>
            <w:vAlign w:val="center"/>
          </w:tcPr>
          <w:p w14:paraId="4A288258" w14:textId="77777777" w:rsidR="00EA52DB" w:rsidRPr="00BA55F6" w:rsidRDefault="00EA52DB">
            <w:pPr>
              <w:pStyle w:val="TableBodyCentre"/>
              <w:rPr>
                <w:rFonts w:eastAsia="Calibri"/>
              </w:rPr>
            </w:pPr>
            <w:r w:rsidRPr="00BA55F6">
              <w:rPr>
                <w:rFonts w:eastAsia="Calibri"/>
              </w:rPr>
              <w:t>≥ 110% of minimum MPP input voltage of respective inverter</w:t>
            </w:r>
          </w:p>
        </w:tc>
        <w:tc>
          <w:tcPr>
            <w:tcW w:w="2375" w:type="dxa"/>
            <w:tcBorders>
              <w:top w:val="single" w:sz="8" w:space="0" w:color="auto"/>
              <w:left w:val="nil"/>
              <w:bottom w:val="single" w:sz="8" w:space="0" w:color="auto"/>
              <w:right w:val="single" w:sz="8" w:space="0" w:color="auto"/>
            </w:tcBorders>
            <w:vAlign w:val="center"/>
          </w:tcPr>
          <w:p w14:paraId="0F1D4263" w14:textId="77777777" w:rsidR="00EA52DB" w:rsidRPr="00BA55F6" w:rsidRDefault="00EA52DB">
            <w:pPr>
              <w:pStyle w:val="TableBodyCentre"/>
              <w:rPr>
                <w:rFonts w:eastAsia="Calibri"/>
              </w:rPr>
            </w:pPr>
          </w:p>
        </w:tc>
      </w:tr>
      <w:tr w:rsidR="00EA52DB" w:rsidRPr="00BA55F6" w14:paraId="28DB779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4215C17B" w14:textId="77777777" w:rsidR="00EA52DB" w:rsidRPr="00BA55F6" w:rsidRDefault="00EA52DB">
            <w:pPr>
              <w:pStyle w:val="TableBodyCentre"/>
              <w:rPr>
                <w:rFonts w:eastAsia="Calibri"/>
              </w:rPr>
            </w:pPr>
            <w:r w:rsidRPr="00BA55F6">
              <w:rPr>
                <w:rFonts w:eastAsia="Calibri"/>
              </w:rPr>
              <w:t>4.3</w:t>
            </w:r>
          </w:p>
        </w:tc>
        <w:tc>
          <w:tcPr>
            <w:tcW w:w="3864" w:type="dxa"/>
            <w:tcBorders>
              <w:top w:val="single" w:sz="8" w:space="0" w:color="auto"/>
              <w:left w:val="nil"/>
              <w:bottom w:val="single" w:sz="8" w:space="0" w:color="auto"/>
              <w:right w:val="single" w:sz="4" w:space="0" w:color="auto"/>
            </w:tcBorders>
            <w:vAlign w:val="center"/>
          </w:tcPr>
          <w:p w14:paraId="57AC52F0" w14:textId="77777777" w:rsidR="00EA52DB" w:rsidRPr="00BA55F6" w:rsidRDefault="00EA52DB">
            <w:pPr>
              <w:pStyle w:val="TableBodyLeft"/>
              <w:rPr>
                <w:rFonts w:eastAsia="Calibri"/>
              </w:rPr>
            </w:pPr>
            <w:r w:rsidRPr="00BA55F6">
              <w:rPr>
                <w:rFonts w:eastAsia="Calibri"/>
              </w:rPr>
              <w:t>String voltage (Vmpp) at minimum operating module temperature (at 0° C module temperature)</w:t>
            </w:r>
          </w:p>
        </w:tc>
        <w:tc>
          <w:tcPr>
            <w:tcW w:w="1088" w:type="dxa"/>
            <w:tcBorders>
              <w:top w:val="single" w:sz="8" w:space="0" w:color="auto"/>
              <w:left w:val="nil"/>
              <w:bottom w:val="single" w:sz="8" w:space="0" w:color="auto"/>
              <w:right w:val="single" w:sz="4" w:space="0" w:color="auto"/>
            </w:tcBorders>
            <w:vAlign w:val="center"/>
          </w:tcPr>
          <w:p w14:paraId="08F6B76E" w14:textId="77777777" w:rsidR="00EA52DB" w:rsidRPr="00BA55F6" w:rsidRDefault="00EA52DB">
            <w:pPr>
              <w:pStyle w:val="TableBodyCentre"/>
              <w:rPr>
                <w:rFonts w:eastAsia="Calibri"/>
              </w:rPr>
            </w:pPr>
            <w:r w:rsidRPr="00BA55F6">
              <w:rPr>
                <w:rFonts w:eastAsia="Calibri"/>
              </w:rPr>
              <w:t>V</w:t>
            </w:r>
          </w:p>
        </w:tc>
        <w:tc>
          <w:tcPr>
            <w:tcW w:w="2135" w:type="dxa"/>
            <w:tcBorders>
              <w:top w:val="single" w:sz="8" w:space="0" w:color="auto"/>
              <w:left w:val="nil"/>
              <w:bottom w:val="single" w:sz="8" w:space="0" w:color="auto"/>
              <w:right w:val="single" w:sz="8" w:space="0" w:color="auto"/>
            </w:tcBorders>
            <w:vAlign w:val="center"/>
          </w:tcPr>
          <w:p w14:paraId="7BE79C32" w14:textId="77777777" w:rsidR="00EA52DB" w:rsidRPr="00BA55F6" w:rsidRDefault="00EA52DB">
            <w:pPr>
              <w:pStyle w:val="TableBodyCentre"/>
              <w:rPr>
                <w:rFonts w:eastAsia="Calibri"/>
              </w:rPr>
            </w:pPr>
            <w:r w:rsidRPr="00BA55F6">
              <w:rPr>
                <w:rFonts w:eastAsia="Calibri"/>
              </w:rPr>
              <w:t>Below the maximum MPP input voltage of respective inverter</w:t>
            </w:r>
          </w:p>
        </w:tc>
        <w:tc>
          <w:tcPr>
            <w:tcW w:w="2375" w:type="dxa"/>
            <w:tcBorders>
              <w:top w:val="single" w:sz="8" w:space="0" w:color="auto"/>
              <w:left w:val="nil"/>
              <w:bottom w:val="single" w:sz="8" w:space="0" w:color="auto"/>
              <w:right w:val="single" w:sz="8" w:space="0" w:color="auto"/>
            </w:tcBorders>
            <w:vAlign w:val="center"/>
          </w:tcPr>
          <w:p w14:paraId="7F6034ED" w14:textId="77777777" w:rsidR="00EA52DB" w:rsidRPr="00BA55F6" w:rsidRDefault="00EA52DB">
            <w:pPr>
              <w:pStyle w:val="TableBodyCentre"/>
              <w:rPr>
                <w:rFonts w:eastAsia="Calibri"/>
              </w:rPr>
            </w:pPr>
          </w:p>
        </w:tc>
      </w:tr>
      <w:tr w:rsidR="00EA52DB" w:rsidRPr="00BA55F6" w14:paraId="56EF2A4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06878957" w14:textId="77777777" w:rsidR="00EA52DB" w:rsidRPr="00BA55F6" w:rsidRDefault="00EA52DB">
            <w:pPr>
              <w:pStyle w:val="TableBodyCentre"/>
              <w:rPr>
                <w:rFonts w:eastAsia="Calibri"/>
              </w:rPr>
            </w:pPr>
            <w:r w:rsidRPr="00BA55F6">
              <w:rPr>
                <w:rFonts w:eastAsia="Calibri"/>
              </w:rPr>
              <w:t>4.4</w:t>
            </w:r>
          </w:p>
        </w:tc>
        <w:tc>
          <w:tcPr>
            <w:tcW w:w="3864" w:type="dxa"/>
            <w:tcBorders>
              <w:top w:val="single" w:sz="8" w:space="0" w:color="auto"/>
              <w:left w:val="nil"/>
              <w:bottom w:val="single" w:sz="8" w:space="0" w:color="auto"/>
              <w:right w:val="single" w:sz="4" w:space="0" w:color="auto"/>
            </w:tcBorders>
            <w:vAlign w:val="center"/>
          </w:tcPr>
          <w:p w14:paraId="18AC8BE6" w14:textId="77777777" w:rsidR="00EA52DB" w:rsidRPr="00BA55F6" w:rsidRDefault="00EA52DB">
            <w:pPr>
              <w:pStyle w:val="TableBodyLeft"/>
              <w:rPr>
                <w:rFonts w:eastAsia="Calibri"/>
              </w:rPr>
            </w:pPr>
            <w:r w:rsidRPr="00BA55F6">
              <w:rPr>
                <w:rFonts w:eastAsia="Calibri"/>
              </w:rPr>
              <w:t>String voltage (Voc) at minimum module temperature (at 0° C module temperature)</w:t>
            </w:r>
          </w:p>
        </w:tc>
        <w:tc>
          <w:tcPr>
            <w:tcW w:w="1088" w:type="dxa"/>
            <w:tcBorders>
              <w:top w:val="single" w:sz="8" w:space="0" w:color="auto"/>
              <w:left w:val="nil"/>
              <w:bottom w:val="single" w:sz="8" w:space="0" w:color="auto"/>
              <w:right w:val="single" w:sz="4" w:space="0" w:color="auto"/>
            </w:tcBorders>
            <w:vAlign w:val="center"/>
          </w:tcPr>
          <w:p w14:paraId="2E7FC05C" w14:textId="77777777" w:rsidR="00EA52DB" w:rsidRPr="00BA55F6" w:rsidRDefault="00EA52DB">
            <w:pPr>
              <w:pStyle w:val="TableBodyCentre"/>
              <w:rPr>
                <w:rFonts w:eastAsia="Calibri"/>
              </w:rPr>
            </w:pPr>
            <w:r w:rsidRPr="00BA55F6">
              <w:rPr>
                <w:rFonts w:eastAsia="Calibri"/>
              </w:rPr>
              <w:t>V</w:t>
            </w:r>
          </w:p>
        </w:tc>
        <w:tc>
          <w:tcPr>
            <w:tcW w:w="2135" w:type="dxa"/>
            <w:tcBorders>
              <w:top w:val="single" w:sz="8" w:space="0" w:color="auto"/>
              <w:left w:val="nil"/>
              <w:bottom w:val="single" w:sz="8" w:space="0" w:color="auto"/>
              <w:right w:val="single" w:sz="8" w:space="0" w:color="auto"/>
            </w:tcBorders>
            <w:vAlign w:val="center"/>
          </w:tcPr>
          <w:p w14:paraId="76036009" w14:textId="77777777" w:rsidR="00EA52DB" w:rsidRPr="00BA55F6" w:rsidRDefault="00EA52DB">
            <w:pPr>
              <w:pStyle w:val="TableBodyCentre"/>
              <w:rPr>
                <w:rFonts w:eastAsia="Calibri"/>
              </w:rPr>
            </w:pPr>
            <w:r w:rsidRPr="00BA55F6">
              <w:rPr>
                <w:rFonts w:eastAsia="Calibri"/>
              </w:rPr>
              <w:t>Below the maximum input voltage of respective inverter</w:t>
            </w:r>
          </w:p>
        </w:tc>
        <w:tc>
          <w:tcPr>
            <w:tcW w:w="2375" w:type="dxa"/>
            <w:tcBorders>
              <w:top w:val="single" w:sz="8" w:space="0" w:color="auto"/>
              <w:left w:val="nil"/>
              <w:bottom w:val="single" w:sz="8" w:space="0" w:color="auto"/>
              <w:right w:val="single" w:sz="8" w:space="0" w:color="auto"/>
            </w:tcBorders>
            <w:vAlign w:val="center"/>
          </w:tcPr>
          <w:p w14:paraId="7A883892" w14:textId="77777777" w:rsidR="00EA52DB" w:rsidRPr="00BA55F6" w:rsidRDefault="00EA52DB">
            <w:pPr>
              <w:pStyle w:val="TableBodyCentre"/>
              <w:rPr>
                <w:rFonts w:eastAsia="Calibri"/>
              </w:rPr>
            </w:pPr>
          </w:p>
        </w:tc>
      </w:tr>
      <w:tr w:rsidR="00EA52DB" w:rsidRPr="00BA55F6" w14:paraId="5E538B2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3034EB23" w14:textId="77777777" w:rsidR="00EA52DB" w:rsidRPr="00021AB3" w:rsidRDefault="00EA52DB">
            <w:pPr>
              <w:pStyle w:val="TableHeading"/>
              <w:rPr>
                <w:b w:val="0"/>
              </w:rPr>
            </w:pPr>
            <w:r w:rsidRPr="00021AB3">
              <w:rPr>
                <w:b w:val="0"/>
              </w:rPr>
              <w:t>5</w:t>
            </w:r>
          </w:p>
        </w:tc>
        <w:tc>
          <w:tcPr>
            <w:tcW w:w="9462" w:type="dxa"/>
            <w:gridSpan w:val="4"/>
            <w:tcBorders>
              <w:top w:val="single" w:sz="8" w:space="0" w:color="auto"/>
              <w:left w:val="nil"/>
              <w:bottom w:val="single" w:sz="8" w:space="0" w:color="auto"/>
              <w:right w:val="single" w:sz="8" w:space="0" w:color="auto"/>
            </w:tcBorders>
            <w:vAlign w:val="center"/>
          </w:tcPr>
          <w:p w14:paraId="792D6A4A" w14:textId="77777777" w:rsidR="00EA52DB" w:rsidRPr="00BA55F6" w:rsidRDefault="00EA52DB">
            <w:pPr>
              <w:pStyle w:val="TableHeading"/>
              <w:jc w:val="left"/>
              <w:rPr>
                <w:b w:val="0"/>
              </w:rPr>
            </w:pPr>
            <w:r w:rsidRPr="00021AB3">
              <w:rPr>
                <w:b w:val="0"/>
              </w:rPr>
              <w:t>Supportive Information</w:t>
            </w:r>
          </w:p>
        </w:tc>
      </w:tr>
      <w:tr w:rsidR="00EA52DB" w:rsidRPr="00BA55F6" w14:paraId="3A1F8192"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460E0ACB" w14:textId="77777777" w:rsidR="00EA52DB" w:rsidRPr="00BA55F6" w:rsidRDefault="00EA52DB">
            <w:pPr>
              <w:pStyle w:val="TableBodyCentre"/>
              <w:rPr>
                <w:rFonts w:eastAsia="Calibri"/>
              </w:rPr>
            </w:pPr>
            <w:r w:rsidRPr="00BA55F6">
              <w:rPr>
                <w:rFonts w:eastAsia="Calibri"/>
              </w:rPr>
              <w:t>5.1</w:t>
            </w:r>
          </w:p>
        </w:tc>
        <w:tc>
          <w:tcPr>
            <w:tcW w:w="3864" w:type="dxa"/>
            <w:tcBorders>
              <w:top w:val="single" w:sz="8" w:space="0" w:color="auto"/>
              <w:left w:val="nil"/>
              <w:bottom w:val="single" w:sz="8" w:space="0" w:color="auto"/>
              <w:right w:val="single" w:sz="4" w:space="0" w:color="auto"/>
            </w:tcBorders>
            <w:vAlign w:val="center"/>
          </w:tcPr>
          <w:p w14:paraId="23C0ED5B" w14:textId="77777777" w:rsidR="00EA52DB" w:rsidRPr="00BA55F6" w:rsidRDefault="00EA52DB">
            <w:pPr>
              <w:pStyle w:val="TableBodyLeft"/>
              <w:rPr>
                <w:rFonts w:eastAsia="Calibri"/>
              </w:rPr>
            </w:pPr>
            <w:r w:rsidRPr="00BA55F6">
              <w:rPr>
                <w:rFonts w:eastAsia="Calibri"/>
              </w:rPr>
              <w:t>PV Array Layout</w:t>
            </w:r>
          </w:p>
        </w:tc>
        <w:tc>
          <w:tcPr>
            <w:tcW w:w="1088" w:type="dxa"/>
            <w:tcBorders>
              <w:top w:val="single" w:sz="8" w:space="0" w:color="auto"/>
              <w:left w:val="nil"/>
              <w:bottom w:val="single" w:sz="8" w:space="0" w:color="auto"/>
              <w:right w:val="single" w:sz="4" w:space="0" w:color="auto"/>
            </w:tcBorders>
            <w:vAlign w:val="center"/>
          </w:tcPr>
          <w:p w14:paraId="3B5E8D35"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355BF93B"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24751125" w14:textId="77777777" w:rsidR="00EA52DB" w:rsidRPr="00BA55F6" w:rsidRDefault="00EA52DB">
            <w:pPr>
              <w:pStyle w:val="TableBodyCentre"/>
              <w:rPr>
                <w:rFonts w:eastAsia="Calibri"/>
              </w:rPr>
            </w:pPr>
          </w:p>
        </w:tc>
      </w:tr>
      <w:tr w:rsidR="00EA52DB" w:rsidRPr="00BA55F6" w14:paraId="28176ED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65BAA2AA" w14:textId="77777777" w:rsidR="00EA52DB" w:rsidRPr="00BA55F6" w:rsidRDefault="00EA52DB">
            <w:pPr>
              <w:pStyle w:val="TableBodyCentre"/>
              <w:rPr>
                <w:rFonts w:eastAsia="Calibri"/>
              </w:rPr>
            </w:pPr>
            <w:r w:rsidRPr="00BA55F6">
              <w:rPr>
                <w:rFonts w:eastAsia="Calibri"/>
              </w:rPr>
              <w:t>5.2</w:t>
            </w:r>
          </w:p>
        </w:tc>
        <w:tc>
          <w:tcPr>
            <w:tcW w:w="3864" w:type="dxa"/>
            <w:tcBorders>
              <w:top w:val="single" w:sz="8" w:space="0" w:color="auto"/>
              <w:left w:val="nil"/>
              <w:bottom w:val="single" w:sz="8" w:space="0" w:color="auto"/>
              <w:right w:val="single" w:sz="4" w:space="0" w:color="auto"/>
            </w:tcBorders>
            <w:vAlign w:val="center"/>
          </w:tcPr>
          <w:p w14:paraId="43FF51CA" w14:textId="77777777" w:rsidR="00EA52DB" w:rsidRPr="00BA55F6" w:rsidRDefault="00EA52DB">
            <w:pPr>
              <w:pStyle w:val="TableBodyLeft"/>
              <w:rPr>
                <w:rFonts w:eastAsia="Calibri"/>
              </w:rPr>
            </w:pPr>
            <w:r w:rsidRPr="00BA55F6">
              <w:rPr>
                <w:rFonts w:eastAsia="Calibri"/>
              </w:rPr>
              <w:t>String Voltage calculation</w:t>
            </w:r>
          </w:p>
        </w:tc>
        <w:tc>
          <w:tcPr>
            <w:tcW w:w="1088" w:type="dxa"/>
            <w:tcBorders>
              <w:top w:val="single" w:sz="8" w:space="0" w:color="auto"/>
              <w:left w:val="nil"/>
              <w:bottom w:val="single" w:sz="8" w:space="0" w:color="auto"/>
              <w:right w:val="single" w:sz="4" w:space="0" w:color="auto"/>
            </w:tcBorders>
            <w:vAlign w:val="center"/>
          </w:tcPr>
          <w:p w14:paraId="34F179CA"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2EDA1832"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7FDEF985" w14:textId="77777777" w:rsidR="00EA52DB" w:rsidRPr="00BA55F6" w:rsidRDefault="00EA52DB">
            <w:pPr>
              <w:pStyle w:val="TableBodyCentre"/>
              <w:rPr>
                <w:rFonts w:eastAsia="Calibri"/>
              </w:rPr>
            </w:pPr>
          </w:p>
        </w:tc>
      </w:tr>
      <w:tr w:rsidR="00EA52DB" w:rsidRPr="00BA55F6" w14:paraId="5F63F72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2603C39D" w14:textId="77777777" w:rsidR="00EA52DB" w:rsidRPr="00BA55F6" w:rsidRDefault="00EA52DB">
            <w:pPr>
              <w:pStyle w:val="TableBodyCentre"/>
              <w:rPr>
                <w:rFonts w:eastAsia="Calibri"/>
              </w:rPr>
            </w:pPr>
            <w:r w:rsidRPr="00BA55F6">
              <w:rPr>
                <w:rFonts w:eastAsia="Calibri"/>
              </w:rPr>
              <w:t>5.3</w:t>
            </w:r>
          </w:p>
        </w:tc>
        <w:tc>
          <w:tcPr>
            <w:tcW w:w="3864" w:type="dxa"/>
            <w:tcBorders>
              <w:top w:val="single" w:sz="8" w:space="0" w:color="auto"/>
              <w:left w:val="nil"/>
              <w:bottom w:val="single" w:sz="8" w:space="0" w:color="auto"/>
              <w:right w:val="single" w:sz="4" w:space="0" w:color="auto"/>
            </w:tcBorders>
            <w:vAlign w:val="center"/>
          </w:tcPr>
          <w:p w14:paraId="79741687" w14:textId="77777777" w:rsidR="00EA52DB" w:rsidRPr="00BA55F6" w:rsidRDefault="00EA52DB">
            <w:pPr>
              <w:pStyle w:val="TableBodyLeft"/>
              <w:rPr>
                <w:rFonts w:eastAsia="Calibri"/>
              </w:rPr>
            </w:pPr>
            <w:r w:rsidRPr="00BA55F6">
              <w:rPr>
                <w:rFonts w:eastAsia="Calibri"/>
              </w:rPr>
              <w:t>Technical datasheet of PV module</w:t>
            </w:r>
          </w:p>
        </w:tc>
        <w:tc>
          <w:tcPr>
            <w:tcW w:w="1088" w:type="dxa"/>
            <w:tcBorders>
              <w:top w:val="single" w:sz="8" w:space="0" w:color="auto"/>
              <w:left w:val="nil"/>
              <w:bottom w:val="single" w:sz="8" w:space="0" w:color="auto"/>
              <w:right w:val="single" w:sz="4" w:space="0" w:color="auto"/>
            </w:tcBorders>
            <w:vAlign w:val="center"/>
          </w:tcPr>
          <w:p w14:paraId="75913798"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5F0EBA7A"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5314C8B0" w14:textId="77777777" w:rsidR="00EA52DB" w:rsidRPr="00BA55F6" w:rsidRDefault="00EA52DB">
            <w:pPr>
              <w:pStyle w:val="TableBodyCentre"/>
              <w:rPr>
                <w:rFonts w:eastAsia="Calibri"/>
              </w:rPr>
            </w:pPr>
          </w:p>
        </w:tc>
      </w:tr>
      <w:tr w:rsidR="00EA52DB" w:rsidRPr="00BA55F6" w14:paraId="0A82B0B4"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190C9C1C" w14:textId="77777777" w:rsidR="00EA52DB" w:rsidRPr="00BA55F6" w:rsidRDefault="00EA52DB">
            <w:pPr>
              <w:pStyle w:val="TableBodyCentre"/>
              <w:rPr>
                <w:rFonts w:eastAsia="Calibri"/>
              </w:rPr>
            </w:pPr>
            <w:r>
              <w:rPr>
                <w:rFonts w:eastAsia="Calibri"/>
              </w:rPr>
              <w:t>5.4</w:t>
            </w:r>
          </w:p>
        </w:tc>
        <w:tc>
          <w:tcPr>
            <w:tcW w:w="3864" w:type="dxa"/>
            <w:tcBorders>
              <w:top w:val="single" w:sz="8" w:space="0" w:color="auto"/>
              <w:left w:val="nil"/>
              <w:bottom w:val="single" w:sz="8" w:space="0" w:color="auto"/>
              <w:right w:val="single" w:sz="4" w:space="0" w:color="auto"/>
            </w:tcBorders>
            <w:vAlign w:val="center"/>
          </w:tcPr>
          <w:p w14:paraId="13CD9FF6" w14:textId="77777777" w:rsidR="00EA52DB" w:rsidRPr="00BA55F6" w:rsidRDefault="00EA52DB">
            <w:pPr>
              <w:pStyle w:val="TableBodyLeft"/>
              <w:rPr>
                <w:rFonts w:eastAsia="Calibri"/>
              </w:rPr>
            </w:pPr>
            <w:r>
              <w:rPr>
                <w:rFonts w:eastAsia="Calibri"/>
              </w:rPr>
              <w:t>Technical datasheet of PV module mounting structure / tracker</w:t>
            </w:r>
          </w:p>
        </w:tc>
        <w:tc>
          <w:tcPr>
            <w:tcW w:w="1088" w:type="dxa"/>
            <w:tcBorders>
              <w:top w:val="single" w:sz="8" w:space="0" w:color="auto"/>
              <w:left w:val="nil"/>
              <w:bottom w:val="single" w:sz="8" w:space="0" w:color="auto"/>
              <w:right w:val="single" w:sz="4" w:space="0" w:color="auto"/>
            </w:tcBorders>
            <w:vAlign w:val="center"/>
          </w:tcPr>
          <w:p w14:paraId="527E6646"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56267753" w14:textId="77777777" w:rsidR="00EA52DB" w:rsidRPr="00BA55F6" w:rsidRDefault="00EA52DB">
            <w:pPr>
              <w:pStyle w:val="TableBodyCentre"/>
              <w:rPr>
                <w:rFonts w:eastAsia="Calibri"/>
              </w:rPr>
            </w:pPr>
            <w:r>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1CBC9A93" w14:textId="77777777" w:rsidR="00EA52DB" w:rsidRPr="00BA55F6" w:rsidRDefault="00EA52DB">
            <w:pPr>
              <w:pStyle w:val="TableBodyCentre"/>
              <w:rPr>
                <w:rFonts w:eastAsia="Calibri"/>
              </w:rPr>
            </w:pPr>
          </w:p>
        </w:tc>
      </w:tr>
      <w:tr w:rsidR="00EA52DB" w:rsidRPr="00BA55F6" w14:paraId="0114021A"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52C19ED0" w14:textId="77777777" w:rsidR="00EA52DB" w:rsidRPr="00BA55F6" w:rsidRDefault="00EA52DB">
            <w:pPr>
              <w:pStyle w:val="TableBodyCentre"/>
              <w:rPr>
                <w:rFonts w:eastAsia="Calibri"/>
              </w:rPr>
            </w:pPr>
            <w:r w:rsidRPr="00BA55F6">
              <w:rPr>
                <w:rFonts w:eastAsia="Calibri"/>
              </w:rPr>
              <w:lastRenderedPageBreak/>
              <w:t>5.</w:t>
            </w:r>
            <w:r>
              <w:rPr>
                <w:rFonts w:eastAsia="Calibri"/>
              </w:rPr>
              <w:t>5</w:t>
            </w:r>
          </w:p>
        </w:tc>
        <w:tc>
          <w:tcPr>
            <w:tcW w:w="3864" w:type="dxa"/>
            <w:tcBorders>
              <w:top w:val="single" w:sz="8" w:space="0" w:color="auto"/>
              <w:left w:val="nil"/>
              <w:bottom w:val="single" w:sz="8" w:space="0" w:color="auto"/>
              <w:right w:val="single" w:sz="4" w:space="0" w:color="auto"/>
            </w:tcBorders>
            <w:vAlign w:val="center"/>
          </w:tcPr>
          <w:p w14:paraId="68F67EF5" w14:textId="77777777" w:rsidR="00EA52DB" w:rsidRPr="00BA55F6" w:rsidRDefault="00EA52DB">
            <w:pPr>
              <w:pStyle w:val="TableBodyLeft"/>
              <w:rPr>
                <w:rFonts w:eastAsia="Calibri"/>
              </w:rPr>
            </w:pPr>
            <w:r w:rsidRPr="00BA55F6">
              <w:rPr>
                <w:rFonts w:eastAsia="Calibri"/>
              </w:rPr>
              <w:t>Technical datasheet of inverter</w:t>
            </w:r>
          </w:p>
        </w:tc>
        <w:tc>
          <w:tcPr>
            <w:tcW w:w="1088" w:type="dxa"/>
            <w:tcBorders>
              <w:top w:val="single" w:sz="8" w:space="0" w:color="auto"/>
              <w:left w:val="nil"/>
              <w:bottom w:val="single" w:sz="8" w:space="0" w:color="auto"/>
              <w:right w:val="single" w:sz="4" w:space="0" w:color="auto"/>
            </w:tcBorders>
            <w:vAlign w:val="center"/>
          </w:tcPr>
          <w:p w14:paraId="53715E56"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3F3CE135"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1D989189" w14:textId="77777777" w:rsidR="00EA52DB" w:rsidRPr="00BA55F6" w:rsidRDefault="00EA52DB">
            <w:pPr>
              <w:pStyle w:val="TableBodyCentre"/>
              <w:rPr>
                <w:rFonts w:eastAsia="Calibri"/>
              </w:rPr>
            </w:pPr>
          </w:p>
        </w:tc>
      </w:tr>
      <w:tr w:rsidR="00EA52DB" w:rsidRPr="00BA55F6" w14:paraId="195884CE"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77A13DF0" w14:textId="77777777" w:rsidR="00EA52DB" w:rsidRPr="00BA55F6" w:rsidRDefault="00EA52DB">
            <w:pPr>
              <w:pStyle w:val="TableBodyCentre"/>
              <w:rPr>
                <w:rFonts w:eastAsia="Calibri"/>
              </w:rPr>
            </w:pPr>
            <w:r w:rsidRPr="00BA55F6">
              <w:rPr>
                <w:rFonts w:eastAsia="Calibri"/>
              </w:rPr>
              <w:t>5.</w:t>
            </w:r>
            <w:r>
              <w:rPr>
                <w:rFonts w:eastAsia="Calibri"/>
              </w:rPr>
              <w:t>6</w:t>
            </w:r>
          </w:p>
        </w:tc>
        <w:tc>
          <w:tcPr>
            <w:tcW w:w="3864" w:type="dxa"/>
            <w:tcBorders>
              <w:top w:val="single" w:sz="8" w:space="0" w:color="auto"/>
              <w:left w:val="nil"/>
              <w:bottom w:val="single" w:sz="8" w:space="0" w:color="auto"/>
              <w:right w:val="single" w:sz="4" w:space="0" w:color="auto"/>
            </w:tcBorders>
            <w:vAlign w:val="center"/>
          </w:tcPr>
          <w:p w14:paraId="7FD21D9D" w14:textId="77777777" w:rsidR="00EA52DB" w:rsidRPr="00BA55F6" w:rsidRDefault="00EA52DB">
            <w:pPr>
              <w:pStyle w:val="TableBodyLeft"/>
              <w:rPr>
                <w:rFonts w:eastAsia="Calibri"/>
              </w:rPr>
            </w:pPr>
            <w:r w:rsidRPr="00BA55F6">
              <w:rPr>
                <w:rFonts w:eastAsia="Calibri"/>
              </w:rPr>
              <w:t>Technical datasheet of</w:t>
            </w:r>
            <w:r>
              <w:rPr>
                <w:rFonts w:eastAsia="Calibri"/>
              </w:rPr>
              <w:t xml:space="preserve"> </w:t>
            </w:r>
            <w:r w:rsidRPr="001B78B9">
              <w:rPr>
                <w:rFonts w:eastAsia="Calibri"/>
              </w:rPr>
              <w:t>Inverter Stations</w:t>
            </w:r>
          </w:p>
        </w:tc>
        <w:tc>
          <w:tcPr>
            <w:tcW w:w="1088" w:type="dxa"/>
            <w:tcBorders>
              <w:top w:val="single" w:sz="8" w:space="0" w:color="auto"/>
              <w:left w:val="nil"/>
              <w:bottom w:val="single" w:sz="8" w:space="0" w:color="auto"/>
              <w:right w:val="single" w:sz="4" w:space="0" w:color="auto"/>
            </w:tcBorders>
            <w:vAlign w:val="center"/>
          </w:tcPr>
          <w:p w14:paraId="3AC71E53"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03E32D99"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3D58F916" w14:textId="77777777" w:rsidR="00EA52DB" w:rsidRPr="00BA55F6" w:rsidRDefault="00EA52DB">
            <w:pPr>
              <w:pStyle w:val="TableBodyCentre"/>
              <w:rPr>
                <w:rFonts w:eastAsia="Calibri"/>
              </w:rPr>
            </w:pPr>
          </w:p>
        </w:tc>
      </w:tr>
      <w:tr w:rsidR="00EA52DB" w:rsidRPr="00BA55F6" w14:paraId="7967D9D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73EB9512" w14:textId="77777777" w:rsidR="00EA52DB" w:rsidRPr="00BA55F6" w:rsidRDefault="00EA52DB">
            <w:pPr>
              <w:pStyle w:val="TableBodyCentre"/>
              <w:rPr>
                <w:rFonts w:eastAsia="Calibri"/>
              </w:rPr>
            </w:pPr>
            <w:r w:rsidRPr="00BA55F6">
              <w:rPr>
                <w:rFonts w:eastAsia="Calibri"/>
              </w:rPr>
              <w:t>5.</w:t>
            </w:r>
            <w:r>
              <w:rPr>
                <w:rFonts w:eastAsia="Calibri"/>
              </w:rPr>
              <w:t>7</w:t>
            </w:r>
          </w:p>
        </w:tc>
        <w:tc>
          <w:tcPr>
            <w:tcW w:w="3864" w:type="dxa"/>
            <w:tcBorders>
              <w:top w:val="single" w:sz="8" w:space="0" w:color="auto"/>
              <w:left w:val="nil"/>
              <w:bottom w:val="single" w:sz="8" w:space="0" w:color="auto"/>
              <w:right w:val="single" w:sz="4" w:space="0" w:color="auto"/>
            </w:tcBorders>
            <w:vAlign w:val="center"/>
          </w:tcPr>
          <w:p w14:paraId="2FC2C342" w14:textId="77777777" w:rsidR="00EA52DB" w:rsidRPr="00BA55F6" w:rsidRDefault="00EA52DB">
            <w:pPr>
              <w:pStyle w:val="TableBodyLeft"/>
              <w:rPr>
                <w:rFonts w:eastAsia="Calibri"/>
              </w:rPr>
            </w:pPr>
            <w:r w:rsidRPr="00BA55F6">
              <w:rPr>
                <w:rFonts w:eastAsia="Calibri"/>
              </w:rPr>
              <w:t xml:space="preserve">Technical datasheet of </w:t>
            </w:r>
            <w:r>
              <w:rPr>
                <w:rFonts w:eastAsia="Calibri"/>
              </w:rPr>
              <w:t>M</w:t>
            </w:r>
            <w:r w:rsidRPr="00BA55F6">
              <w:rPr>
                <w:rFonts w:eastAsia="Calibri"/>
              </w:rPr>
              <w:t>V/</w:t>
            </w:r>
            <w:r>
              <w:rPr>
                <w:rFonts w:eastAsia="Calibri"/>
              </w:rPr>
              <w:t>L</w:t>
            </w:r>
            <w:r w:rsidRPr="00BA55F6">
              <w:rPr>
                <w:rFonts w:eastAsia="Calibri"/>
              </w:rPr>
              <w:t>V</w:t>
            </w:r>
            <w:r>
              <w:rPr>
                <w:rFonts w:eastAsia="Calibri"/>
              </w:rPr>
              <w:t xml:space="preserve"> inverter </w:t>
            </w:r>
            <w:r w:rsidRPr="00BA55F6">
              <w:rPr>
                <w:rFonts w:eastAsia="Calibri"/>
              </w:rPr>
              <w:t>transformer</w:t>
            </w:r>
          </w:p>
        </w:tc>
        <w:tc>
          <w:tcPr>
            <w:tcW w:w="1088" w:type="dxa"/>
            <w:tcBorders>
              <w:top w:val="single" w:sz="8" w:space="0" w:color="auto"/>
              <w:left w:val="nil"/>
              <w:bottom w:val="single" w:sz="8" w:space="0" w:color="auto"/>
              <w:right w:val="single" w:sz="4" w:space="0" w:color="auto"/>
            </w:tcBorders>
            <w:vAlign w:val="center"/>
          </w:tcPr>
          <w:p w14:paraId="5DC98E38"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1861F2FB"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00B34B99" w14:textId="77777777" w:rsidR="00EA52DB" w:rsidRPr="00BA55F6" w:rsidRDefault="00EA52DB">
            <w:pPr>
              <w:pStyle w:val="TableBodyCentre"/>
              <w:rPr>
                <w:rFonts w:eastAsia="Calibri"/>
              </w:rPr>
            </w:pPr>
          </w:p>
        </w:tc>
      </w:tr>
    </w:tbl>
    <w:p w14:paraId="201CDBDC" w14:textId="77777777" w:rsidR="00EA52DB" w:rsidRPr="00BA55F6" w:rsidRDefault="00EA52DB" w:rsidP="00EA52DB">
      <w:pPr>
        <w:pStyle w:val="BodyText"/>
      </w:pPr>
    </w:p>
    <w:p w14:paraId="0E2B4258" w14:textId="77777777" w:rsidR="00EA52DB" w:rsidRPr="00C82A52" w:rsidRDefault="00EA52DB" w:rsidP="00C82A52">
      <w:pPr>
        <w:pStyle w:val="Heading2"/>
        <w:numPr>
          <w:ilvl w:val="1"/>
          <w:numId w:val="56"/>
        </w:numPr>
      </w:pPr>
      <w:bookmarkStart w:id="42" w:name="_Toc146053136"/>
      <w:bookmarkStart w:id="43" w:name="_Toc219271224"/>
      <w:r w:rsidRPr="00C82A52">
        <w:t>Guarantee on Performance and Availability</w:t>
      </w:r>
      <w:bookmarkEnd w:id="42"/>
      <w:bookmarkEnd w:id="43"/>
    </w:p>
    <w:p w14:paraId="2C9CDF05" w14:textId="77777777" w:rsidR="00EA52DB" w:rsidRPr="00BA55F6" w:rsidRDefault="00EA52DB" w:rsidP="00ED6AFE">
      <w:pPr>
        <w:pStyle w:val="ListNumber2"/>
        <w:numPr>
          <w:ilvl w:val="1"/>
          <w:numId w:val="36"/>
        </w:numPr>
        <w:ind w:left="397"/>
      </w:pPr>
      <w:r w:rsidRPr="00BA55F6">
        <w:t>The Bidder provides guarantee on the:</w:t>
      </w:r>
    </w:p>
    <w:p w14:paraId="19248D5F" w14:textId="77777777" w:rsidR="00EA52DB" w:rsidRPr="00BA55F6" w:rsidRDefault="00EA52DB" w:rsidP="00EA52DB">
      <w:pPr>
        <w:pStyle w:val="ListNumber3"/>
      </w:pPr>
      <w:r w:rsidRPr="00BA55F6">
        <w:t>Plant Performance Ratio (PR), and</w:t>
      </w:r>
    </w:p>
    <w:p w14:paraId="2A504516" w14:textId="77777777" w:rsidR="00EA52DB" w:rsidRPr="00BA55F6" w:rsidRDefault="00EA52DB" w:rsidP="00EA52DB">
      <w:pPr>
        <w:pStyle w:val="ListNumber3"/>
      </w:pPr>
      <w:r w:rsidRPr="00BA55F6">
        <w:t>Plant Availability</w:t>
      </w:r>
    </w:p>
    <w:p w14:paraId="64773315" w14:textId="77777777" w:rsidR="00EA52DB" w:rsidRPr="00BA55F6" w:rsidRDefault="00EA52DB" w:rsidP="00ED6AFE">
      <w:pPr>
        <w:pStyle w:val="ListNumber2"/>
        <w:numPr>
          <w:ilvl w:val="1"/>
          <w:numId w:val="36"/>
        </w:numPr>
        <w:ind w:left="397"/>
      </w:pPr>
      <w:r w:rsidRPr="00BA55F6">
        <w:t>These Performance Guaranteed Values will be verified during the Provisional Acceptance Certificate (PAC) Test (PAT) and Final Acceptance Certificate (FAC) Tests.</w:t>
      </w:r>
    </w:p>
    <w:p w14:paraId="500FF762" w14:textId="203509A6" w:rsidR="002B1EDC" w:rsidRPr="00BA55F6" w:rsidRDefault="00EA52DB" w:rsidP="00ED6AFE">
      <w:pPr>
        <w:pStyle w:val="ListNumber2"/>
        <w:numPr>
          <w:ilvl w:val="1"/>
          <w:numId w:val="36"/>
        </w:numPr>
        <w:ind w:left="397"/>
      </w:pPr>
      <w:r w:rsidRPr="00BA55F6">
        <w:t xml:space="preserve">The actual Performance Ratio (PR) shall be evaluated at </w:t>
      </w:r>
      <w:r w:rsidR="00A869E1">
        <w:t>100</w:t>
      </w:r>
      <w:r w:rsidRPr="00BA55F6">
        <w:t>% plant availability. The actual Plant Availability shall be evaluated separately.</w:t>
      </w:r>
    </w:p>
    <w:p w14:paraId="09B00A16" w14:textId="3C0EEC22" w:rsidR="00623CE5" w:rsidRPr="00BA55F6" w:rsidRDefault="00EA52DB" w:rsidP="00C82A52">
      <w:pPr>
        <w:pStyle w:val="ListNumber2"/>
        <w:numPr>
          <w:ilvl w:val="1"/>
          <w:numId w:val="36"/>
        </w:numPr>
        <w:ind w:left="397"/>
      </w:pPr>
      <w:r w:rsidRPr="00BA55F6">
        <w:t>The Bidder is required to provide Performance Guaranteed Values as indicated in</w:t>
      </w:r>
      <w:r w:rsidR="00A869E1">
        <w:t xml:space="preserve"> </w:t>
      </w:r>
      <w:r w:rsidR="009D15A3" w:rsidRPr="002B1EDC">
        <w:fldChar w:fldCharType="begin"/>
      </w:r>
      <w:r w:rsidR="009D15A3">
        <w:instrText xml:space="preserve"> REF _Ref218604888 \h </w:instrText>
      </w:r>
      <w:r w:rsidR="00623CE5">
        <w:instrText xml:space="preserve"> \* MERGEFORMAT </w:instrText>
      </w:r>
      <w:r w:rsidR="009D15A3" w:rsidRPr="002B1EDC">
        <w:fldChar w:fldCharType="separate"/>
      </w:r>
      <w:r w:rsidR="00001774">
        <w:rPr>
          <w:b/>
          <w:bCs/>
          <w:lang w:val="en-US"/>
        </w:rPr>
        <w:t>Error! Reference source not found.</w:t>
      </w:r>
      <w:r w:rsidR="009D15A3" w:rsidRPr="002B1EDC">
        <w:fldChar w:fldCharType="end"/>
      </w:r>
    </w:p>
    <w:p w14:paraId="77FF0B9E" w14:textId="1EA9C53E" w:rsidR="00EA52DB" w:rsidRPr="002B1EDC" w:rsidRDefault="00623CE5" w:rsidP="002B1EDC">
      <w:pPr>
        <w:pStyle w:val="Caption"/>
      </w:pPr>
      <w:bookmarkStart w:id="44" w:name="_Ref216256015"/>
      <w:bookmarkStart w:id="45" w:name="_Toc146053171"/>
      <w:bookmarkStart w:id="46" w:name="_Toc219107361"/>
      <w:r w:rsidRPr="002B1EDC">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8</w:t>
      </w:r>
      <w:r w:rsidR="00AC09AB">
        <w:fldChar w:fldCharType="end"/>
      </w:r>
      <w:r w:rsidRPr="002B1EDC">
        <w:t xml:space="preserve"> </w:t>
      </w:r>
      <w:bookmarkEnd w:id="44"/>
      <w:r w:rsidR="00EA52DB" w:rsidRPr="002B1EDC">
        <w:t>Plant Performance Guarantees</w:t>
      </w:r>
      <w:bookmarkEnd w:id="45"/>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824"/>
        <w:gridCol w:w="2088"/>
        <w:gridCol w:w="2335"/>
      </w:tblGrid>
      <w:tr w:rsidR="00EA52DB" w:rsidRPr="00BA55F6" w14:paraId="4F7C66B1" w14:textId="77777777">
        <w:trPr>
          <w:cantSplit/>
          <w:tblHeader/>
          <w:jc w:val="center"/>
        </w:trPr>
        <w:tc>
          <w:tcPr>
            <w:tcW w:w="959" w:type="dxa"/>
            <w:shd w:val="clear" w:color="auto" w:fill="F2F2F2" w:themeFill="background1" w:themeFillShade="F2"/>
            <w:vAlign w:val="center"/>
          </w:tcPr>
          <w:p w14:paraId="0E6DB525" w14:textId="77777777" w:rsidR="00EA52DB" w:rsidRPr="003152A6" w:rsidRDefault="00EA52DB">
            <w:pPr>
              <w:pStyle w:val="TableHeading"/>
              <w:rPr>
                <w:b w:val="0"/>
              </w:rPr>
            </w:pPr>
            <w:bookmarkStart w:id="47" w:name="_Hlk99717023"/>
            <w:r w:rsidRPr="003152A6">
              <w:rPr>
                <w:b w:val="0"/>
              </w:rPr>
              <w:t>Year</w:t>
            </w:r>
          </w:p>
        </w:tc>
        <w:tc>
          <w:tcPr>
            <w:tcW w:w="4961" w:type="dxa"/>
            <w:shd w:val="clear" w:color="auto" w:fill="F2F2F2" w:themeFill="background1" w:themeFillShade="F2"/>
            <w:vAlign w:val="center"/>
          </w:tcPr>
          <w:p w14:paraId="21CB12F3" w14:textId="77777777" w:rsidR="00EA52DB" w:rsidRPr="003152A6" w:rsidRDefault="00EA52DB">
            <w:pPr>
              <w:pStyle w:val="TableHeading"/>
              <w:rPr>
                <w:b w:val="0"/>
              </w:rPr>
            </w:pPr>
            <w:r w:rsidRPr="003152A6">
              <w:rPr>
                <w:b w:val="0"/>
              </w:rPr>
              <w:t>Parameter</w:t>
            </w:r>
          </w:p>
        </w:tc>
        <w:tc>
          <w:tcPr>
            <w:tcW w:w="2126" w:type="dxa"/>
            <w:shd w:val="clear" w:color="auto" w:fill="F2F2F2" w:themeFill="background1" w:themeFillShade="F2"/>
            <w:vAlign w:val="center"/>
          </w:tcPr>
          <w:p w14:paraId="06A2CB33" w14:textId="77777777" w:rsidR="00EA52DB" w:rsidRPr="003152A6" w:rsidRDefault="00EA52DB">
            <w:pPr>
              <w:pStyle w:val="TableHeading"/>
              <w:rPr>
                <w:b w:val="0"/>
              </w:rPr>
            </w:pPr>
            <w:r w:rsidRPr="003152A6">
              <w:rPr>
                <w:b w:val="0"/>
              </w:rPr>
              <w:t>Minimum required by Employer</w:t>
            </w:r>
          </w:p>
        </w:tc>
        <w:tc>
          <w:tcPr>
            <w:tcW w:w="2375" w:type="dxa"/>
            <w:shd w:val="clear" w:color="auto" w:fill="F2F2F2" w:themeFill="background1" w:themeFillShade="F2"/>
            <w:vAlign w:val="center"/>
          </w:tcPr>
          <w:p w14:paraId="2E5A0B9E" w14:textId="77777777" w:rsidR="00EA52DB" w:rsidRPr="003152A6" w:rsidRDefault="00EA52DB">
            <w:pPr>
              <w:pStyle w:val="TableHeading"/>
              <w:rPr>
                <w:b w:val="0"/>
              </w:rPr>
            </w:pPr>
            <w:r w:rsidRPr="003152A6">
              <w:rPr>
                <w:b w:val="0"/>
              </w:rPr>
              <w:t>Guaranteed by Bidder</w:t>
            </w:r>
          </w:p>
        </w:tc>
      </w:tr>
      <w:tr w:rsidR="00EA52DB" w:rsidRPr="00BA55F6" w14:paraId="1082FFDE" w14:textId="77777777">
        <w:trPr>
          <w:cantSplit/>
          <w:jc w:val="center"/>
        </w:trPr>
        <w:tc>
          <w:tcPr>
            <w:tcW w:w="959" w:type="dxa"/>
            <w:vMerge w:val="restart"/>
            <w:vAlign w:val="center"/>
          </w:tcPr>
          <w:p w14:paraId="727C7A47" w14:textId="77777777" w:rsidR="00EA52DB" w:rsidRPr="00BA55F6" w:rsidRDefault="00EA52DB">
            <w:pPr>
              <w:pStyle w:val="TableBodyCentre"/>
            </w:pPr>
            <w:r w:rsidRPr="00BA55F6">
              <w:rPr>
                <w:rFonts w:eastAsia="Calibri"/>
              </w:rPr>
              <w:t>1</w:t>
            </w:r>
          </w:p>
        </w:tc>
        <w:tc>
          <w:tcPr>
            <w:tcW w:w="4961" w:type="dxa"/>
            <w:vAlign w:val="center"/>
          </w:tcPr>
          <w:p w14:paraId="2C6BD7CD" w14:textId="77777777" w:rsidR="00EA52DB" w:rsidRPr="00BA55F6" w:rsidRDefault="00EA52DB">
            <w:pPr>
              <w:pStyle w:val="TableBodyLeft"/>
              <w:rPr>
                <w:rFonts w:eastAsia="Calibri"/>
              </w:rPr>
            </w:pPr>
            <w:r w:rsidRPr="00BA55F6">
              <w:rPr>
                <w:rFonts w:eastAsia="Calibri"/>
              </w:rPr>
              <w:t xml:space="preserve">Guaranteed annual average Performance Ratio for year 1 of operation - </w:t>
            </w:r>
            <w:r>
              <w:rPr>
                <w:rFonts w:eastAsia="Calibri"/>
              </w:rPr>
              <w:t>Tests After Date of Completion (Year 1)</w:t>
            </w:r>
          </w:p>
        </w:tc>
        <w:tc>
          <w:tcPr>
            <w:tcW w:w="2126" w:type="dxa"/>
            <w:vAlign w:val="center"/>
          </w:tcPr>
          <w:p w14:paraId="40429D6D" w14:textId="77777777" w:rsidR="00EA52DB" w:rsidRPr="00DE2B09" w:rsidRDefault="00EA52DB">
            <w:pPr>
              <w:pStyle w:val="TableBodyCentre"/>
              <w:rPr>
                <w:rFonts w:eastAsia="Calibri"/>
              </w:rPr>
            </w:pPr>
            <w:r w:rsidRPr="00DE2B09">
              <w:rPr>
                <w:rFonts w:eastAsia="Calibri"/>
              </w:rPr>
              <w:t>78 %</w:t>
            </w:r>
          </w:p>
        </w:tc>
        <w:tc>
          <w:tcPr>
            <w:tcW w:w="2375" w:type="dxa"/>
            <w:vAlign w:val="center"/>
          </w:tcPr>
          <w:p w14:paraId="569E4326" w14:textId="77777777" w:rsidR="00EA52DB" w:rsidRPr="00BA55F6" w:rsidRDefault="00EA52DB">
            <w:pPr>
              <w:pStyle w:val="TableBodyCentre"/>
              <w:rPr>
                <w:rFonts w:eastAsia="Calibri"/>
              </w:rPr>
            </w:pPr>
          </w:p>
        </w:tc>
      </w:tr>
      <w:tr w:rsidR="00EA52DB" w:rsidRPr="00BA55F6" w14:paraId="01E8E159" w14:textId="77777777">
        <w:trPr>
          <w:cantSplit/>
          <w:jc w:val="center"/>
        </w:trPr>
        <w:tc>
          <w:tcPr>
            <w:tcW w:w="959" w:type="dxa"/>
            <w:vMerge/>
            <w:vAlign w:val="center"/>
          </w:tcPr>
          <w:p w14:paraId="0C9EB32E" w14:textId="77777777" w:rsidR="00EA52DB" w:rsidRPr="00BA55F6" w:rsidRDefault="00EA52DB">
            <w:pPr>
              <w:pStyle w:val="TableBodyCentre"/>
            </w:pPr>
          </w:p>
        </w:tc>
        <w:tc>
          <w:tcPr>
            <w:tcW w:w="4961" w:type="dxa"/>
            <w:vAlign w:val="center"/>
          </w:tcPr>
          <w:p w14:paraId="3F4CA2C9" w14:textId="77777777" w:rsidR="00EA52DB" w:rsidRPr="00BA55F6" w:rsidRDefault="00EA52DB">
            <w:pPr>
              <w:pStyle w:val="TableBodyLeft"/>
              <w:rPr>
                <w:rFonts w:eastAsia="Calibri"/>
              </w:rPr>
            </w:pPr>
            <w:r w:rsidRPr="00BA55F6">
              <w:rPr>
                <w:rFonts w:eastAsia="Calibri"/>
              </w:rPr>
              <w:t xml:space="preserve">Guaranteed annual average Plant Availability for year 1 of operation - </w:t>
            </w:r>
            <w:r>
              <w:rPr>
                <w:rFonts w:eastAsia="Calibri"/>
              </w:rPr>
              <w:t>Tests After Date of Completion (Year 1)</w:t>
            </w:r>
          </w:p>
        </w:tc>
        <w:tc>
          <w:tcPr>
            <w:tcW w:w="2126" w:type="dxa"/>
            <w:vAlign w:val="center"/>
          </w:tcPr>
          <w:p w14:paraId="7A0DBFE6" w14:textId="0BFCF8B1" w:rsidR="00EA52DB" w:rsidRPr="00DE2B09" w:rsidRDefault="00EA52DB">
            <w:pPr>
              <w:pStyle w:val="TableBodyCentre"/>
              <w:rPr>
                <w:rFonts w:eastAsia="Calibri"/>
              </w:rPr>
            </w:pPr>
            <w:r w:rsidRPr="00DE2B09">
              <w:rPr>
                <w:rFonts w:eastAsia="Calibri"/>
              </w:rPr>
              <w:t>9</w:t>
            </w:r>
            <w:r w:rsidR="00C938A6">
              <w:rPr>
                <w:rFonts w:eastAsia="Calibri"/>
              </w:rPr>
              <w:t>8</w:t>
            </w:r>
            <w:r w:rsidRPr="00DE2B09">
              <w:rPr>
                <w:rFonts w:eastAsia="Calibri"/>
              </w:rPr>
              <w:t xml:space="preserve"> %</w:t>
            </w:r>
          </w:p>
        </w:tc>
        <w:tc>
          <w:tcPr>
            <w:tcW w:w="2375" w:type="dxa"/>
            <w:vAlign w:val="center"/>
          </w:tcPr>
          <w:p w14:paraId="7C87D44F" w14:textId="77777777" w:rsidR="00EA52DB" w:rsidRPr="00BA55F6" w:rsidRDefault="00EA52DB">
            <w:pPr>
              <w:pStyle w:val="TableBodyCentre"/>
              <w:rPr>
                <w:rFonts w:eastAsia="Calibri"/>
              </w:rPr>
            </w:pPr>
          </w:p>
        </w:tc>
      </w:tr>
      <w:tr w:rsidR="00EA52DB" w:rsidRPr="00BA55F6" w14:paraId="2A1E8E9E" w14:textId="77777777">
        <w:trPr>
          <w:cantSplit/>
          <w:jc w:val="center"/>
        </w:trPr>
        <w:tc>
          <w:tcPr>
            <w:tcW w:w="959" w:type="dxa"/>
            <w:vMerge w:val="restart"/>
            <w:vAlign w:val="center"/>
          </w:tcPr>
          <w:p w14:paraId="5E19D68B" w14:textId="77777777" w:rsidR="00EA52DB" w:rsidRPr="00BA55F6" w:rsidRDefault="00EA52DB">
            <w:pPr>
              <w:pStyle w:val="TableBodyCentre"/>
            </w:pPr>
            <w:r w:rsidRPr="00BA55F6">
              <w:t>2</w:t>
            </w:r>
          </w:p>
        </w:tc>
        <w:tc>
          <w:tcPr>
            <w:tcW w:w="4961" w:type="dxa"/>
            <w:vAlign w:val="center"/>
          </w:tcPr>
          <w:p w14:paraId="204869B8" w14:textId="77777777" w:rsidR="00EA52DB" w:rsidRPr="00BA55F6" w:rsidRDefault="00EA52DB">
            <w:pPr>
              <w:pStyle w:val="TableBodyLeft"/>
              <w:rPr>
                <w:rFonts w:eastAsia="Calibri"/>
              </w:rPr>
            </w:pPr>
            <w:r w:rsidRPr="00BA55F6">
              <w:rPr>
                <w:rFonts w:eastAsia="Calibri"/>
              </w:rPr>
              <w:t xml:space="preserve">Guaranteed annual average Performance Ratio for year 2 of operation - </w:t>
            </w:r>
            <w:r>
              <w:rPr>
                <w:rFonts w:eastAsia="Calibri"/>
              </w:rPr>
              <w:t>Tests After Date of Completion (Year 2)</w:t>
            </w:r>
          </w:p>
        </w:tc>
        <w:tc>
          <w:tcPr>
            <w:tcW w:w="2126" w:type="dxa"/>
            <w:vAlign w:val="center"/>
          </w:tcPr>
          <w:p w14:paraId="150C6C72" w14:textId="77777777" w:rsidR="00EA52DB" w:rsidRPr="00DE2B09" w:rsidRDefault="00EA52DB">
            <w:pPr>
              <w:pStyle w:val="TableBodyCentre"/>
              <w:rPr>
                <w:rFonts w:eastAsia="Calibri"/>
              </w:rPr>
            </w:pPr>
            <w:r w:rsidRPr="00DE2B09">
              <w:rPr>
                <w:rFonts w:eastAsia="Calibri"/>
              </w:rPr>
              <w:t>78 %</w:t>
            </w:r>
          </w:p>
        </w:tc>
        <w:tc>
          <w:tcPr>
            <w:tcW w:w="2375" w:type="dxa"/>
            <w:vAlign w:val="center"/>
          </w:tcPr>
          <w:p w14:paraId="18A91886" w14:textId="77777777" w:rsidR="00EA52DB" w:rsidRPr="00BA55F6" w:rsidRDefault="00EA52DB">
            <w:pPr>
              <w:pStyle w:val="TableBodyCentre"/>
              <w:rPr>
                <w:rFonts w:eastAsia="Calibri"/>
              </w:rPr>
            </w:pPr>
          </w:p>
        </w:tc>
      </w:tr>
      <w:tr w:rsidR="00EA52DB" w:rsidRPr="00BA55F6" w14:paraId="768E1EB4" w14:textId="77777777">
        <w:trPr>
          <w:cantSplit/>
          <w:jc w:val="center"/>
        </w:trPr>
        <w:tc>
          <w:tcPr>
            <w:tcW w:w="959" w:type="dxa"/>
            <w:vMerge/>
            <w:vAlign w:val="center"/>
          </w:tcPr>
          <w:p w14:paraId="7152173E" w14:textId="77777777" w:rsidR="00EA52DB" w:rsidRPr="00BA55F6" w:rsidRDefault="00EA52DB">
            <w:pPr>
              <w:pStyle w:val="TableBodyCentre"/>
            </w:pPr>
          </w:p>
        </w:tc>
        <w:tc>
          <w:tcPr>
            <w:tcW w:w="4961" w:type="dxa"/>
            <w:vAlign w:val="center"/>
          </w:tcPr>
          <w:p w14:paraId="7552892D" w14:textId="77777777" w:rsidR="00EA52DB" w:rsidRPr="00BA55F6" w:rsidRDefault="00EA52DB">
            <w:pPr>
              <w:pStyle w:val="TableBodyLeft"/>
              <w:rPr>
                <w:rFonts w:eastAsia="Calibri"/>
              </w:rPr>
            </w:pPr>
            <w:r w:rsidRPr="00BA55F6">
              <w:rPr>
                <w:rFonts w:eastAsia="Calibri"/>
              </w:rPr>
              <w:t xml:space="preserve">Guaranteed annual average Plant Availability for year 2 of operation - </w:t>
            </w:r>
            <w:r>
              <w:rPr>
                <w:rFonts w:eastAsia="Calibri"/>
              </w:rPr>
              <w:t>Tests After Date of Completion (Year 2)</w:t>
            </w:r>
          </w:p>
        </w:tc>
        <w:tc>
          <w:tcPr>
            <w:tcW w:w="2126" w:type="dxa"/>
            <w:vAlign w:val="center"/>
          </w:tcPr>
          <w:p w14:paraId="7A6573A9" w14:textId="07AC3265" w:rsidR="00EA52DB" w:rsidRPr="00DE2B09" w:rsidRDefault="00EA52DB">
            <w:pPr>
              <w:pStyle w:val="TableBodyCentre"/>
              <w:rPr>
                <w:rFonts w:eastAsia="Calibri"/>
              </w:rPr>
            </w:pPr>
            <w:r w:rsidRPr="00DE2B09">
              <w:rPr>
                <w:rFonts w:eastAsia="Calibri"/>
              </w:rPr>
              <w:t>9</w:t>
            </w:r>
            <w:r w:rsidR="00C938A6">
              <w:rPr>
                <w:rFonts w:eastAsia="Calibri"/>
              </w:rPr>
              <w:t>8</w:t>
            </w:r>
            <w:r w:rsidRPr="00DE2B09">
              <w:rPr>
                <w:rFonts w:eastAsia="Calibri"/>
              </w:rPr>
              <w:t xml:space="preserve"> %</w:t>
            </w:r>
          </w:p>
        </w:tc>
        <w:tc>
          <w:tcPr>
            <w:tcW w:w="2375" w:type="dxa"/>
            <w:vAlign w:val="center"/>
          </w:tcPr>
          <w:p w14:paraId="21132564" w14:textId="77777777" w:rsidR="00EA52DB" w:rsidRPr="00BA55F6" w:rsidRDefault="00EA52DB">
            <w:pPr>
              <w:pStyle w:val="TableBodyCentre"/>
              <w:rPr>
                <w:rFonts w:eastAsia="Calibri"/>
              </w:rPr>
            </w:pPr>
          </w:p>
        </w:tc>
      </w:tr>
      <w:bookmarkEnd w:id="47"/>
    </w:tbl>
    <w:p w14:paraId="453CD421" w14:textId="77777777" w:rsidR="00EA52DB" w:rsidRPr="00BA55F6" w:rsidRDefault="00EA52DB" w:rsidP="00EA52DB">
      <w:pPr>
        <w:pStyle w:val="BodyText"/>
      </w:pPr>
    </w:p>
    <w:p w14:paraId="49A2CFD4" w14:textId="730EFB8B" w:rsidR="00EA52DB" w:rsidRPr="00BA55F6" w:rsidRDefault="00EA52DB" w:rsidP="00EA52DB">
      <w:pPr>
        <w:pStyle w:val="ListNumber2"/>
        <w:tabs>
          <w:tab w:val="left" w:pos="794"/>
        </w:tabs>
      </w:pPr>
      <w:r w:rsidRPr="00BA55F6">
        <w:t xml:space="preserve">With regards to the “Guaranteed annual average Performance Ratio for year 1 of operation - </w:t>
      </w:r>
      <w:r>
        <w:rPr>
          <w:rFonts w:eastAsia="Calibri"/>
        </w:rPr>
        <w:t>Tests After Date of Completion (Year 1)</w:t>
      </w:r>
      <w:r w:rsidRPr="00BA55F6">
        <w:t>” provided in</w:t>
      </w:r>
      <w:r w:rsidR="00A869E1">
        <w:t xml:space="preserve"> </w:t>
      </w:r>
      <w:r w:rsidR="009D15A3">
        <w:fldChar w:fldCharType="begin"/>
      </w:r>
      <w:r w:rsidR="009D15A3">
        <w:instrText xml:space="preserve"> REF _Ref218604888 \h </w:instrText>
      </w:r>
      <w:r w:rsidR="009D15A3">
        <w:fldChar w:fldCharType="separate"/>
      </w:r>
      <w:r w:rsidR="00001774">
        <w:rPr>
          <w:b/>
          <w:bCs/>
          <w:lang w:val="en-US"/>
        </w:rPr>
        <w:t>Error! Reference source not found.</w:t>
      </w:r>
      <w:r w:rsidR="009D15A3">
        <w:fldChar w:fldCharType="end"/>
      </w:r>
      <w:r w:rsidRPr="00BA55F6">
        <w:t>, the Bidder is required to provide a monthly breakdown of this year 1 Performance Ratio (PR) guarantee, along with estimation of solar irradiation on module plane, in a tabular format as shown in</w:t>
      </w:r>
      <w:r w:rsidR="00612065">
        <w:t xml:space="preserve"> </w:t>
      </w:r>
      <w:r w:rsidR="009D15A3">
        <w:fldChar w:fldCharType="begin"/>
      </w:r>
      <w:r w:rsidR="009D15A3">
        <w:instrText xml:space="preserve"> REF _Ref218604902 \h </w:instrText>
      </w:r>
      <w:r w:rsidR="009D15A3">
        <w:fldChar w:fldCharType="separate"/>
      </w:r>
      <w:r w:rsidR="00001774">
        <w:t xml:space="preserve">Table </w:t>
      </w:r>
      <w:r w:rsidR="00001774">
        <w:rPr>
          <w:noProof/>
        </w:rPr>
        <w:t>C</w:t>
      </w:r>
      <w:r w:rsidR="00001774">
        <w:noBreakHyphen/>
      </w:r>
      <w:r w:rsidR="00001774">
        <w:rPr>
          <w:noProof/>
        </w:rPr>
        <w:t>9</w:t>
      </w:r>
      <w:r w:rsidR="009D15A3">
        <w:fldChar w:fldCharType="end"/>
      </w:r>
      <w:r w:rsidRPr="00BA55F6">
        <w:t>.</w:t>
      </w:r>
    </w:p>
    <w:p w14:paraId="060BC9B1" w14:textId="1075D303" w:rsidR="00EA52DB" w:rsidRPr="00BA55F6" w:rsidRDefault="00EA52DB" w:rsidP="00EA52DB">
      <w:pPr>
        <w:pStyle w:val="ListNumber2"/>
        <w:tabs>
          <w:tab w:val="left" w:pos="794"/>
        </w:tabs>
      </w:pPr>
      <w:r w:rsidRPr="00BA55F6">
        <w:t xml:space="preserve">The Performance Ratio (PR) guaranteed for the </w:t>
      </w:r>
      <w:r>
        <w:rPr>
          <w:rFonts w:eastAsia="Calibri"/>
        </w:rPr>
        <w:t xml:space="preserve">Tests After Date of Completion (Year 1) </w:t>
      </w:r>
      <w:r w:rsidRPr="00BA55F6">
        <w:t>will be the corresponding monthly average PR (shown in</w:t>
      </w:r>
      <w:r w:rsidR="002A0978">
        <w:t xml:space="preserve"> </w:t>
      </w:r>
      <w:r w:rsidR="009D15A3">
        <w:fldChar w:fldCharType="begin"/>
      </w:r>
      <w:r w:rsidR="009D15A3">
        <w:instrText xml:space="preserve"> REF _Ref218604902 \h </w:instrText>
      </w:r>
      <w:r w:rsidR="009D15A3">
        <w:fldChar w:fldCharType="separate"/>
      </w:r>
      <w:r w:rsidR="00001774">
        <w:t xml:space="preserve">Table </w:t>
      </w:r>
      <w:r w:rsidR="00001774">
        <w:rPr>
          <w:noProof/>
        </w:rPr>
        <w:t>C</w:t>
      </w:r>
      <w:r w:rsidR="00001774">
        <w:noBreakHyphen/>
      </w:r>
      <w:r w:rsidR="00001774">
        <w:rPr>
          <w:noProof/>
        </w:rPr>
        <w:t>9</w:t>
      </w:r>
      <w:r w:rsidR="009D15A3">
        <w:fldChar w:fldCharType="end"/>
      </w:r>
      <w:r w:rsidRPr="00BA55F6">
        <w:t xml:space="preserve">) during which the </w:t>
      </w:r>
      <w:r>
        <w:t>test</w:t>
      </w:r>
      <w:r w:rsidRPr="00BA55F6">
        <w:t xml:space="preserve"> is performed. If the </w:t>
      </w:r>
      <w:r>
        <w:t>test</w:t>
      </w:r>
      <w:r w:rsidRPr="00BA55F6">
        <w:t xml:space="preserve"> duration covers period of two consecutive months, then the guaranteed PR during the </w:t>
      </w:r>
      <w:r>
        <w:rPr>
          <w:rFonts w:eastAsia="Calibri"/>
        </w:rPr>
        <w:t xml:space="preserve">Tests After Date of Completion (Year 1) </w:t>
      </w:r>
      <w:r w:rsidRPr="00BA55F6">
        <w:t xml:space="preserve">is calculated based on weighted average PR of the two respective months. </w:t>
      </w:r>
    </w:p>
    <w:p w14:paraId="0D453E55" w14:textId="1B784751" w:rsidR="00EA52DB" w:rsidRPr="00DB75D6" w:rsidRDefault="008F3AC3" w:rsidP="00C82A52">
      <w:pPr>
        <w:pStyle w:val="Caption"/>
        <w:keepNext/>
        <w:rPr>
          <w:b w:val="0"/>
        </w:rPr>
      </w:pPr>
      <w:bookmarkStart w:id="48" w:name="_Ref218604902"/>
      <w:bookmarkStart w:id="49" w:name="_Ref216256063"/>
      <w:bookmarkStart w:id="50" w:name="_Toc146053172"/>
      <w:bookmarkStart w:id="51" w:name="_Toc219107362"/>
      <w:r>
        <w:lastRenderedPageBreak/>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9</w:t>
      </w:r>
      <w:r w:rsidR="00AC09AB">
        <w:fldChar w:fldCharType="end"/>
      </w:r>
      <w:bookmarkEnd w:id="48"/>
      <w:r>
        <w:t>:</w:t>
      </w:r>
      <w:bookmarkEnd w:id="49"/>
      <w:r w:rsidR="00EA52DB" w:rsidRPr="00DB75D6">
        <w:rPr>
          <w:b w:val="0"/>
        </w:rPr>
        <w:t xml:space="preserve"> Monthly breakdown of Guaranteed Performance Ratio for first year</w:t>
      </w:r>
      <w:bookmarkEnd w:id="50"/>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879"/>
        <w:gridCol w:w="3979"/>
      </w:tblGrid>
      <w:tr w:rsidR="00EA52DB" w:rsidRPr="00BA55F6" w14:paraId="0EB993F4" w14:textId="77777777">
        <w:trPr>
          <w:tblHeader/>
          <w:jc w:val="center"/>
        </w:trPr>
        <w:tc>
          <w:tcPr>
            <w:tcW w:w="2376" w:type="dxa"/>
            <w:shd w:val="clear" w:color="auto" w:fill="F2F2F2" w:themeFill="background1" w:themeFillShade="F2"/>
          </w:tcPr>
          <w:p w14:paraId="3474EABE" w14:textId="77777777" w:rsidR="00EA52DB" w:rsidRPr="00DB75D6" w:rsidRDefault="00EA52DB">
            <w:pPr>
              <w:pStyle w:val="TableHeading"/>
              <w:rPr>
                <w:b w:val="0"/>
              </w:rPr>
            </w:pPr>
            <w:r w:rsidRPr="00DB75D6">
              <w:rPr>
                <w:b w:val="0"/>
              </w:rPr>
              <w:t>Month</w:t>
            </w:r>
          </w:p>
        </w:tc>
        <w:tc>
          <w:tcPr>
            <w:tcW w:w="3969" w:type="dxa"/>
            <w:shd w:val="clear" w:color="auto" w:fill="F2F2F2" w:themeFill="background1" w:themeFillShade="F2"/>
          </w:tcPr>
          <w:p w14:paraId="045E46C8" w14:textId="77777777" w:rsidR="00EA52DB" w:rsidRPr="00DB75D6" w:rsidRDefault="00EA52DB">
            <w:pPr>
              <w:pStyle w:val="TableHeading"/>
              <w:rPr>
                <w:b w:val="0"/>
              </w:rPr>
            </w:pPr>
            <w:r w:rsidRPr="00DB75D6">
              <w:rPr>
                <w:b w:val="0"/>
              </w:rPr>
              <w:t>Breakdown of first year annual guaranteed PR (%)</w:t>
            </w:r>
          </w:p>
        </w:tc>
        <w:tc>
          <w:tcPr>
            <w:tcW w:w="4076" w:type="dxa"/>
            <w:shd w:val="clear" w:color="auto" w:fill="F2F2F2" w:themeFill="background1" w:themeFillShade="F2"/>
          </w:tcPr>
          <w:p w14:paraId="2FCE0C46" w14:textId="77777777" w:rsidR="00EA52DB" w:rsidRPr="00DB75D6" w:rsidRDefault="00EA52DB">
            <w:pPr>
              <w:pStyle w:val="TableHeading"/>
              <w:rPr>
                <w:b w:val="0"/>
              </w:rPr>
            </w:pPr>
            <w:r w:rsidRPr="00DB75D6">
              <w:rPr>
                <w:b w:val="0"/>
              </w:rPr>
              <w:t>Estimated Solar Irradiation on Module Plane (kWh/m2)</w:t>
            </w:r>
          </w:p>
        </w:tc>
      </w:tr>
      <w:tr w:rsidR="00EA52DB" w:rsidRPr="00BA55F6" w14:paraId="0D90D04B" w14:textId="77777777">
        <w:trPr>
          <w:jc w:val="center"/>
        </w:trPr>
        <w:tc>
          <w:tcPr>
            <w:tcW w:w="2376" w:type="dxa"/>
          </w:tcPr>
          <w:p w14:paraId="006DA5CD" w14:textId="77777777" w:rsidR="00EA52DB" w:rsidRPr="00BA55F6" w:rsidRDefault="00EA52DB">
            <w:pPr>
              <w:pStyle w:val="TableBodyLeft"/>
              <w:rPr>
                <w:rFonts w:eastAsia="Calibri"/>
              </w:rPr>
            </w:pPr>
            <w:r w:rsidRPr="00BA55F6">
              <w:rPr>
                <w:rFonts w:eastAsia="Calibri"/>
              </w:rPr>
              <w:t>January</w:t>
            </w:r>
          </w:p>
        </w:tc>
        <w:tc>
          <w:tcPr>
            <w:tcW w:w="3969" w:type="dxa"/>
          </w:tcPr>
          <w:p w14:paraId="097E58C2" w14:textId="77777777" w:rsidR="00EA52DB" w:rsidRPr="00BA55F6" w:rsidRDefault="00EA52DB">
            <w:pPr>
              <w:pStyle w:val="TableBodyCentre"/>
              <w:rPr>
                <w:rFonts w:eastAsia="Calibri"/>
              </w:rPr>
            </w:pPr>
          </w:p>
        </w:tc>
        <w:tc>
          <w:tcPr>
            <w:tcW w:w="4076" w:type="dxa"/>
          </w:tcPr>
          <w:p w14:paraId="4F1FAF31" w14:textId="77777777" w:rsidR="00EA52DB" w:rsidRPr="00BA55F6" w:rsidRDefault="00EA52DB">
            <w:pPr>
              <w:pStyle w:val="TableBodyCentre"/>
              <w:rPr>
                <w:rFonts w:eastAsia="Calibri"/>
              </w:rPr>
            </w:pPr>
          </w:p>
        </w:tc>
      </w:tr>
      <w:tr w:rsidR="00EA52DB" w:rsidRPr="00BA55F6" w14:paraId="017BCE93" w14:textId="77777777">
        <w:trPr>
          <w:jc w:val="center"/>
        </w:trPr>
        <w:tc>
          <w:tcPr>
            <w:tcW w:w="2376" w:type="dxa"/>
          </w:tcPr>
          <w:p w14:paraId="0793952E" w14:textId="77777777" w:rsidR="00EA52DB" w:rsidRPr="00BA55F6" w:rsidRDefault="00EA52DB">
            <w:pPr>
              <w:pStyle w:val="TableBodyLeft"/>
              <w:rPr>
                <w:rFonts w:eastAsia="Calibri"/>
              </w:rPr>
            </w:pPr>
            <w:r w:rsidRPr="00BA55F6">
              <w:rPr>
                <w:rFonts w:eastAsia="Calibri"/>
              </w:rPr>
              <w:t>February</w:t>
            </w:r>
          </w:p>
        </w:tc>
        <w:tc>
          <w:tcPr>
            <w:tcW w:w="3969" w:type="dxa"/>
          </w:tcPr>
          <w:p w14:paraId="43CEC793" w14:textId="77777777" w:rsidR="00EA52DB" w:rsidRPr="00BA55F6" w:rsidRDefault="00EA52DB">
            <w:pPr>
              <w:pStyle w:val="TableBodyCentre"/>
              <w:rPr>
                <w:rFonts w:eastAsia="Calibri"/>
              </w:rPr>
            </w:pPr>
          </w:p>
        </w:tc>
        <w:tc>
          <w:tcPr>
            <w:tcW w:w="4076" w:type="dxa"/>
          </w:tcPr>
          <w:p w14:paraId="6ECB1F47" w14:textId="77777777" w:rsidR="00EA52DB" w:rsidRPr="00BA55F6" w:rsidRDefault="00EA52DB">
            <w:pPr>
              <w:pStyle w:val="TableBodyCentre"/>
              <w:rPr>
                <w:rFonts w:eastAsia="Calibri"/>
              </w:rPr>
            </w:pPr>
          </w:p>
        </w:tc>
      </w:tr>
      <w:tr w:rsidR="00EA52DB" w:rsidRPr="00BA55F6" w14:paraId="0BFF99FA" w14:textId="77777777">
        <w:trPr>
          <w:jc w:val="center"/>
        </w:trPr>
        <w:tc>
          <w:tcPr>
            <w:tcW w:w="2376" w:type="dxa"/>
          </w:tcPr>
          <w:p w14:paraId="05B0808C" w14:textId="77777777" w:rsidR="00EA52DB" w:rsidRPr="00BA55F6" w:rsidRDefault="00EA52DB">
            <w:pPr>
              <w:pStyle w:val="TableBodyLeft"/>
              <w:rPr>
                <w:rFonts w:eastAsia="Calibri"/>
              </w:rPr>
            </w:pPr>
            <w:r w:rsidRPr="00BA55F6">
              <w:rPr>
                <w:rFonts w:eastAsia="Calibri"/>
              </w:rPr>
              <w:t>March</w:t>
            </w:r>
          </w:p>
        </w:tc>
        <w:tc>
          <w:tcPr>
            <w:tcW w:w="3969" w:type="dxa"/>
          </w:tcPr>
          <w:p w14:paraId="5F40359A" w14:textId="77777777" w:rsidR="00EA52DB" w:rsidRPr="00BA55F6" w:rsidRDefault="00EA52DB">
            <w:pPr>
              <w:pStyle w:val="TableBodyCentre"/>
              <w:rPr>
                <w:rFonts w:eastAsia="Calibri"/>
              </w:rPr>
            </w:pPr>
          </w:p>
        </w:tc>
        <w:tc>
          <w:tcPr>
            <w:tcW w:w="4076" w:type="dxa"/>
          </w:tcPr>
          <w:p w14:paraId="3D5549DE" w14:textId="77777777" w:rsidR="00EA52DB" w:rsidRPr="00BA55F6" w:rsidRDefault="00EA52DB">
            <w:pPr>
              <w:pStyle w:val="TableBodyCentre"/>
              <w:rPr>
                <w:rFonts w:eastAsia="Calibri"/>
              </w:rPr>
            </w:pPr>
          </w:p>
        </w:tc>
      </w:tr>
      <w:tr w:rsidR="00EA52DB" w:rsidRPr="00BA55F6" w14:paraId="63253AE2" w14:textId="77777777">
        <w:trPr>
          <w:jc w:val="center"/>
        </w:trPr>
        <w:tc>
          <w:tcPr>
            <w:tcW w:w="2376" w:type="dxa"/>
          </w:tcPr>
          <w:p w14:paraId="67C2B481" w14:textId="77777777" w:rsidR="00EA52DB" w:rsidRPr="00BA55F6" w:rsidRDefault="00EA52DB">
            <w:pPr>
              <w:pStyle w:val="TableBodyLeft"/>
              <w:rPr>
                <w:rFonts w:eastAsia="Calibri"/>
              </w:rPr>
            </w:pPr>
            <w:r w:rsidRPr="00BA55F6">
              <w:rPr>
                <w:rFonts w:eastAsia="Calibri"/>
              </w:rPr>
              <w:t>April</w:t>
            </w:r>
          </w:p>
        </w:tc>
        <w:tc>
          <w:tcPr>
            <w:tcW w:w="3969" w:type="dxa"/>
          </w:tcPr>
          <w:p w14:paraId="3393AAE8" w14:textId="77777777" w:rsidR="00EA52DB" w:rsidRPr="00BA55F6" w:rsidRDefault="00EA52DB">
            <w:pPr>
              <w:pStyle w:val="TableBodyCentre"/>
              <w:rPr>
                <w:rFonts w:eastAsia="Calibri"/>
              </w:rPr>
            </w:pPr>
          </w:p>
        </w:tc>
        <w:tc>
          <w:tcPr>
            <w:tcW w:w="4076" w:type="dxa"/>
          </w:tcPr>
          <w:p w14:paraId="43104B4A" w14:textId="77777777" w:rsidR="00EA52DB" w:rsidRPr="00BA55F6" w:rsidRDefault="00EA52DB">
            <w:pPr>
              <w:pStyle w:val="TableBodyCentre"/>
              <w:rPr>
                <w:rFonts w:eastAsia="Calibri"/>
              </w:rPr>
            </w:pPr>
          </w:p>
        </w:tc>
      </w:tr>
      <w:tr w:rsidR="00EA52DB" w:rsidRPr="00BA55F6" w14:paraId="0F210DB7" w14:textId="77777777">
        <w:trPr>
          <w:jc w:val="center"/>
        </w:trPr>
        <w:tc>
          <w:tcPr>
            <w:tcW w:w="2376" w:type="dxa"/>
          </w:tcPr>
          <w:p w14:paraId="2650EA9C" w14:textId="77777777" w:rsidR="00EA52DB" w:rsidRPr="00BA55F6" w:rsidRDefault="00EA52DB">
            <w:pPr>
              <w:pStyle w:val="TableBodyLeft"/>
              <w:rPr>
                <w:rFonts w:eastAsia="Calibri"/>
              </w:rPr>
            </w:pPr>
            <w:r w:rsidRPr="00BA55F6">
              <w:rPr>
                <w:rFonts w:eastAsia="Calibri"/>
              </w:rPr>
              <w:t>May</w:t>
            </w:r>
          </w:p>
        </w:tc>
        <w:tc>
          <w:tcPr>
            <w:tcW w:w="3969" w:type="dxa"/>
          </w:tcPr>
          <w:p w14:paraId="09453BD7" w14:textId="77777777" w:rsidR="00EA52DB" w:rsidRPr="00BA55F6" w:rsidRDefault="00EA52DB">
            <w:pPr>
              <w:pStyle w:val="TableBodyCentre"/>
              <w:rPr>
                <w:rFonts w:eastAsia="Calibri"/>
              </w:rPr>
            </w:pPr>
          </w:p>
        </w:tc>
        <w:tc>
          <w:tcPr>
            <w:tcW w:w="4076" w:type="dxa"/>
          </w:tcPr>
          <w:p w14:paraId="4015606D" w14:textId="77777777" w:rsidR="00EA52DB" w:rsidRPr="00BA55F6" w:rsidRDefault="00EA52DB">
            <w:pPr>
              <w:pStyle w:val="TableBodyCentre"/>
              <w:rPr>
                <w:rFonts w:eastAsia="Calibri"/>
              </w:rPr>
            </w:pPr>
          </w:p>
        </w:tc>
      </w:tr>
      <w:tr w:rsidR="00EA52DB" w:rsidRPr="00BA55F6" w14:paraId="5514B6A7" w14:textId="77777777">
        <w:trPr>
          <w:jc w:val="center"/>
        </w:trPr>
        <w:tc>
          <w:tcPr>
            <w:tcW w:w="2376" w:type="dxa"/>
          </w:tcPr>
          <w:p w14:paraId="0217F057" w14:textId="77777777" w:rsidR="00EA52DB" w:rsidRPr="00BA55F6" w:rsidRDefault="00EA52DB">
            <w:pPr>
              <w:pStyle w:val="TableBodyLeft"/>
              <w:rPr>
                <w:rFonts w:eastAsia="Calibri"/>
              </w:rPr>
            </w:pPr>
            <w:r w:rsidRPr="00BA55F6">
              <w:rPr>
                <w:rFonts w:eastAsia="Calibri"/>
              </w:rPr>
              <w:t>June</w:t>
            </w:r>
          </w:p>
        </w:tc>
        <w:tc>
          <w:tcPr>
            <w:tcW w:w="3969" w:type="dxa"/>
          </w:tcPr>
          <w:p w14:paraId="6B6BD853" w14:textId="77777777" w:rsidR="00EA52DB" w:rsidRPr="00BA55F6" w:rsidRDefault="00EA52DB">
            <w:pPr>
              <w:pStyle w:val="TableBodyCentre"/>
              <w:rPr>
                <w:rFonts w:eastAsia="Calibri"/>
              </w:rPr>
            </w:pPr>
          </w:p>
        </w:tc>
        <w:tc>
          <w:tcPr>
            <w:tcW w:w="4076" w:type="dxa"/>
          </w:tcPr>
          <w:p w14:paraId="2356D421" w14:textId="77777777" w:rsidR="00EA52DB" w:rsidRPr="00BA55F6" w:rsidRDefault="00EA52DB">
            <w:pPr>
              <w:pStyle w:val="TableBodyCentre"/>
              <w:rPr>
                <w:rFonts w:eastAsia="Calibri"/>
              </w:rPr>
            </w:pPr>
          </w:p>
        </w:tc>
      </w:tr>
      <w:tr w:rsidR="00EA52DB" w:rsidRPr="00BA55F6" w14:paraId="07559ACC" w14:textId="77777777">
        <w:trPr>
          <w:jc w:val="center"/>
        </w:trPr>
        <w:tc>
          <w:tcPr>
            <w:tcW w:w="2376" w:type="dxa"/>
          </w:tcPr>
          <w:p w14:paraId="16AFF525" w14:textId="77777777" w:rsidR="00EA52DB" w:rsidRPr="00BA55F6" w:rsidRDefault="00EA52DB">
            <w:pPr>
              <w:pStyle w:val="TableBodyLeft"/>
              <w:rPr>
                <w:rFonts w:eastAsia="Calibri"/>
              </w:rPr>
            </w:pPr>
            <w:r w:rsidRPr="00BA55F6">
              <w:rPr>
                <w:rFonts w:eastAsia="Calibri"/>
              </w:rPr>
              <w:t>July</w:t>
            </w:r>
          </w:p>
        </w:tc>
        <w:tc>
          <w:tcPr>
            <w:tcW w:w="3969" w:type="dxa"/>
          </w:tcPr>
          <w:p w14:paraId="775C4310" w14:textId="77777777" w:rsidR="00EA52DB" w:rsidRPr="00BA55F6" w:rsidRDefault="00EA52DB">
            <w:pPr>
              <w:pStyle w:val="TableBodyCentre"/>
              <w:rPr>
                <w:rFonts w:eastAsia="Calibri"/>
              </w:rPr>
            </w:pPr>
          </w:p>
        </w:tc>
        <w:tc>
          <w:tcPr>
            <w:tcW w:w="4076" w:type="dxa"/>
          </w:tcPr>
          <w:p w14:paraId="2985A69D" w14:textId="77777777" w:rsidR="00EA52DB" w:rsidRPr="00BA55F6" w:rsidRDefault="00EA52DB">
            <w:pPr>
              <w:pStyle w:val="TableBodyCentre"/>
              <w:rPr>
                <w:rFonts w:eastAsia="Calibri"/>
              </w:rPr>
            </w:pPr>
          </w:p>
        </w:tc>
      </w:tr>
      <w:tr w:rsidR="00EA52DB" w:rsidRPr="00BA55F6" w14:paraId="72459C8D" w14:textId="77777777">
        <w:trPr>
          <w:jc w:val="center"/>
        </w:trPr>
        <w:tc>
          <w:tcPr>
            <w:tcW w:w="2376" w:type="dxa"/>
          </w:tcPr>
          <w:p w14:paraId="7A203BB4" w14:textId="77777777" w:rsidR="00EA52DB" w:rsidRPr="00BA55F6" w:rsidRDefault="00EA52DB">
            <w:pPr>
              <w:pStyle w:val="TableBodyLeft"/>
              <w:rPr>
                <w:rFonts w:eastAsia="Calibri"/>
              </w:rPr>
            </w:pPr>
            <w:r w:rsidRPr="00BA55F6">
              <w:rPr>
                <w:rFonts w:eastAsia="Calibri"/>
              </w:rPr>
              <w:t>August</w:t>
            </w:r>
          </w:p>
        </w:tc>
        <w:tc>
          <w:tcPr>
            <w:tcW w:w="3969" w:type="dxa"/>
          </w:tcPr>
          <w:p w14:paraId="419F600D" w14:textId="77777777" w:rsidR="00EA52DB" w:rsidRPr="00BA55F6" w:rsidRDefault="00EA52DB">
            <w:pPr>
              <w:pStyle w:val="TableBodyCentre"/>
              <w:rPr>
                <w:rFonts w:eastAsia="Calibri"/>
              </w:rPr>
            </w:pPr>
          </w:p>
        </w:tc>
        <w:tc>
          <w:tcPr>
            <w:tcW w:w="4076" w:type="dxa"/>
          </w:tcPr>
          <w:p w14:paraId="1A34AFB6" w14:textId="77777777" w:rsidR="00EA52DB" w:rsidRPr="00BA55F6" w:rsidRDefault="00EA52DB">
            <w:pPr>
              <w:pStyle w:val="TableBodyCentre"/>
              <w:rPr>
                <w:rFonts w:eastAsia="Calibri"/>
              </w:rPr>
            </w:pPr>
          </w:p>
        </w:tc>
      </w:tr>
      <w:tr w:rsidR="00EA52DB" w:rsidRPr="00BA55F6" w14:paraId="77C9BA25" w14:textId="77777777">
        <w:trPr>
          <w:jc w:val="center"/>
        </w:trPr>
        <w:tc>
          <w:tcPr>
            <w:tcW w:w="2376" w:type="dxa"/>
          </w:tcPr>
          <w:p w14:paraId="7393B957" w14:textId="77777777" w:rsidR="00EA52DB" w:rsidRPr="00BA55F6" w:rsidRDefault="00EA52DB">
            <w:pPr>
              <w:pStyle w:val="TableBodyLeft"/>
              <w:rPr>
                <w:rFonts w:eastAsia="Calibri"/>
              </w:rPr>
            </w:pPr>
            <w:r w:rsidRPr="00BA55F6">
              <w:rPr>
                <w:rFonts w:eastAsia="Calibri"/>
              </w:rPr>
              <w:t>September</w:t>
            </w:r>
          </w:p>
        </w:tc>
        <w:tc>
          <w:tcPr>
            <w:tcW w:w="3969" w:type="dxa"/>
          </w:tcPr>
          <w:p w14:paraId="053A4302" w14:textId="77777777" w:rsidR="00EA52DB" w:rsidRPr="00BA55F6" w:rsidRDefault="00EA52DB">
            <w:pPr>
              <w:pStyle w:val="TableBodyCentre"/>
              <w:rPr>
                <w:rFonts w:eastAsia="Calibri"/>
              </w:rPr>
            </w:pPr>
          </w:p>
        </w:tc>
        <w:tc>
          <w:tcPr>
            <w:tcW w:w="4076" w:type="dxa"/>
          </w:tcPr>
          <w:p w14:paraId="272955B5" w14:textId="77777777" w:rsidR="00EA52DB" w:rsidRPr="00BA55F6" w:rsidRDefault="00EA52DB">
            <w:pPr>
              <w:pStyle w:val="TableBodyCentre"/>
              <w:rPr>
                <w:rFonts w:eastAsia="Calibri"/>
              </w:rPr>
            </w:pPr>
          </w:p>
        </w:tc>
      </w:tr>
      <w:tr w:rsidR="00EA52DB" w:rsidRPr="00BA55F6" w14:paraId="3A4D0FE8" w14:textId="77777777">
        <w:trPr>
          <w:jc w:val="center"/>
        </w:trPr>
        <w:tc>
          <w:tcPr>
            <w:tcW w:w="2376" w:type="dxa"/>
          </w:tcPr>
          <w:p w14:paraId="10F722E4" w14:textId="77777777" w:rsidR="00EA52DB" w:rsidRPr="00BA55F6" w:rsidRDefault="00EA52DB">
            <w:pPr>
              <w:pStyle w:val="TableBodyLeft"/>
              <w:rPr>
                <w:rFonts w:eastAsia="Calibri"/>
              </w:rPr>
            </w:pPr>
            <w:r w:rsidRPr="00BA55F6">
              <w:rPr>
                <w:rFonts w:eastAsia="Calibri"/>
              </w:rPr>
              <w:t>October</w:t>
            </w:r>
          </w:p>
        </w:tc>
        <w:tc>
          <w:tcPr>
            <w:tcW w:w="3969" w:type="dxa"/>
          </w:tcPr>
          <w:p w14:paraId="74024BA2" w14:textId="77777777" w:rsidR="00EA52DB" w:rsidRPr="00BA55F6" w:rsidRDefault="00EA52DB">
            <w:pPr>
              <w:pStyle w:val="TableBodyCentre"/>
              <w:rPr>
                <w:rFonts w:eastAsia="Calibri"/>
              </w:rPr>
            </w:pPr>
          </w:p>
        </w:tc>
        <w:tc>
          <w:tcPr>
            <w:tcW w:w="4076" w:type="dxa"/>
          </w:tcPr>
          <w:p w14:paraId="171C78A5" w14:textId="77777777" w:rsidR="00EA52DB" w:rsidRPr="00BA55F6" w:rsidRDefault="00EA52DB">
            <w:pPr>
              <w:pStyle w:val="TableBodyCentre"/>
              <w:rPr>
                <w:rFonts w:eastAsia="Calibri"/>
              </w:rPr>
            </w:pPr>
          </w:p>
        </w:tc>
      </w:tr>
      <w:tr w:rsidR="00EA52DB" w:rsidRPr="00BA55F6" w14:paraId="41398FB7" w14:textId="77777777">
        <w:trPr>
          <w:jc w:val="center"/>
        </w:trPr>
        <w:tc>
          <w:tcPr>
            <w:tcW w:w="2376" w:type="dxa"/>
          </w:tcPr>
          <w:p w14:paraId="39681970" w14:textId="77777777" w:rsidR="00EA52DB" w:rsidRPr="00BA55F6" w:rsidRDefault="00EA52DB">
            <w:pPr>
              <w:pStyle w:val="TableBodyLeft"/>
              <w:rPr>
                <w:rFonts w:eastAsia="Calibri"/>
              </w:rPr>
            </w:pPr>
            <w:r w:rsidRPr="00BA55F6">
              <w:rPr>
                <w:rFonts w:eastAsia="Calibri"/>
              </w:rPr>
              <w:t>November</w:t>
            </w:r>
          </w:p>
        </w:tc>
        <w:tc>
          <w:tcPr>
            <w:tcW w:w="3969" w:type="dxa"/>
          </w:tcPr>
          <w:p w14:paraId="69A4B593" w14:textId="77777777" w:rsidR="00EA52DB" w:rsidRPr="00BA55F6" w:rsidRDefault="00EA52DB">
            <w:pPr>
              <w:pStyle w:val="TableBodyCentre"/>
              <w:rPr>
                <w:rFonts w:eastAsia="Calibri"/>
              </w:rPr>
            </w:pPr>
          </w:p>
        </w:tc>
        <w:tc>
          <w:tcPr>
            <w:tcW w:w="4076" w:type="dxa"/>
          </w:tcPr>
          <w:p w14:paraId="6ED6CB13" w14:textId="77777777" w:rsidR="00EA52DB" w:rsidRPr="00BA55F6" w:rsidRDefault="00EA52DB">
            <w:pPr>
              <w:pStyle w:val="TableBodyCentre"/>
              <w:rPr>
                <w:rFonts w:eastAsia="Calibri"/>
              </w:rPr>
            </w:pPr>
          </w:p>
        </w:tc>
      </w:tr>
      <w:tr w:rsidR="00EA52DB" w:rsidRPr="00BA55F6" w14:paraId="425A709E" w14:textId="77777777">
        <w:trPr>
          <w:jc w:val="center"/>
        </w:trPr>
        <w:tc>
          <w:tcPr>
            <w:tcW w:w="2376" w:type="dxa"/>
          </w:tcPr>
          <w:p w14:paraId="584B240A" w14:textId="77777777" w:rsidR="00EA52DB" w:rsidRPr="00BA55F6" w:rsidRDefault="00EA52DB">
            <w:pPr>
              <w:pStyle w:val="TableBodyLeft"/>
              <w:rPr>
                <w:rFonts w:eastAsia="Calibri"/>
              </w:rPr>
            </w:pPr>
            <w:r w:rsidRPr="00BA55F6">
              <w:rPr>
                <w:rFonts w:eastAsia="Calibri"/>
              </w:rPr>
              <w:t>December</w:t>
            </w:r>
          </w:p>
        </w:tc>
        <w:tc>
          <w:tcPr>
            <w:tcW w:w="3969" w:type="dxa"/>
          </w:tcPr>
          <w:p w14:paraId="55B27530" w14:textId="77777777" w:rsidR="00EA52DB" w:rsidRPr="00BA55F6" w:rsidRDefault="00EA52DB">
            <w:pPr>
              <w:pStyle w:val="TableBodyCentre"/>
              <w:rPr>
                <w:rFonts w:eastAsia="Calibri"/>
              </w:rPr>
            </w:pPr>
          </w:p>
        </w:tc>
        <w:tc>
          <w:tcPr>
            <w:tcW w:w="4076" w:type="dxa"/>
          </w:tcPr>
          <w:p w14:paraId="3A469F4F" w14:textId="77777777" w:rsidR="00EA52DB" w:rsidRPr="00BA55F6" w:rsidRDefault="00EA52DB">
            <w:pPr>
              <w:pStyle w:val="TableBodyCentre"/>
              <w:rPr>
                <w:rFonts w:eastAsia="Calibri"/>
              </w:rPr>
            </w:pPr>
          </w:p>
        </w:tc>
      </w:tr>
      <w:tr w:rsidR="00EA52DB" w:rsidRPr="00BA55F6" w14:paraId="546858F8" w14:textId="77777777">
        <w:trPr>
          <w:jc w:val="center"/>
        </w:trPr>
        <w:tc>
          <w:tcPr>
            <w:tcW w:w="2376" w:type="dxa"/>
          </w:tcPr>
          <w:p w14:paraId="229F2BDA" w14:textId="77777777" w:rsidR="00EA52DB" w:rsidRPr="00DB75D6" w:rsidRDefault="00EA52DB">
            <w:pPr>
              <w:pStyle w:val="TableBodyLeft"/>
              <w:rPr>
                <w:rFonts w:eastAsia="Calibri"/>
              </w:rPr>
            </w:pPr>
            <w:r w:rsidRPr="00DB75D6">
              <w:rPr>
                <w:rFonts w:eastAsia="Calibri"/>
              </w:rPr>
              <w:t>Annual Average</w:t>
            </w:r>
          </w:p>
        </w:tc>
        <w:tc>
          <w:tcPr>
            <w:tcW w:w="3969" w:type="dxa"/>
          </w:tcPr>
          <w:p w14:paraId="4F62047D" w14:textId="77777777" w:rsidR="00EA52DB" w:rsidRPr="00DB75D6" w:rsidRDefault="00EA52DB">
            <w:pPr>
              <w:pStyle w:val="TableBodyCentre"/>
              <w:rPr>
                <w:rFonts w:eastAsia="Calibri"/>
              </w:rPr>
            </w:pPr>
          </w:p>
        </w:tc>
        <w:tc>
          <w:tcPr>
            <w:tcW w:w="4076" w:type="dxa"/>
          </w:tcPr>
          <w:p w14:paraId="7E531562" w14:textId="77777777" w:rsidR="00EA52DB" w:rsidRPr="00DB75D6" w:rsidRDefault="00EA52DB">
            <w:pPr>
              <w:pStyle w:val="TableBodyCentre"/>
              <w:rPr>
                <w:rFonts w:eastAsia="Calibri"/>
              </w:rPr>
            </w:pPr>
          </w:p>
        </w:tc>
      </w:tr>
    </w:tbl>
    <w:p w14:paraId="422A1269" w14:textId="77777777" w:rsidR="00EA52DB" w:rsidRPr="00BA55F6" w:rsidRDefault="00EA52DB" w:rsidP="00EA52DB">
      <w:pPr>
        <w:pStyle w:val="BodyText"/>
      </w:pPr>
    </w:p>
    <w:p w14:paraId="63112AB2" w14:textId="5A045B23" w:rsidR="00EA52DB" w:rsidRPr="00BA55F6" w:rsidRDefault="00EA52DB" w:rsidP="00EA52DB">
      <w:pPr>
        <w:pStyle w:val="ListNumber2"/>
        <w:tabs>
          <w:tab w:val="left" w:pos="794"/>
        </w:tabs>
      </w:pPr>
      <w:r w:rsidRPr="00BA55F6">
        <w:t>The Bidder provides the following supportive information and documents (indicated in</w:t>
      </w:r>
      <w:r w:rsidR="00215A35">
        <w:t xml:space="preserve"> </w:t>
      </w:r>
      <w:r w:rsidR="009D15A3">
        <w:fldChar w:fldCharType="begin"/>
      </w:r>
      <w:r w:rsidR="009D15A3">
        <w:instrText xml:space="preserve"> REF _Ref218604920 \h </w:instrText>
      </w:r>
      <w:r w:rsidR="009D15A3">
        <w:fldChar w:fldCharType="separate"/>
      </w:r>
      <w:r w:rsidR="00001774">
        <w:t xml:space="preserve">Table </w:t>
      </w:r>
      <w:r w:rsidR="00001774">
        <w:rPr>
          <w:noProof/>
        </w:rPr>
        <w:t>C</w:t>
      </w:r>
      <w:r w:rsidR="00001774">
        <w:noBreakHyphen/>
      </w:r>
      <w:r w:rsidR="00001774">
        <w:rPr>
          <w:noProof/>
        </w:rPr>
        <w:t>10</w:t>
      </w:r>
      <w:r w:rsidR="009D15A3">
        <w:fldChar w:fldCharType="end"/>
      </w:r>
      <w:r w:rsidR="00215A35">
        <w:fldChar w:fldCharType="begin"/>
      </w:r>
      <w:r w:rsidR="00215A35">
        <w:instrText xml:space="preserve"> REF _Ref216256128 \h </w:instrText>
      </w:r>
      <w:r w:rsidR="00215A35">
        <w:fldChar w:fldCharType="separate"/>
      </w:r>
      <w:r w:rsidR="00001774">
        <w:t xml:space="preserve">Table </w:t>
      </w:r>
      <w:r w:rsidR="00001774">
        <w:rPr>
          <w:noProof/>
        </w:rPr>
        <w:t>C</w:t>
      </w:r>
      <w:r w:rsidR="00001774">
        <w:noBreakHyphen/>
      </w:r>
      <w:r w:rsidR="00001774">
        <w:rPr>
          <w:noProof/>
        </w:rPr>
        <w:t>10</w:t>
      </w:r>
      <w:r w:rsidR="00001774">
        <w:t>:</w:t>
      </w:r>
      <w:r w:rsidR="00215A35">
        <w:fldChar w:fldCharType="end"/>
      </w:r>
      <w:r w:rsidRPr="00BA55F6">
        <w:t>) which shall verify the guaranteed level of Performance Ratio (PR).</w:t>
      </w:r>
    </w:p>
    <w:p w14:paraId="249FE5BA" w14:textId="34B3D743" w:rsidR="00EA52DB" w:rsidRPr="003152A6" w:rsidRDefault="008F3AC3" w:rsidP="00C82A52">
      <w:pPr>
        <w:pStyle w:val="Caption"/>
        <w:keepNext/>
        <w:rPr>
          <w:b w:val="0"/>
        </w:rPr>
      </w:pPr>
      <w:bookmarkStart w:id="52" w:name="_Ref218604920"/>
      <w:bookmarkStart w:id="53" w:name="_Ref216256128"/>
      <w:bookmarkStart w:id="54" w:name="_Toc146053173"/>
      <w:bookmarkStart w:id="55" w:name="_Toc219107363"/>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10</w:t>
      </w:r>
      <w:r w:rsidR="00AC09AB">
        <w:fldChar w:fldCharType="end"/>
      </w:r>
      <w:bookmarkEnd w:id="52"/>
      <w:r>
        <w:t>:</w:t>
      </w:r>
      <w:bookmarkEnd w:id="53"/>
      <w:r w:rsidR="00EA52DB" w:rsidRPr="003152A6">
        <w:rPr>
          <w:b w:val="0"/>
        </w:rPr>
        <w:t xml:space="preserve"> Plant Performance Estimation</w:t>
      </w:r>
      <w:bookmarkEnd w:id="54"/>
      <w:bookmarkEnd w:id="55"/>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0AF82916" w14:textId="77777777">
        <w:trPr>
          <w:trHeight w:val="20"/>
          <w:tblHeader/>
          <w:jc w:val="center"/>
        </w:trPr>
        <w:tc>
          <w:tcPr>
            <w:tcW w:w="941" w:type="dxa"/>
            <w:tcBorders>
              <w:top w:val="single" w:sz="8" w:space="0" w:color="auto"/>
              <w:left w:val="single" w:sz="4" w:space="0" w:color="auto"/>
              <w:right w:val="single" w:sz="4" w:space="0" w:color="auto"/>
            </w:tcBorders>
            <w:shd w:val="clear" w:color="auto" w:fill="F2F2F2" w:themeFill="background1" w:themeFillShade="F2"/>
            <w:noWrap/>
            <w:vAlign w:val="center"/>
          </w:tcPr>
          <w:p w14:paraId="253CDC1A" w14:textId="77777777" w:rsidR="00EA52DB" w:rsidRPr="003152A6" w:rsidRDefault="00EA52DB">
            <w:pPr>
              <w:pStyle w:val="TableHeading"/>
              <w:rPr>
                <w:b w:val="0"/>
              </w:rPr>
            </w:pPr>
            <w:r w:rsidRPr="003152A6">
              <w:rPr>
                <w:b w:val="0"/>
              </w:rPr>
              <w:t>Item No.</w:t>
            </w:r>
          </w:p>
        </w:tc>
        <w:tc>
          <w:tcPr>
            <w:tcW w:w="37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D48885" w14:textId="77777777" w:rsidR="00EA52DB" w:rsidRPr="003152A6" w:rsidRDefault="00EA52DB">
            <w:pPr>
              <w:pStyle w:val="TableHeading"/>
              <w:rPr>
                <w:b w:val="0"/>
              </w:rPr>
            </w:pPr>
            <w:r w:rsidRPr="003152A6">
              <w:rPr>
                <w:b w:val="0"/>
              </w:rPr>
              <w:t>Description</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861D33" w14:textId="77777777" w:rsidR="00EA52DB" w:rsidRPr="003152A6" w:rsidRDefault="00EA52DB">
            <w:pPr>
              <w:pStyle w:val="TableHeading"/>
              <w:rPr>
                <w:b w:val="0"/>
              </w:rPr>
            </w:pPr>
            <w:r w:rsidRPr="003152A6">
              <w:rPr>
                <w:b w:val="0"/>
              </w:rPr>
              <w:t>Unit</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1B00EC" w14:textId="77777777" w:rsidR="00EA52DB" w:rsidRPr="003152A6" w:rsidRDefault="00EA52DB">
            <w:pPr>
              <w:pStyle w:val="TableHeading"/>
              <w:rPr>
                <w:b w:val="0"/>
              </w:rPr>
            </w:pPr>
            <w:r w:rsidRPr="003152A6">
              <w:rPr>
                <w:b w:val="0"/>
              </w:rPr>
              <w:t>Required</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FF3DF1" w14:textId="77777777" w:rsidR="00EA52DB" w:rsidRPr="003152A6" w:rsidRDefault="00EA52DB">
            <w:pPr>
              <w:pStyle w:val="TableHeading"/>
              <w:rPr>
                <w:b w:val="0"/>
              </w:rPr>
            </w:pPr>
            <w:r w:rsidRPr="003152A6">
              <w:rPr>
                <w:b w:val="0"/>
              </w:rPr>
              <w:t>Tendered</w:t>
            </w:r>
          </w:p>
        </w:tc>
      </w:tr>
      <w:tr w:rsidR="00EA52DB" w:rsidRPr="00BA55F6" w14:paraId="359ABF1E"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6D4CDF12" w14:textId="77777777" w:rsidR="00EA52DB" w:rsidRPr="00BA55F6" w:rsidRDefault="00EA52DB">
            <w:pPr>
              <w:pStyle w:val="TableHeading"/>
              <w:rPr>
                <w:b w:val="0"/>
              </w:rPr>
            </w:pPr>
            <w:r w:rsidRPr="003152A6">
              <w:rPr>
                <w:b w:val="0"/>
              </w:rPr>
              <w:t>1</w:t>
            </w:r>
          </w:p>
        </w:tc>
        <w:tc>
          <w:tcPr>
            <w:tcW w:w="9254" w:type="dxa"/>
            <w:gridSpan w:val="4"/>
            <w:tcBorders>
              <w:top w:val="nil"/>
              <w:left w:val="nil"/>
              <w:bottom w:val="single" w:sz="4" w:space="0" w:color="auto"/>
              <w:right w:val="single" w:sz="8" w:space="0" w:color="auto"/>
            </w:tcBorders>
            <w:vAlign w:val="center"/>
          </w:tcPr>
          <w:p w14:paraId="3916AA94" w14:textId="77777777" w:rsidR="00EA52DB" w:rsidRPr="00BA55F6" w:rsidRDefault="00EA52DB">
            <w:pPr>
              <w:pStyle w:val="TableHeading"/>
              <w:jc w:val="left"/>
              <w:rPr>
                <w:b w:val="0"/>
              </w:rPr>
            </w:pPr>
            <w:r w:rsidRPr="003152A6">
              <w:rPr>
                <w:b w:val="0"/>
              </w:rPr>
              <w:t>Documents and Diagrams</w:t>
            </w:r>
          </w:p>
        </w:tc>
      </w:tr>
      <w:tr w:rsidR="00EA52DB" w:rsidRPr="00BA55F6" w14:paraId="1DEF72A2"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CA2A317" w14:textId="77777777" w:rsidR="00EA52DB" w:rsidRPr="00BA55F6" w:rsidRDefault="00EA52DB">
            <w:pPr>
              <w:pStyle w:val="TableBodyCentre"/>
            </w:pPr>
            <w:r w:rsidRPr="00BA55F6">
              <w:t>1.1</w:t>
            </w:r>
          </w:p>
        </w:tc>
        <w:tc>
          <w:tcPr>
            <w:tcW w:w="3775" w:type="dxa"/>
            <w:tcBorders>
              <w:top w:val="nil"/>
              <w:left w:val="nil"/>
              <w:bottom w:val="single" w:sz="4" w:space="0" w:color="auto"/>
              <w:right w:val="single" w:sz="4" w:space="0" w:color="auto"/>
            </w:tcBorders>
            <w:vAlign w:val="center"/>
          </w:tcPr>
          <w:p w14:paraId="56575DE1" w14:textId="77777777" w:rsidR="00EA52DB" w:rsidRPr="00BA55F6" w:rsidRDefault="00EA52DB">
            <w:pPr>
              <w:pStyle w:val="TableBodyLeft"/>
              <w:rPr>
                <w:lang w:val="en-US"/>
              </w:rPr>
            </w:pPr>
            <w:r w:rsidRPr="00BA55F6">
              <w:rPr>
                <w:rFonts w:eastAsia="Calibri"/>
              </w:rPr>
              <w:t xml:space="preserve">Energy yield </w:t>
            </w:r>
            <w:r>
              <w:rPr>
                <w:rFonts w:eastAsia="Calibri"/>
              </w:rPr>
              <w:t>assessment</w:t>
            </w:r>
            <w:r w:rsidRPr="00BA55F6">
              <w:rPr>
                <w:rFonts w:eastAsia="Calibri"/>
              </w:rPr>
              <w:t xml:space="preserve"> report</w:t>
            </w:r>
          </w:p>
        </w:tc>
        <w:tc>
          <w:tcPr>
            <w:tcW w:w="1067" w:type="dxa"/>
            <w:tcBorders>
              <w:top w:val="nil"/>
              <w:left w:val="nil"/>
              <w:bottom w:val="single" w:sz="4" w:space="0" w:color="auto"/>
              <w:right w:val="single" w:sz="4" w:space="0" w:color="auto"/>
            </w:tcBorders>
            <w:vAlign w:val="center"/>
          </w:tcPr>
          <w:p w14:paraId="70B9673D" w14:textId="77777777" w:rsidR="00EA52DB" w:rsidRPr="00BA55F6" w:rsidRDefault="00EA52DB">
            <w:pPr>
              <w:pStyle w:val="TableBodyCentre"/>
            </w:pPr>
            <w:r w:rsidRPr="00BA55F6">
              <w:rPr>
                <w:rFonts w:eastAsia="Calibri"/>
              </w:rPr>
              <w:t>Yes/No</w:t>
            </w:r>
          </w:p>
        </w:tc>
        <w:tc>
          <w:tcPr>
            <w:tcW w:w="2089" w:type="dxa"/>
            <w:tcBorders>
              <w:top w:val="nil"/>
              <w:left w:val="nil"/>
              <w:bottom w:val="single" w:sz="4" w:space="0" w:color="auto"/>
              <w:right w:val="single" w:sz="8" w:space="0" w:color="auto"/>
            </w:tcBorders>
            <w:vAlign w:val="center"/>
          </w:tcPr>
          <w:p w14:paraId="13BA7B96" w14:textId="77777777" w:rsidR="00EA52DB" w:rsidRPr="00BA55F6" w:rsidRDefault="00EA52DB">
            <w:pPr>
              <w:pStyle w:val="TableBodyCentre"/>
            </w:pPr>
            <w:r w:rsidRPr="00BA55F6">
              <w:rPr>
                <w:rFonts w:eastAsia="Calibri"/>
              </w:rPr>
              <w:t>Yes</w:t>
            </w:r>
          </w:p>
        </w:tc>
        <w:tc>
          <w:tcPr>
            <w:tcW w:w="2323" w:type="dxa"/>
            <w:tcBorders>
              <w:top w:val="nil"/>
              <w:left w:val="nil"/>
              <w:bottom w:val="single" w:sz="4" w:space="0" w:color="auto"/>
              <w:right w:val="single" w:sz="8" w:space="0" w:color="auto"/>
            </w:tcBorders>
            <w:vAlign w:val="center"/>
          </w:tcPr>
          <w:p w14:paraId="7423D6AC" w14:textId="77777777" w:rsidR="00EA52DB" w:rsidRPr="00BA55F6" w:rsidRDefault="00EA52DB">
            <w:pPr>
              <w:pStyle w:val="TableBodyCentre"/>
            </w:pPr>
          </w:p>
        </w:tc>
      </w:tr>
      <w:tr w:rsidR="00EA52DB" w:rsidRPr="00BA55F6" w14:paraId="15B99E06"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60D64EE" w14:textId="77777777" w:rsidR="00EA52DB" w:rsidRPr="00BA55F6" w:rsidRDefault="00EA52DB">
            <w:pPr>
              <w:pStyle w:val="TableBodyCentre"/>
            </w:pPr>
            <w:r w:rsidRPr="00BA55F6">
              <w:t>1.</w:t>
            </w:r>
            <w:r>
              <w:t>2</w:t>
            </w:r>
          </w:p>
        </w:tc>
        <w:tc>
          <w:tcPr>
            <w:tcW w:w="3775" w:type="dxa"/>
            <w:tcBorders>
              <w:top w:val="nil"/>
              <w:left w:val="nil"/>
              <w:bottom w:val="single" w:sz="4" w:space="0" w:color="auto"/>
              <w:right w:val="single" w:sz="4" w:space="0" w:color="auto"/>
            </w:tcBorders>
            <w:vAlign w:val="center"/>
          </w:tcPr>
          <w:p w14:paraId="4AE5BB27" w14:textId="77777777" w:rsidR="00EA52DB" w:rsidRPr="00E33C21" w:rsidRDefault="00EA52DB">
            <w:pPr>
              <w:pStyle w:val="TableBodyLeft"/>
              <w:rPr>
                <w:rFonts w:eastAsia="Calibri"/>
              </w:rPr>
            </w:pPr>
            <w:r w:rsidRPr="00E33C21">
              <w:rPr>
                <w:rFonts w:eastAsia="Calibri"/>
              </w:rPr>
              <w:t>TMY datasets used by the Bidder for energy yield estimation report (P50, P90, and P99 for 1-year, 10-year and 25-year return periods)</w:t>
            </w:r>
          </w:p>
        </w:tc>
        <w:tc>
          <w:tcPr>
            <w:tcW w:w="1067" w:type="dxa"/>
            <w:tcBorders>
              <w:top w:val="nil"/>
              <w:left w:val="nil"/>
              <w:bottom w:val="single" w:sz="4" w:space="0" w:color="auto"/>
              <w:right w:val="single" w:sz="4" w:space="0" w:color="auto"/>
            </w:tcBorders>
            <w:vAlign w:val="center"/>
          </w:tcPr>
          <w:p w14:paraId="6A49A5F3" w14:textId="77777777" w:rsidR="00EA52DB" w:rsidRPr="00BA55F6" w:rsidRDefault="00EA52DB">
            <w:pPr>
              <w:pStyle w:val="TableBodyCentre"/>
            </w:pPr>
            <w:r w:rsidRPr="00BA55F6">
              <w:t>Yes/No</w:t>
            </w:r>
          </w:p>
        </w:tc>
        <w:tc>
          <w:tcPr>
            <w:tcW w:w="2089" w:type="dxa"/>
            <w:tcBorders>
              <w:top w:val="nil"/>
              <w:left w:val="nil"/>
              <w:bottom w:val="single" w:sz="4" w:space="0" w:color="auto"/>
              <w:right w:val="single" w:sz="8" w:space="0" w:color="auto"/>
            </w:tcBorders>
            <w:vAlign w:val="center"/>
          </w:tcPr>
          <w:p w14:paraId="267052DD" w14:textId="77777777" w:rsidR="00EA52DB" w:rsidRPr="00BA55F6" w:rsidRDefault="00EA52DB">
            <w:pPr>
              <w:pStyle w:val="TableBodyCentre"/>
            </w:pPr>
            <w:r w:rsidRPr="00BA55F6">
              <w:t>Yes</w:t>
            </w:r>
          </w:p>
        </w:tc>
        <w:tc>
          <w:tcPr>
            <w:tcW w:w="2323" w:type="dxa"/>
            <w:tcBorders>
              <w:top w:val="nil"/>
              <w:left w:val="nil"/>
              <w:bottom w:val="single" w:sz="4" w:space="0" w:color="auto"/>
              <w:right w:val="single" w:sz="8" w:space="0" w:color="auto"/>
            </w:tcBorders>
            <w:vAlign w:val="center"/>
          </w:tcPr>
          <w:p w14:paraId="3E27BE3A" w14:textId="77777777" w:rsidR="00EA52DB" w:rsidRPr="00BA55F6" w:rsidRDefault="00EA52DB">
            <w:pPr>
              <w:pStyle w:val="TableBodyCentre"/>
            </w:pPr>
          </w:p>
        </w:tc>
      </w:tr>
      <w:tr w:rsidR="00EA52DB" w:rsidRPr="00BA55F6" w14:paraId="17324413"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CF015B0" w14:textId="77777777" w:rsidR="00EA52DB" w:rsidRPr="00BA55F6" w:rsidRDefault="00EA52DB">
            <w:pPr>
              <w:pStyle w:val="TableBodyCentre"/>
            </w:pPr>
            <w:r w:rsidRPr="00BA55F6">
              <w:t>1.</w:t>
            </w:r>
            <w:r>
              <w:t>3</w:t>
            </w:r>
          </w:p>
        </w:tc>
        <w:tc>
          <w:tcPr>
            <w:tcW w:w="3775" w:type="dxa"/>
            <w:tcBorders>
              <w:top w:val="nil"/>
              <w:left w:val="nil"/>
              <w:bottom w:val="single" w:sz="4" w:space="0" w:color="auto"/>
              <w:right w:val="single" w:sz="4" w:space="0" w:color="auto"/>
            </w:tcBorders>
            <w:vAlign w:val="center"/>
          </w:tcPr>
          <w:p w14:paraId="717CBBAE" w14:textId="77777777" w:rsidR="00EA52DB" w:rsidRPr="00BA55F6" w:rsidRDefault="00EA52DB">
            <w:pPr>
              <w:pStyle w:val="TableBodyLeft"/>
              <w:rPr>
                <w:rFonts w:eastAsia="Calibri"/>
              </w:rPr>
            </w:pPr>
            <w:r w:rsidRPr="00BA55F6">
              <w:rPr>
                <w:rFonts w:eastAsia="Calibri"/>
              </w:rPr>
              <w:t>PV Module tilt angle (for fixed-tilt)</w:t>
            </w:r>
          </w:p>
        </w:tc>
        <w:tc>
          <w:tcPr>
            <w:tcW w:w="1067" w:type="dxa"/>
            <w:tcBorders>
              <w:top w:val="nil"/>
              <w:left w:val="nil"/>
              <w:bottom w:val="single" w:sz="4" w:space="0" w:color="auto"/>
              <w:right w:val="single" w:sz="4" w:space="0" w:color="auto"/>
            </w:tcBorders>
            <w:vAlign w:val="center"/>
          </w:tcPr>
          <w:p w14:paraId="5938EBA2"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vAlign w:val="center"/>
          </w:tcPr>
          <w:p w14:paraId="77B49591" w14:textId="77777777" w:rsidR="00EA52DB" w:rsidRPr="00BA55F6" w:rsidRDefault="00EA52DB">
            <w:pPr>
              <w:pStyle w:val="TableBodyCentre"/>
            </w:pPr>
            <w:r>
              <w:t>1</w:t>
            </w:r>
            <w:r w:rsidRPr="00BA55F6">
              <w:t xml:space="preserve">0 – </w:t>
            </w:r>
            <w:r>
              <w:t>25 degrees</w:t>
            </w:r>
          </w:p>
        </w:tc>
        <w:tc>
          <w:tcPr>
            <w:tcW w:w="2323" w:type="dxa"/>
            <w:tcBorders>
              <w:top w:val="nil"/>
              <w:left w:val="nil"/>
              <w:bottom w:val="single" w:sz="4" w:space="0" w:color="auto"/>
              <w:right w:val="single" w:sz="8" w:space="0" w:color="auto"/>
            </w:tcBorders>
            <w:vAlign w:val="center"/>
          </w:tcPr>
          <w:p w14:paraId="65DAD535" w14:textId="77777777" w:rsidR="00EA52DB" w:rsidRPr="00BA55F6" w:rsidRDefault="00EA52DB">
            <w:pPr>
              <w:pStyle w:val="TableBodyCentre"/>
            </w:pPr>
          </w:p>
        </w:tc>
      </w:tr>
      <w:tr w:rsidR="00EA52DB" w:rsidRPr="00BA55F6" w14:paraId="19415839"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7E6A3D01" w14:textId="77777777" w:rsidR="00EA52DB" w:rsidRPr="00BA55F6" w:rsidRDefault="00EA52DB">
            <w:pPr>
              <w:pStyle w:val="TableBodyCentre"/>
            </w:pPr>
            <w:r w:rsidRPr="00BA55F6">
              <w:t>1.</w:t>
            </w:r>
            <w:r>
              <w:t>4</w:t>
            </w:r>
          </w:p>
        </w:tc>
        <w:tc>
          <w:tcPr>
            <w:tcW w:w="3775" w:type="dxa"/>
            <w:tcBorders>
              <w:top w:val="nil"/>
              <w:left w:val="nil"/>
              <w:bottom w:val="single" w:sz="4" w:space="0" w:color="auto"/>
              <w:right w:val="single" w:sz="4" w:space="0" w:color="auto"/>
            </w:tcBorders>
            <w:vAlign w:val="center"/>
          </w:tcPr>
          <w:p w14:paraId="4CB340BB" w14:textId="77777777" w:rsidR="00EA52DB" w:rsidRPr="00BA55F6" w:rsidRDefault="00EA52DB">
            <w:pPr>
              <w:pStyle w:val="TableBodyLeft"/>
              <w:rPr>
                <w:rFonts w:eastAsia="Calibri"/>
              </w:rPr>
            </w:pPr>
            <w:r w:rsidRPr="00BA55F6">
              <w:rPr>
                <w:rFonts w:eastAsia="Calibri"/>
              </w:rPr>
              <w:t>Row to row distance</w:t>
            </w:r>
          </w:p>
        </w:tc>
        <w:tc>
          <w:tcPr>
            <w:tcW w:w="1067" w:type="dxa"/>
            <w:tcBorders>
              <w:top w:val="nil"/>
              <w:left w:val="nil"/>
              <w:bottom w:val="single" w:sz="4" w:space="0" w:color="auto"/>
              <w:right w:val="single" w:sz="4" w:space="0" w:color="auto"/>
            </w:tcBorders>
            <w:vAlign w:val="center"/>
          </w:tcPr>
          <w:p w14:paraId="13C71908" w14:textId="77777777" w:rsidR="00EA52DB" w:rsidRPr="00BA55F6" w:rsidRDefault="00EA52DB">
            <w:pPr>
              <w:pStyle w:val="TableBodyCentre"/>
            </w:pPr>
            <w:r w:rsidRPr="00BA55F6">
              <w:t>m</w:t>
            </w:r>
          </w:p>
        </w:tc>
        <w:tc>
          <w:tcPr>
            <w:tcW w:w="2089" w:type="dxa"/>
            <w:tcBorders>
              <w:top w:val="nil"/>
              <w:left w:val="nil"/>
              <w:bottom w:val="single" w:sz="4" w:space="0" w:color="auto"/>
              <w:right w:val="single" w:sz="8" w:space="0" w:color="auto"/>
            </w:tcBorders>
            <w:vAlign w:val="center"/>
          </w:tcPr>
          <w:p w14:paraId="58180C3D" w14:textId="77777777" w:rsidR="00EA52DB" w:rsidRPr="00BA55F6" w:rsidRDefault="00EA52DB">
            <w:pPr>
              <w:pStyle w:val="TableBodyCentre"/>
            </w:pPr>
            <w:r w:rsidRPr="00BA55F6">
              <w:t>To be provided by Bidder</w:t>
            </w:r>
          </w:p>
        </w:tc>
        <w:tc>
          <w:tcPr>
            <w:tcW w:w="2323" w:type="dxa"/>
            <w:tcBorders>
              <w:top w:val="nil"/>
              <w:left w:val="nil"/>
              <w:bottom w:val="single" w:sz="4" w:space="0" w:color="auto"/>
              <w:right w:val="single" w:sz="8" w:space="0" w:color="auto"/>
            </w:tcBorders>
            <w:vAlign w:val="center"/>
          </w:tcPr>
          <w:p w14:paraId="2D9A732D" w14:textId="77777777" w:rsidR="00EA52DB" w:rsidRPr="00BA55F6" w:rsidRDefault="00EA52DB">
            <w:pPr>
              <w:pStyle w:val="TableBodyCentre"/>
            </w:pPr>
          </w:p>
        </w:tc>
      </w:tr>
      <w:tr w:rsidR="00EA52DB" w:rsidRPr="00BA55F6" w14:paraId="68A874AE"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7AE23222" w14:textId="77777777" w:rsidR="00EA52DB" w:rsidRPr="00BA55F6" w:rsidRDefault="00EA52DB">
            <w:pPr>
              <w:pStyle w:val="TableHeading"/>
              <w:rPr>
                <w:b w:val="0"/>
              </w:rPr>
            </w:pPr>
            <w:r w:rsidRPr="0001407B">
              <w:rPr>
                <w:b w:val="0"/>
              </w:rPr>
              <w:t>2</w:t>
            </w:r>
          </w:p>
        </w:tc>
        <w:tc>
          <w:tcPr>
            <w:tcW w:w="9254" w:type="dxa"/>
            <w:gridSpan w:val="4"/>
            <w:tcBorders>
              <w:top w:val="nil"/>
              <w:left w:val="nil"/>
              <w:bottom w:val="single" w:sz="4" w:space="0" w:color="auto"/>
              <w:right w:val="single" w:sz="8" w:space="0" w:color="auto"/>
            </w:tcBorders>
            <w:vAlign w:val="center"/>
          </w:tcPr>
          <w:p w14:paraId="52AA41BB" w14:textId="77777777" w:rsidR="00EA52DB" w:rsidRPr="00BA55F6" w:rsidRDefault="00EA52DB">
            <w:pPr>
              <w:pStyle w:val="TableHeading"/>
              <w:jc w:val="left"/>
              <w:rPr>
                <w:b w:val="0"/>
              </w:rPr>
            </w:pPr>
            <w:r w:rsidRPr="0001407B">
              <w:rPr>
                <w:b w:val="0"/>
                <w:lang w:val="en-US"/>
              </w:rPr>
              <w:t>Losses Estimation</w:t>
            </w:r>
          </w:p>
        </w:tc>
      </w:tr>
      <w:tr w:rsidR="00EA52DB" w:rsidRPr="00BA55F6" w14:paraId="77C506E6" w14:textId="77777777">
        <w:trPr>
          <w:trHeight w:val="404"/>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21911792" w14:textId="77777777" w:rsidR="00EA52DB" w:rsidRPr="00BA55F6" w:rsidRDefault="00EA52DB">
            <w:pPr>
              <w:pStyle w:val="TableBodyCentre"/>
            </w:pPr>
            <w:r w:rsidRPr="00BA55F6">
              <w:t>2.1</w:t>
            </w:r>
          </w:p>
        </w:tc>
        <w:tc>
          <w:tcPr>
            <w:tcW w:w="3775" w:type="dxa"/>
            <w:tcBorders>
              <w:top w:val="nil"/>
              <w:left w:val="nil"/>
              <w:bottom w:val="single" w:sz="4" w:space="0" w:color="auto"/>
              <w:right w:val="single" w:sz="4" w:space="0" w:color="auto"/>
            </w:tcBorders>
            <w:vAlign w:val="center"/>
          </w:tcPr>
          <w:p w14:paraId="56420624" w14:textId="77777777" w:rsidR="00EA52DB" w:rsidRPr="00BA55F6" w:rsidRDefault="00EA52DB">
            <w:pPr>
              <w:pStyle w:val="TableBodyLeft"/>
              <w:rPr>
                <w:rFonts w:eastAsia="Calibri"/>
              </w:rPr>
            </w:pPr>
            <w:r w:rsidRPr="00BA55F6">
              <w:rPr>
                <w:rFonts w:eastAsia="Calibri"/>
              </w:rPr>
              <w:t>Near shading losses</w:t>
            </w:r>
          </w:p>
        </w:tc>
        <w:tc>
          <w:tcPr>
            <w:tcW w:w="1067" w:type="dxa"/>
            <w:tcBorders>
              <w:top w:val="nil"/>
              <w:left w:val="nil"/>
              <w:bottom w:val="single" w:sz="4" w:space="0" w:color="auto"/>
              <w:right w:val="single" w:sz="4" w:space="0" w:color="auto"/>
            </w:tcBorders>
            <w:vAlign w:val="center"/>
          </w:tcPr>
          <w:p w14:paraId="3DF28592"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vAlign w:val="center"/>
          </w:tcPr>
          <w:p w14:paraId="1BFAFA7F" w14:textId="77777777" w:rsidR="00EA52DB" w:rsidRPr="00BA55F6" w:rsidRDefault="00EA52DB">
            <w:pPr>
              <w:pStyle w:val="TableBodyCentre"/>
            </w:pPr>
            <w:r w:rsidRPr="00BA55F6">
              <w:t>≤ 2.5</w:t>
            </w:r>
          </w:p>
        </w:tc>
        <w:tc>
          <w:tcPr>
            <w:tcW w:w="2323" w:type="dxa"/>
            <w:tcBorders>
              <w:top w:val="nil"/>
              <w:left w:val="nil"/>
              <w:bottom w:val="single" w:sz="4" w:space="0" w:color="auto"/>
              <w:right w:val="single" w:sz="8" w:space="0" w:color="auto"/>
            </w:tcBorders>
            <w:vAlign w:val="center"/>
          </w:tcPr>
          <w:p w14:paraId="0668A66B" w14:textId="77777777" w:rsidR="00EA52DB" w:rsidRPr="00BA55F6" w:rsidRDefault="00EA52DB">
            <w:pPr>
              <w:pStyle w:val="TableBodyCentre"/>
            </w:pPr>
          </w:p>
        </w:tc>
      </w:tr>
      <w:tr w:rsidR="00EA52DB" w:rsidRPr="00BA55F6" w14:paraId="0188A79E" w14:textId="77777777">
        <w:trPr>
          <w:trHeight w:val="20"/>
          <w:jc w:val="center"/>
        </w:trPr>
        <w:tc>
          <w:tcPr>
            <w:tcW w:w="941" w:type="dxa"/>
            <w:tcBorders>
              <w:top w:val="single" w:sz="4" w:space="0" w:color="auto"/>
              <w:left w:val="single" w:sz="4" w:space="0" w:color="auto"/>
              <w:bottom w:val="single" w:sz="8" w:space="0" w:color="auto"/>
              <w:right w:val="single" w:sz="4" w:space="0" w:color="auto"/>
            </w:tcBorders>
            <w:noWrap/>
            <w:vAlign w:val="center"/>
          </w:tcPr>
          <w:p w14:paraId="5CA68FF4" w14:textId="77777777" w:rsidR="00EA52DB" w:rsidRPr="00BA55F6" w:rsidRDefault="00EA52DB">
            <w:pPr>
              <w:pStyle w:val="TableBodyCentre"/>
            </w:pPr>
            <w:r w:rsidRPr="00BA55F6">
              <w:t>2.2</w:t>
            </w:r>
          </w:p>
        </w:tc>
        <w:tc>
          <w:tcPr>
            <w:tcW w:w="3775" w:type="dxa"/>
            <w:tcBorders>
              <w:top w:val="nil"/>
              <w:left w:val="nil"/>
              <w:bottom w:val="single" w:sz="8" w:space="0" w:color="auto"/>
              <w:right w:val="single" w:sz="4" w:space="0" w:color="auto"/>
            </w:tcBorders>
            <w:vAlign w:val="center"/>
          </w:tcPr>
          <w:p w14:paraId="7CED5AC7" w14:textId="77777777" w:rsidR="00EA52DB" w:rsidRPr="00BA55F6" w:rsidRDefault="00EA52DB">
            <w:pPr>
              <w:pStyle w:val="TableBodyLeft"/>
              <w:rPr>
                <w:rFonts w:eastAsia="Calibri"/>
              </w:rPr>
            </w:pPr>
            <w:r w:rsidRPr="00BA55F6">
              <w:rPr>
                <w:rFonts w:eastAsia="Calibri"/>
              </w:rPr>
              <w:t>Reflection (IAM) losses</w:t>
            </w:r>
          </w:p>
        </w:tc>
        <w:tc>
          <w:tcPr>
            <w:tcW w:w="1067" w:type="dxa"/>
            <w:tcBorders>
              <w:top w:val="nil"/>
              <w:left w:val="nil"/>
              <w:bottom w:val="single" w:sz="8" w:space="0" w:color="auto"/>
              <w:right w:val="single" w:sz="4" w:space="0" w:color="auto"/>
            </w:tcBorders>
          </w:tcPr>
          <w:p w14:paraId="38C08E03" w14:textId="77777777" w:rsidR="00EA52DB" w:rsidRPr="00BA55F6" w:rsidRDefault="00EA52DB">
            <w:pPr>
              <w:pStyle w:val="TableBodyCentre"/>
            </w:pPr>
            <w:r w:rsidRPr="00BA55F6">
              <w:t>%</w:t>
            </w:r>
          </w:p>
        </w:tc>
        <w:tc>
          <w:tcPr>
            <w:tcW w:w="2089" w:type="dxa"/>
            <w:tcBorders>
              <w:top w:val="nil"/>
              <w:left w:val="nil"/>
              <w:bottom w:val="single" w:sz="8" w:space="0" w:color="auto"/>
              <w:right w:val="single" w:sz="8" w:space="0" w:color="auto"/>
            </w:tcBorders>
            <w:vAlign w:val="center"/>
          </w:tcPr>
          <w:p w14:paraId="4E14DD89" w14:textId="77777777" w:rsidR="00EA52DB" w:rsidRPr="00BA55F6" w:rsidRDefault="00EA52DB">
            <w:pPr>
              <w:pStyle w:val="TableBodyCentre"/>
            </w:pPr>
            <w:r w:rsidRPr="00BA55F6">
              <w:t>To be provided by Bidder</w:t>
            </w:r>
          </w:p>
        </w:tc>
        <w:tc>
          <w:tcPr>
            <w:tcW w:w="2323" w:type="dxa"/>
            <w:tcBorders>
              <w:top w:val="nil"/>
              <w:left w:val="nil"/>
              <w:bottom w:val="single" w:sz="8" w:space="0" w:color="auto"/>
              <w:right w:val="single" w:sz="8" w:space="0" w:color="auto"/>
            </w:tcBorders>
            <w:vAlign w:val="center"/>
          </w:tcPr>
          <w:p w14:paraId="11839F73" w14:textId="77777777" w:rsidR="00EA52DB" w:rsidRPr="00BA55F6" w:rsidRDefault="00EA52DB">
            <w:pPr>
              <w:pStyle w:val="TableBodyCentre"/>
            </w:pPr>
          </w:p>
        </w:tc>
      </w:tr>
      <w:tr w:rsidR="00EA52DB" w:rsidRPr="00BA55F6" w14:paraId="04783A1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72930BA6" w14:textId="77777777" w:rsidR="00EA52DB" w:rsidRPr="00BA55F6" w:rsidRDefault="00EA52DB">
            <w:pPr>
              <w:pStyle w:val="TableBodyCentre"/>
            </w:pPr>
            <w:r w:rsidRPr="00BA55F6">
              <w:t>2.3</w:t>
            </w:r>
          </w:p>
        </w:tc>
        <w:tc>
          <w:tcPr>
            <w:tcW w:w="3775" w:type="dxa"/>
            <w:tcBorders>
              <w:top w:val="single" w:sz="8" w:space="0" w:color="auto"/>
              <w:left w:val="nil"/>
              <w:bottom w:val="single" w:sz="8" w:space="0" w:color="auto"/>
              <w:right w:val="single" w:sz="4" w:space="0" w:color="auto"/>
            </w:tcBorders>
            <w:vAlign w:val="center"/>
          </w:tcPr>
          <w:p w14:paraId="0E32C270" w14:textId="77777777" w:rsidR="00EA52DB" w:rsidRPr="00BA55F6" w:rsidRDefault="00EA52DB">
            <w:pPr>
              <w:pStyle w:val="TableBodyLeft"/>
              <w:rPr>
                <w:rFonts w:eastAsia="Calibri"/>
              </w:rPr>
            </w:pPr>
            <w:r w:rsidRPr="00BA55F6">
              <w:rPr>
                <w:rFonts w:eastAsia="Calibri"/>
              </w:rPr>
              <w:t>Soiling losses</w:t>
            </w:r>
          </w:p>
        </w:tc>
        <w:tc>
          <w:tcPr>
            <w:tcW w:w="1067" w:type="dxa"/>
            <w:tcBorders>
              <w:top w:val="single" w:sz="8" w:space="0" w:color="auto"/>
              <w:left w:val="nil"/>
              <w:bottom w:val="single" w:sz="8" w:space="0" w:color="auto"/>
              <w:right w:val="single" w:sz="4" w:space="0" w:color="auto"/>
            </w:tcBorders>
          </w:tcPr>
          <w:p w14:paraId="4C5A0DB1"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5CC1253"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0E7B784" w14:textId="77777777" w:rsidR="00EA52DB" w:rsidRPr="00BA55F6" w:rsidRDefault="00EA52DB">
            <w:pPr>
              <w:pStyle w:val="TableBodyCentre"/>
            </w:pPr>
          </w:p>
        </w:tc>
      </w:tr>
      <w:tr w:rsidR="00EA52DB" w:rsidRPr="00BA55F6" w14:paraId="79E7CA46"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13595701" w14:textId="77777777" w:rsidR="00EA52DB" w:rsidRPr="00BA55F6" w:rsidRDefault="00EA52DB">
            <w:pPr>
              <w:pStyle w:val="TableBodyCentre"/>
            </w:pPr>
            <w:r w:rsidRPr="00BA55F6">
              <w:t>2.4</w:t>
            </w:r>
          </w:p>
        </w:tc>
        <w:tc>
          <w:tcPr>
            <w:tcW w:w="3775" w:type="dxa"/>
            <w:tcBorders>
              <w:top w:val="single" w:sz="8" w:space="0" w:color="auto"/>
              <w:left w:val="nil"/>
              <w:bottom w:val="single" w:sz="8" w:space="0" w:color="auto"/>
              <w:right w:val="single" w:sz="4" w:space="0" w:color="auto"/>
            </w:tcBorders>
            <w:vAlign w:val="center"/>
          </w:tcPr>
          <w:p w14:paraId="656B8240" w14:textId="77777777" w:rsidR="00EA52DB" w:rsidRPr="00BA55F6" w:rsidRDefault="00EA52DB">
            <w:pPr>
              <w:pStyle w:val="TableBodyLeft"/>
              <w:rPr>
                <w:rFonts w:eastAsia="Calibri"/>
              </w:rPr>
            </w:pPr>
            <w:r w:rsidRPr="00BA55F6">
              <w:rPr>
                <w:rFonts w:eastAsia="Calibri"/>
              </w:rPr>
              <w:t>Losses due to irradiance level</w:t>
            </w:r>
          </w:p>
        </w:tc>
        <w:tc>
          <w:tcPr>
            <w:tcW w:w="1067" w:type="dxa"/>
            <w:tcBorders>
              <w:top w:val="single" w:sz="8" w:space="0" w:color="auto"/>
              <w:left w:val="nil"/>
              <w:bottom w:val="single" w:sz="8" w:space="0" w:color="auto"/>
              <w:right w:val="single" w:sz="4" w:space="0" w:color="auto"/>
            </w:tcBorders>
          </w:tcPr>
          <w:p w14:paraId="6870B6A0"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471B0F1C"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41F9017" w14:textId="77777777" w:rsidR="00EA52DB" w:rsidRPr="00BA55F6" w:rsidRDefault="00EA52DB">
            <w:pPr>
              <w:pStyle w:val="TableBodyCentre"/>
            </w:pPr>
          </w:p>
        </w:tc>
      </w:tr>
      <w:tr w:rsidR="00EA52DB" w:rsidRPr="00BA55F6" w14:paraId="6327B915"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C47CC73" w14:textId="77777777" w:rsidR="00EA52DB" w:rsidRPr="00BA55F6" w:rsidRDefault="00EA52DB">
            <w:pPr>
              <w:pStyle w:val="TableBodyCentre"/>
            </w:pPr>
            <w:r w:rsidRPr="00BA55F6">
              <w:lastRenderedPageBreak/>
              <w:t>2.5</w:t>
            </w:r>
          </w:p>
        </w:tc>
        <w:tc>
          <w:tcPr>
            <w:tcW w:w="3775" w:type="dxa"/>
            <w:tcBorders>
              <w:top w:val="single" w:sz="8" w:space="0" w:color="auto"/>
              <w:left w:val="nil"/>
              <w:bottom w:val="single" w:sz="8" w:space="0" w:color="auto"/>
              <w:right w:val="single" w:sz="4" w:space="0" w:color="auto"/>
            </w:tcBorders>
            <w:vAlign w:val="center"/>
          </w:tcPr>
          <w:p w14:paraId="797B3CB4" w14:textId="77777777" w:rsidR="00EA52DB" w:rsidRPr="00BA55F6" w:rsidRDefault="00EA52DB">
            <w:pPr>
              <w:pStyle w:val="TableBodyLeft"/>
              <w:rPr>
                <w:rFonts w:eastAsia="Calibri"/>
              </w:rPr>
            </w:pPr>
            <w:r w:rsidRPr="00BA55F6">
              <w:rPr>
                <w:rFonts w:eastAsia="Calibri"/>
              </w:rPr>
              <w:t>Losses due to temperature</w:t>
            </w:r>
          </w:p>
        </w:tc>
        <w:tc>
          <w:tcPr>
            <w:tcW w:w="1067" w:type="dxa"/>
            <w:tcBorders>
              <w:top w:val="single" w:sz="8" w:space="0" w:color="auto"/>
              <w:left w:val="nil"/>
              <w:bottom w:val="single" w:sz="8" w:space="0" w:color="auto"/>
              <w:right w:val="single" w:sz="4" w:space="0" w:color="auto"/>
            </w:tcBorders>
          </w:tcPr>
          <w:p w14:paraId="07D4B8EF"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06C75FE6"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29B6C170" w14:textId="77777777" w:rsidR="00EA52DB" w:rsidRPr="00BA55F6" w:rsidRDefault="00EA52DB">
            <w:pPr>
              <w:pStyle w:val="TableBodyCentre"/>
            </w:pPr>
          </w:p>
        </w:tc>
      </w:tr>
      <w:tr w:rsidR="00EA52DB" w:rsidRPr="00BA55F6" w14:paraId="627CDF25"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5F43AD7" w14:textId="77777777" w:rsidR="00EA52DB" w:rsidRPr="00BA55F6" w:rsidRDefault="00EA52DB">
            <w:pPr>
              <w:pStyle w:val="TableBodyCentre"/>
            </w:pPr>
            <w:r w:rsidRPr="00BA55F6">
              <w:t>2.6</w:t>
            </w:r>
          </w:p>
        </w:tc>
        <w:tc>
          <w:tcPr>
            <w:tcW w:w="3775" w:type="dxa"/>
            <w:tcBorders>
              <w:top w:val="single" w:sz="8" w:space="0" w:color="auto"/>
              <w:left w:val="nil"/>
              <w:bottom w:val="single" w:sz="8" w:space="0" w:color="auto"/>
              <w:right w:val="single" w:sz="4" w:space="0" w:color="auto"/>
            </w:tcBorders>
            <w:vAlign w:val="center"/>
          </w:tcPr>
          <w:p w14:paraId="05820647" w14:textId="77777777" w:rsidR="00EA52DB" w:rsidRPr="00BA55F6" w:rsidRDefault="00EA52DB">
            <w:pPr>
              <w:pStyle w:val="TableBodyLeft"/>
              <w:rPr>
                <w:rFonts w:eastAsia="Calibri"/>
              </w:rPr>
            </w:pPr>
            <w:r w:rsidRPr="00BA55F6">
              <w:rPr>
                <w:rFonts w:eastAsia="Calibri"/>
              </w:rPr>
              <w:t>Mismatch losses</w:t>
            </w:r>
          </w:p>
        </w:tc>
        <w:tc>
          <w:tcPr>
            <w:tcW w:w="1067" w:type="dxa"/>
            <w:tcBorders>
              <w:top w:val="single" w:sz="8" w:space="0" w:color="auto"/>
              <w:left w:val="nil"/>
              <w:bottom w:val="single" w:sz="8" w:space="0" w:color="auto"/>
              <w:right w:val="single" w:sz="4" w:space="0" w:color="auto"/>
            </w:tcBorders>
          </w:tcPr>
          <w:p w14:paraId="68377FCC"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42EA32E"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C36EF07" w14:textId="77777777" w:rsidR="00EA52DB" w:rsidRPr="00BA55F6" w:rsidRDefault="00EA52DB">
            <w:pPr>
              <w:pStyle w:val="TableBodyCentre"/>
            </w:pPr>
          </w:p>
        </w:tc>
      </w:tr>
      <w:tr w:rsidR="00EA52DB" w:rsidRPr="00BA55F6" w14:paraId="2863F3FA"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B89752A" w14:textId="77777777" w:rsidR="00EA52DB" w:rsidRPr="00BA55F6" w:rsidRDefault="00EA52DB">
            <w:pPr>
              <w:pStyle w:val="TableBodyCentre"/>
            </w:pPr>
            <w:r w:rsidRPr="00BA55F6">
              <w:t>2.7</w:t>
            </w:r>
          </w:p>
        </w:tc>
        <w:tc>
          <w:tcPr>
            <w:tcW w:w="3775" w:type="dxa"/>
            <w:tcBorders>
              <w:top w:val="single" w:sz="8" w:space="0" w:color="auto"/>
              <w:left w:val="nil"/>
              <w:bottom w:val="single" w:sz="8" w:space="0" w:color="auto"/>
              <w:right w:val="single" w:sz="4" w:space="0" w:color="auto"/>
            </w:tcBorders>
            <w:vAlign w:val="center"/>
          </w:tcPr>
          <w:p w14:paraId="1360CD96" w14:textId="77777777" w:rsidR="00EA52DB" w:rsidRPr="00BA55F6" w:rsidRDefault="00EA52DB">
            <w:pPr>
              <w:pStyle w:val="TableBodyLeft"/>
              <w:rPr>
                <w:rFonts w:eastAsia="Calibri"/>
              </w:rPr>
            </w:pPr>
            <w:r w:rsidRPr="00BA55F6">
              <w:rPr>
                <w:rFonts w:eastAsia="Calibri"/>
              </w:rPr>
              <w:t>Module quality losses</w:t>
            </w:r>
          </w:p>
        </w:tc>
        <w:tc>
          <w:tcPr>
            <w:tcW w:w="1067" w:type="dxa"/>
            <w:tcBorders>
              <w:top w:val="single" w:sz="8" w:space="0" w:color="auto"/>
              <w:left w:val="nil"/>
              <w:bottom w:val="single" w:sz="8" w:space="0" w:color="auto"/>
              <w:right w:val="single" w:sz="4" w:space="0" w:color="auto"/>
            </w:tcBorders>
          </w:tcPr>
          <w:p w14:paraId="03BBBAC1"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3F8279F"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214F0BA" w14:textId="77777777" w:rsidR="00EA52DB" w:rsidRPr="00BA55F6" w:rsidRDefault="00EA52DB">
            <w:pPr>
              <w:pStyle w:val="TableBodyCentre"/>
            </w:pPr>
          </w:p>
        </w:tc>
      </w:tr>
      <w:tr w:rsidR="00EA52DB" w:rsidRPr="00BA55F6" w14:paraId="0534F94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1D938095" w14:textId="77777777" w:rsidR="00EA52DB" w:rsidRPr="00BA55F6" w:rsidRDefault="00EA52DB">
            <w:pPr>
              <w:pStyle w:val="TableBodyCentre"/>
            </w:pPr>
            <w:r w:rsidRPr="00BA55F6">
              <w:t>2.8</w:t>
            </w:r>
          </w:p>
        </w:tc>
        <w:tc>
          <w:tcPr>
            <w:tcW w:w="3775" w:type="dxa"/>
            <w:tcBorders>
              <w:top w:val="single" w:sz="8" w:space="0" w:color="auto"/>
              <w:left w:val="nil"/>
              <w:bottom w:val="single" w:sz="8" w:space="0" w:color="auto"/>
              <w:right w:val="single" w:sz="4" w:space="0" w:color="auto"/>
            </w:tcBorders>
            <w:vAlign w:val="center"/>
          </w:tcPr>
          <w:p w14:paraId="3EB8A7E6" w14:textId="77777777" w:rsidR="00EA52DB" w:rsidRPr="00BA55F6" w:rsidRDefault="00EA52DB">
            <w:pPr>
              <w:pStyle w:val="TableBodyLeft"/>
              <w:rPr>
                <w:rFonts w:eastAsia="Calibri"/>
              </w:rPr>
            </w:pPr>
            <w:r w:rsidRPr="00BA55F6">
              <w:rPr>
                <w:rFonts w:eastAsia="Calibri"/>
              </w:rPr>
              <w:t>DC cabling losses</w:t>
            </w:r>
          </w:p>
        </w:tc>
        <w:tc>
          <w:tcPr>
            <w:tcW w:w="1067" w:type="dxa"/>
            <w:tcBorders>
              <w:top w:val="single" w:sz="8" w:space="0" w:color="auto"/>
              <w:left w:val="nil"/>
              <w:bottom w:val="single" w:sz="8" w:space="0" w:color="auto"/>
              <w:right w:val="single" w:sz="4" w:space="0" w:color="auto"/>
            </w:tcBorders>
          </w:tcPr>
          <w:p w14:paraId="4D0DFF3E"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2D05BB73"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4FF50105" w14:textId="77777777" w:rsidR="00EA52DB" w:rsidRPr="00BA55F6" w:rsidRDefault="00EA52DB">
            <w:pPr>
              <w:pStyle w:val="TableBodyCentre"/>
            </w:pPr>
          </w:p>
        </w:tc>
      </w:tr>
      <w:tr w:rsidR="00EA52DB" w:rsidRPr="00BA55F6" w14:paraId="0F8BA3CE"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5C4BF82D" w14:textId="77777777" w:rsidR="00EA52DB" w:rsidRPr="00BA55F6" w:rsidRDefault="00EA52DB">
            <w:pPr>
              <w:pStyle w:val="TableBodyCentre"/>
            </w:pPr>
            <w:r w:rsidRPr="00BA55F6">
              <w:t>2.9</w:t>
            </w:r>
          </w:p>
        </w:tc>
        <w:tc>
          <w:tcPr>
            <w:tcW w:w="3775" w:type="dxa"/>
            <w:tcBorders>
              <w:top w:val="single" w:sz="8" w:space="0" w:color="auto"/>
              <w:left w:val="nil"/>
              <w:bottom w:val="single" w:sz="8" w:space="0" w:color="auto"/>
              <w:right w:val="single" w:sz="4" w:space="0" w:color="auto"/>
            </w:tcBorders>
            <w:vAlign w:val="center"/>
          </w:tcPr>
          <w:p w14:paraId="697CB8F3" w14:textId="77777777" w:rsidR="00EA52DB" w:rsidRPr="00BA55F6" w:rsidRDefault="00EA52DB">
            <w:pPr>
              <w:pStyle w:val="TableBodyLeft"/>
              <w:rPr>
                <w:rFonts w:eastAsia="Calibri"/>
              </w:rPr>
            </w:pPr>
            <w:r w:rsidRPr="00BA55F6">
              <w:rPr>
                <w:rFonts w:eastAsia="Calibri"/>
              </w:rPr>
              <w:t>AC cabling losses</w:t>
            </w:r>
          </w:p>
        </w:tc>
        <w:tc>
          <w:tcPr>
            <w:tcW w:w="1067" w:type="dxa"/>
            <w:tcBorders>
              <w:top w:val="single" w:sz="8" w:space="0" w:color="auto"/>
              <w:left w:val="nil"/>
              <w:bottom w:val="single" w:sz="8" w:space="0" w:color="auto"/>
              <w:right w:val="single" w:sz="4" w:space="0" w:color="auto"/>
            </w:tcBorders>
          </w:tcPr>
          <w:p w14:paraId="70D043F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00CCB7C6"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48B2D469" w14:textId="77777777" w:rsidR="00EA52DB" w:rsidRPr="00BA55F6" w:rsidRDefault="00EA52DB">
            <w:pPr>
              <w:pStyle w:val="TableBodyCentre"/>
            </w:pPr>
          </w:p>
        </w:tc>
      </w:tr>
      <w:tr w:rsidR="00EA52DB" w:rsidRPr="00BA55F6" w14:paraId="318672FA"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7B17C4BD" w14:textId="77777777" w:rsidR="00EA52DB" w:rsidRPr="00BA55F6" w:rsidRDefault="00EA52DB">
            <w:pPr>
              <w:pStyle w:val="TableBodyCentre"/>
            </w:pPr>
            <w:r w:rsidRPr="00BA55F6">
              <w:t>2.10</w:t>
            </w:r>
          </w:p>
        </w:tc>
        <w:tc>
          <w:tcPr>
            <w:tcW w:w="3775" w:type="dxa"/>
            <w:tcBorders>
              <w:top w:val="single" w:sz="8" w:space="0" w:color="auto"/>
              <w:left w:val="nil"/>
              <w:bottom w:val="single" w:sz="8" w:space="0" w:color="auto"/>
              <w:right w:val="single" w:sz="4" w:space="0" w:color="auto"/>
            </w:tcBorders>
            <w:vAlign w:val="center"/>
          </w:tcPr>
          <w:p w14:paraId="59E37B9F" w14:textId="77777777" w:rsidR="00EA52DB" w:rsidRPr="00BA55F6" w:rsidRDefault="00EA52DB">
            <w:pPr>
              <w:pStyle w:val="TableBodyLeft"/>
              <w:rPr>
                <w:rFonts w:eastAsia="Calibri"/>
              </w:rPr>
            </w:pPr>
            <w:r w:rsidRPr="00BA55F6">
              <w:rPr>
                <w:rFonts w:eastAsia="Calibri"/>
              </w:rPr>
              <w:t>Losses in inverter</w:t>
            </w:r>
          </w:p>
        </w:tc>
        <w:tc>
          <w:tcPr>
            <w:tcW w:w="1067" w:type="dxa"/>
            <w:tcBorders>
              <w:top w:val="single" w:sz="8" w:space="0" w:color="auto"/>
              <w:left w:val="nil"/>
              <w:bottom w:val="single" w:sz="8" w:space="0" w:color="auto"/>
              <w:right w:val="single" w:sz="4" w:space="0" w:color="auto"/>
            </w:tcBorders>
          </w:tcPr>
          <w:p w14:paraId="070A716F"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6AE6DA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5CB1F164" w14:textId="77777777" w:rsidR="00EA52DB" w:rsidRPr="00BA55F6" w:rsidRDefault="00EA52DB">
            <w:pPr>
              <w:pStyle w:val="TableBodyCentre"/>
            </w:pPr>
          </w:p>
        </w:tc>
      </w:tr>
      <w:tr w:rsidR="00EA52DB" w:rsidRPr="00BA55F6" w14:paraId="6DF7080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DF5BF02" w14:textId="77777777" w:rsidR="00EA52DB" w:rsidRPr="00BA55F6" w:rsidRDefault="00EA52DB">
            <w:pPr>
              <w:pStyle w:val="TableBodyCentre"/>
            </w:pPr>
            <w:r w:rsidRPr="00BA55F6">
              <w:t>2.11</w:t>
            </w:r>
          </w:p>
        </w:tc>
        <w:tc>
          <w:tcPr>
            <w:tcW w:w="3775" w:type="dxa"/>
            <w:tcBorders>
              <w:top w:val="single" w:sz="8" w:space="0" w:color="auto"/>
              <w:left w:val="nil"/>
              <w:bottom w:val="single" w:sz="8" w:space="0" w:color="auto"/>
              <w:right w:val="single" w:sz="4" w:space="0" w:color="auto"/>
            </w:tcBorders>
            <w:vAlign w:val="center"/>
          </w:tcPr>
          <w:p w14:paraId="27AD6F91" w14:textId="77777777" w:rsidR="00EA52DB" w:rsidRPr="00BA55F6" w:rsidRDefault="00EA52DB">
            <w:pPr>
              <w:pStyle w:val="TableBodyLeft"/>
              <w:rPr>
                <w:rFonts w:eastAsia="Calibri"/>
              </w:rPr>
            </w:pPr>
            <w:r w:rsidRPr="00BA55F6">
              <w:rPr>
                <w:rFonts w:eastAsia="Calibri"/>
              </w:rPr>
              <w:t>Technical availability</w:t>
            </w:r>
          </w:p>
        </w:tc>
        <w:tc>
          <w:tcPr>
            <w:tcW w:w="1067" w:type="dxa"/>
            <w:tcBorders>
              <w:top w:val="single" w:sz="8" w:space="0" w:color="auto"/>
              <w:left w:val="nil"/>
              <w:bottom w:val="single" w:sz="8" w:space="0" w:color="auto"/>
              <w:right w:val="single" w:sz="4" w:space="0" w:color="auto"/>
            </w:tcBorders>
          </w:tcPr>
          <w:p w14:paraId="439DDE39"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1A6314A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661C7D12" w14:textId="77777777" w:rsidR="00EA52DB" w:rsidRPr="00BA55F6" w:rsidRDefault="00EA52DB">
            <w:pPr>
              <w:pStyle w:val="TableBodyCentre"/>
            </w:pPr>
          </w:p>
        </w:tc>
      </w:tr>
      <w:tr w:rsidR="00EA52DB" w:rsidRPr="00BA55F6" w14:paraId="15876C6C"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8FC1BB5" w14:textId="77777777" w:rsidR="00EA52DB" w:rsidRPr="00BA55F6" w:rsidRDefault="00EA52DB">
            <w:pPr>
              <w:pStyle w:val="TableBodyCentre"/>
            </w:pPr>
            <w:r w:rsidRPr="00BA55F6">
              <w:t>2.12</w:t>
            </w:r>
          </w:p>
        </w:tc>
        <w:tc>
          <w:tcPr>
            <w:tcW w:w="3775" w:type="dxa"/>
            <w:tcBorders>
              <w:top w:val="single" w:sz="8" w:space="0" w:color="auto"/>
              <w:left w:val="nil"/>
              <w:bottom w:val="single" w:sz="8" w:space="0" w:color="auto"/>
              <w:right w:val="single" w:sz="4" w:space="0" w:color="auto"/>
            </w:tcBorders>
            <w:vAlign w:val="center"/>
          </w:tcPr>
          <w:p w14:paraId="3ABFD1E2" w14:textId="77777777" w:rsidR="00EA52DB" w:rsidRPr="00BA55F6" w:rsidRDefault="00EA52DB">
            <w:pPr>
              <w:pStyle w:val="TableBodyLeft"/>
              <w:rPr>
                <w:rFonts w:eastAsia="Calibri"/>
              </w:rPr>
            </w:pPr>
            <w:r w:rsidRPr="00BA55F6">
              <w:rPr>
                <w:rFonts w:eastAsia="Calibri"/>
              </w:rPr>
              <w:t>MV</w:t>
            </w:r>
            <w:r>
              <w:rPr>
                <w:rFonts w:eastAsia="Calibri"/>
              </w:rPr>
              <w:t>/LV</w:t>
            </w:r>
            <w:r w:rsidRPr="00BA55F6">
              <w:rPr>
                <w:rFonts w:eastAsia="Calibri"/>
              </w:rPr>
              <w:t xml:space="preserve"> Transformer losses</w:t>
            </w:r>
          </w:p>
        </w:tc>
        <w:tc>
          <w:tcPr>
            <w:tcW w:w="1067" w:type="dxa"/>
            <w:tcBorders>
              <w:top w:val="single" w:sz="8" w:space="0" w:color="auto"/>
              <w:left w:val="nil"/>
              <w:bottom w:val="single" w:sz="8" w:space="0" w:color="auto"/>
              <w:right w:val="single" w:sz="4" w:space="0" w:color="auto"/>
            </w:tcBorders>
          </w:tcPr>
          <w:p w14:paraId="6BE3B0D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19048EA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5EE1BFC9" w14:textId="77777777" w:rsidR="00EA52DB" w:rsidRPr="00BA55F6" w:rsidRDefault="00EA52DB">
            <w:pPr>
              <w:pStyle w:val="TableBodyCentre"/>
            </w:pPr>
          </w:p>
        </w:tc>
      </w:tr>
      <w:tr w:rsidR="00EA52DB" w:rsidRPr="00BA55F6" w14:paraId="0AE3A2F2"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7571C04" w14:textId="77777777" w:rsidR="00EA52DB" w:rsidRPr="00BA55F6" w:rsidRDefault="00EA52DB">
            <w:pPr>
              <w:pStyle w:val="TableBodyCentre"/>
            </w:pPr>
            <w:r w:rsidRPr="00BA55F6">
              <w:t>2.13</w:t>
            </w:r>
          </w:p>
        </w:tc>
        <w:tc>
          <w:tcPr>
            <w:tcW w:w="3775" w:type="dxa"/>
            <w:tcBorders>
              <w:top w:val="single" w:sz="8" w:space="0" w:color="auto"/>
              <w:left w:val="nil"/>
              <w:bottom w:val="single" w:sz="8" w:space="0" w:color="auto"/>
              <w:right w:val="single" w:sz="4" w:space="0" w:color="auto"/>
            </w:tcBorders>
            <w:vAlign w:val="center"/>
          </w:tcPr>
          <w:p w14:paraId="33DA8272" w14:textId="77777777" w:rsidR="00EA52DB" w:rsidRPr="00BA55F6" w:rsidRDefault="00EA52DB">
            <w:pPr>
              <w:pStyle w:val="TableBodyLeft"/>
              <w:rPr>
                <w:rFonts w:eastAsia="Calibri"/>
              </w:rPr>
            </w:pPr>
            <w:r w:rsidRPr="00BA55F6">
              <w:rPr>
                <w:rFonts w:eastAsia="Calibri"/>
              </w:rPr>
              <w:t>Self-consumption losses</w:t>
            </w:r>
          </w:p>
        </w:tc>
        <w:tc>
          <w:tcPr>
            <w:tcW w:w="1067" w:type="dxa"/>
            <w:tcBorders>
              <w:top w:val="single" w:sz="8" w:space="0" w:color="auto"/>
              <w:left w:val="nil"/>
              <w:bottom w:val="single" w:sz="8" w:space="0" w:color="auto"/>
              <w:right w:val="single" w:sz="4" w:space="0" w:color="auto"/>
            </w:tcBorders>
          </w:tcPr>
          <w:p w14:paraId="60CB23B5"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6C25BDD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EF151FF" w14:textId="77777777" w:rsidR="00EA52DB" w:rsidRPr="00BA55F6" w:rsidRDefault="00EA52DB">
            <w:pPr>
              <w:pStyle w:val="TableBodyCentre"/>
            </w:pPr>
          </w:p>
        </w:tc>
      </w:tr>
      <w:tr w:rsidR="00EA52DB" w:rsidRPr="00BA55F6" w14:paraId="274CF94C"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59EEC267" w14:textId="77777777" w:rsidR="00EA52DB" w:rsidRPr="00BA55F6" w:rsidRDefault="00EA52DB">
            <w:pPr>
              <w:pStyle w:val="TableBodyCentre"/>
            </w:pPr>
            <w:r w:rsidRPr="00BA55F6">
              <w:t>2.14</w:t>
            </w:r>
          </w:p>
        </w:tc>
        <w:tc>
          <w:tcPr>
            <w:tcW w:w="3775" w:type="dxa"/>
            <w:tcBorders>
              <w:top w:val="single" w:sz="8" w:space="0" w:color="auto"/>
              <w:left w:val="nil"/>
              <w:bottom w:val="single" w:sz="8" w:space="0" w:color="auto"/>
              <w:right w:val="single" w:sz="4" w:space="0" w:color="auto"/>
            </w:tcBorders>
            <w:vAlign w:val="center"/>
          </w:tcPr>
          <w:p w14:paraId="37A4D4DE" w14:textId="77777777" w:rsidR="00EA52DB" w:rsidRPr="00BA55F6" w:rsidRDefault="00EA52DB">
            <w:pPr>
              <w:pStyle w:val="TableBodyLeft"/>
              <w:rPr>
                <w:rFonts w:eastAsia="Calibri"/>
              </w:rPr>
            </w:pPr>
            <w:r w:rsidRPr="00BA55F6">
              <w:rPr>
                <w:rFonts w:eastAsia="Calibri"/>
              </w:rPr>
              <w:t>Power evacuation losses</w:t>
            </w:r>
          </w:p>
        </w:tc>
        <w:tc>
          <w:tcPr>
            <w:tcW w:w="1067" w:type="dxa"/>
            <w:tcBorders>
              <w:top w:val="single" w:sz="8" w:space="0" w:color="auto"/>
              <w:left w:val="nil"/>
              <w:bottom w:val="single" w:sz="8" w:space="0" w:color="auto"/>
              <w:right w:val="single" w:sz="4" w:space="0" w:color="auto"/>
            </w:tcBorders>
          </w:tcPr>
          <w:p w14:paraId="49870E42"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D3ACA0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33643B8A" w14:textId="77777777" w:rsidR="00EA52DB" w:rsidRPr="00BA55F6" w:rsidRDefault="00EA52DB">
            <w:pPr>
              <w:pStyle w:val="TableBodyCentre"/>
            </w:pPr>
          </w:p>
        </w:tc>
      </w:tr>
      <w:tr w:rsidR="00EA52DB" w:rsidRPr="00BA55F6" w14:paraId="1C28253E"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F049C1F" w14:textId="77777777" w:rsidR="00EA52DB" w:rsidRPr="00BA55F6" w:rsidRDefault="00EA52DB">
            <w:pPr>
              <w:pStyle w:val="TableBodyCentre"/>
            </w:pPr>
            <w:r w:rsidRPr="00BA55F6">
              <w:t>2.15</w:t>
            </w:r>
          </w:p>
        </w:tc>
        <w:tc>
          <w:tcPr>
            <w:tcW w:w="3775" w:type="dxa"/>
            <w:tcBorders>
              <w:top w:val="single" w:sz="8" w:space="0" w:color="auto"/>
              <w:left w:val="nil"/>
              <w:bottom w:val="single" w:sz="8" w:space="0" w:color="auto"/>
              <w:right w:val="single" w:sz="4" w:space="0" w:color="auto"/>
            </w:tcBorders>
            <w:vAlign w:val="center"/>
          </w:tcPr>
          <w:p w14:paraId="7EE61DFC" w14:textId="77777777" w:rsidR="00EA52DB" w:rsidRPr="00BA55F6" w:rsidRDefault="00EA52DB">
            <w:pPr>
              <w:pStyle w:val="TableBodyLeft"/>
              <w:rPr>
                <w:rFonts w:eastAsia="Calibri"/>
              </w:rPr>
            </w:pPr>
            <w:r w:rsidRPr="00BA55F6">
              <w:rPr>
                <w:rFonts w:eastAsia="Calibri"/>
              </w:rPr>
              <w:t>Annual module degradation</w:t>
            </w:r>
          </w:p>
        </w:tc>
        <w:tc>
          <w:tcPr>
            <w:tcW w:w="1067" w:type="dxa"/>
            <w:tcBorders>
              <w:top w:val="single" w:sz="8" w:space="0" w:color="auto"/>
              <w:left w:val="nil"/>
              <w:bottom w:val="single" w:sz="8" w:space="0" w:color="auto"/>
              <w:right w:val="single" w:sz="4" w:space="0" w:color="auto"/>
            </w:tcBorders>
          </w:tcPr>
          <w:p w14:paraId="5D194CBF"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2EA2338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1F9E6F7F" w14:textId="77777777" w:rsidR="00EA52DB" w:rsidRPr="00BA55F6" w:rsidRDefault="00EA52DB">
            <w:pPr>
              <w:pStyle w:val="TableBodyCentre"/>
            </w:pPr>
          </w:p>
        </w:tc>
      </w:tr>
      <w:tr w:rsidR="00EA52DB" w:rsidRPr="00BA55F6" w14:paraId="5DAA941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B2987A6" w14:textId="77777777" w:rsidR="00EA52DB" w:rsidRPr="00BA55F6" w:rsidRDefault="00EA52DB">
            <w:pPr>
              <w:pStyle w:val="TableBodyCentre"/>
            </w:pPr>
            <w:r w:rsidRPr="00BA55F6">
              <w:t>2.16</w:t>
            </w:r>
          </w:p>
        </w:tc>
        <w:tc>
          <w:tcPr>
            <w:tcW w:w="3775" w:type="dxa"/>
            <w:tcBorders>
              <w:top w:val="single" w:sz="8" w:space="0" w:color="auto"/>
              <w:left w:val="nil"/>
              <w:bottom w:val="single" w:sz="8" w:space="0" w:color="auto"/>
              <w:right w:val="single" w:sz="4" w:space="0" w:color="auto"/>
            </w:tcBorders>
            <w:vAlign w:val="center"/>
          </w:tcPr>
          <w:p w14:paraId="1345DA20" w14:textId="77777777" w:rsidR="00EA52DB" w:rsidRPr="00BA55F6" w:rsidRDefault="00EA52DB">
            <w:pPr>
              <w:pStyle w:val="TableBodyLeft"/>
              <w:rPr>
                <w:rFonts w:eastAsia="Calibri"/>
              </w:rPr>
            </w:pPr>
            <w:r w:rsidRPr="00BA55F6">
              <w:rPr>
                <w:rFonts w:eastAsia="Calibri"/>
              </w:rPr>
              <w:t>Others (specify)</w:t>
            </w:r>
          </w:p>
        </w:tc>
        <w:tc>
          <w:tcPr>
            <w:tcW w:w="1067" w:type="dxa"/>
            <w:tcBorders>
              <w:top w:val="single" w:sz="8" w:space="0" w:color="auto"/>
              <w:left w:val="nil"/>
              <w:bottom w:val="single" w:sz="8" w:space="0" w:color="auto"/>
              <w:right w:val="single" w:sz="4" w:space="0" w:color="auto"/>
            </w:tcBorders>
          </w:tcPr>
          <w:p w14:paraId="79CDC9E6"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66C7794F"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0D85B62D" w14:textId="77777777" w:rsidR="00EA52DB" w:rsidRPr="00BA55F6" w:rsidRDefault="00EA52DB">
            <w:pPr>
              <w:pStyle w:val="TableBodyCentre"/>
            </w:pPr>
          </w:p>
        </w:tc>
      </w:tr>
    </w:tbl>
    <w:p w14:paraId="74003BF3" w14:textId="77777777" w:rsidR="00EA52DB" w:rsidRPr="00BA55F6" w:rsidRDefault="00EA52DB" w:rsidP="00EA52DB">
      <w:pPr>
        <w:pStyle w:val="BodyText"/>
      </w:pPr>
    </w:p>
    <w:p w14:paraId="4808D44F" w14:textId="0F8C8E74" w:rsidR="00EA52DB" w:rsidRPr="00C82A52" w:rsidRDefault="00722A3F" w:rsidP="00C82A52">
      <w:pPr>
        <w:pStyle w:val="Heading2"/>
        <w:numPr>
          <w:ilvl w:val="1"/>
          <w:numId w:val="56"/>
        </w:numPr>
      </w:pPr>
      <w:bookmarkStart w:id="56" w:name="_Toc219271225"/>
      <w:r w:rsidRPr="00C82A52">
        <w:t>Electrical System</w:t>
      </w:r>
      <w:bookmarkEnd w:id="56"/>
      <w:r w:rsidRPr="00C82A52">
        <w:t xml:space="preserve"> </w:t>
      </w:r>
    </w:p>
    <w:p w14:paraId="15C5BE6F" w14:textId="1D6C4D46" w:rsidR="00EA52DB" w:rsidRDefault="00722A3F" w:rsidP="00C82A52">
      <w:pPr>
        <w:pStyle w:val="Heading3"/>
        <w:numPr>
          <w:ilvl w:val="2"/>
          <w:numId w:val="70"/>
        </w:numPr>
      </w:pPr>
      <w:bookmarkStart w:id="57" w:name="_Toc219271226"/>
      <w:r>
        <w:t>Electrical System Criteria</w:t>
      </w:r>
      <w:bookmarkEnd w:id="57"/>
    </w:p>
    <w:p w14:paraId="14C9A4D8" w14:textId="77777777" w:rsidR="00092D91" w:rsidRPr="00092D91" w:rsidRDefault="00092D91" w:rsidP="00092D91">
      <w:pPr>
        <w:pStyle w:val="BodyText"/>
      </w:pPr>
    </w:p>
    <w:p w14:paraId="5E2752BB" w14:textId="0CBDFA53" w:rsidR="00EA52DB" w:rsidRPr="00032C09" w:rsidRDefault="008F3AC3" w:rsidP="00C82A52">
      <w:pPr>
        <w:pStyle w:val="Caption"/>
        <w:keepNext/>
        <w:rPr>
          <w:b w:val="0"/>
        </w:rPr>
      </w:pPr>
      <w:bookmarkStart w:id="58" w:name="_Toc219107364"/>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11</w:t>
      </w:r>
      <w:r w:rsidR="00AC09AB">
        <w:fldChar w:fldCharType="end"/>
      </w:r>
      <w:r>
        <w:t>:</w:t>
      </w:r>
      <w:r w:rsidR="00EA52DB" w:rsidRPr="00032C09">
        <w:rPr>
          <w:b w:val="0"/>
        </w:rPr>
        <w:t xml:space="preserve"> Electrical Single Line Diagram</w:t>
      </w:r>
      <w:r w:rsidR="00EA52DB">
        <w:rPr>
          <w:b w:val="0"/>
        </w:rPr>
        <w:t xml:space="preserve"> and Reports</w:t>
      </w:r>
      <w:bookmarkEnd w:id="58"/>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82"/>
        <w:gridCol w:w="3720"/>
        <w:gridCol w:w="973"/>
        <w:gridCol w:w="2079"/>
        <w:gridCol w:w="2449"/>
      </w:tblGrid>
      <w:tr w:rsidR="00EA52DB" w:rsidRPr="00BA55F6" w14:paraId="38F3BC94"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59DC8CB"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312CED10"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38F4612"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4A7FF06A"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936DE1D"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03833A67"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79963C86"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139CDAD1" w14:textId="77777777" w:rsidR="00EA52DB" w:rsidRPr="00BA55F6" w:rsidRDefault="00EA52DB">
            <w:pPr>
              <w:pStyle w:val="TableHeading"/>
              <w:rPr>
                <w:b w:val="0"/>
                <w:lang w:val="en-US"/>
              </w:rPr>
            </w:pPr>
            <w:r w:rsidRPr="005C0A76">
              <w:rPr>
                <w:bCs/>
              </w:rPr>
              <w:t>Full Compliance to Electrical Requirements</w:t>
            </w:r>
          </w:p>
        </w:tc>
      </w:tr>
      <w:tr w:rsidR="00EA52DB" w:rsidRPr="00BA55F6" w14:paraId="386B075B"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5C6436EA"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0B9BA360" w14:textId="55EF4E32" w:rsidR="00EA52DB" w:rsidRPr="00CC70AE" w:rsidRDefault="00EA52DB">
            <w:pPr>
              <w:pStyle w:val="TableBodyCentre"/>
              <w:numPr>
                <w:ilvl w:val="0"/>
                <w:numId w:val="16"/>
              </w:numPr>
              <w:tabs>
                <w:tab w:val="clear" w:pos="794"/>
              </w:tabs>
              <w:spacing w:line="264" w:lineRule="auto"/>
              <w:ind w:left="172" w:hanging="172"/>
              <w:jc w:val="left"/>
              <w:rPr>
                <w:rFonts w:eastAsia="Calibri"/>
                <w:szCs w:val="22"/>
              </w:rPr>
            </w:pPr>
            <w:r w:rsidRPr="005C0A76">
              <w:rPr>
                <w:rFonts w:eastAsia="Calibri"/>
                <w:bCs/>
                <w:lang w:val="en-ZA"/>
              </w:rPr>
              <w:t xml:space="preserve">The Bidder submits a technical report </w:t>
            </w:r>
            <w:r>
              <w:rPr>
                <w:rFonts w:eastAsia="Calibri"/>
                <w:bCs/>
                <w:lang w:val="en-ZA"/>
              </w:rPr>
              <w:t xml:space="preserve">or methodology </w:t>
            </w:r>
            <w:r w:rsidRPr="005C0A76">
              <w:rPr>
                <w:rFonts w:eastAsia="Calibri"/>
                <w:bCs/>
                <w:lang w:val="en-ZA"/>
              </w:rPr>
              <w:t xml:space="preserve">confirming full compliance or any deviations if applicable </w:t>
            </w:r>
            <w:r w:rsidRPr="005C0A76">
              <w:rPr>
                <w:rFonts w:eastAsia="Calibri"/>
                <w:bCs/>
              </w:rPr>
              <w:t xml:space="preserve">for the electrical </w:t>
            </w:r>
            <w:r w:rsidRPr="005C0A76">
              <w:rPr>
                <w:rFonts w:eastAsia="Calibri"/>
                <w:bCs/>
                <w:lang w:val="en-ZA"/>
              </w:rPr>
              <w:t xml:space="preserve">design, installation, commissioning, and handover </w:t>
            </w:r>
            <w:r w:rsidRPr="005C0A76">
              <w:rPr>
                <w:rFonts w:eastAsia="Calibri"/>
                <w:bCs/>
              </w:rPr>
              <w:t xml:space="preserve">requirements specified in </w:t>
            </w:r>
            <w:r w:rsidRPr="005C0A76">
              <w:rPr>
                <w:rFonts w:eastAsia="Calibri"/>
                <w:bCs/>
                <w:lang w:val="en-ZA"/>
              </w:rPr>
              <w:t>the electrical scope</w:t>
            </w:r>
            <w:r>
              <w:rPr>
                <w:rFonts w:eastAsia="Calibri"/>
                <w:bCs/>
                <w:lang w:val="en-ZA"/>
              </w:rPr>
              <w:t xml:space="preserve"> as stipulated</w:t>
            </w:r>
            <w:r w:rsidR="00CC70AE">
              <w:rPr>
                <w:rFonts w:eastAsia="Calibri"/>
                <w:bCs/>
                <w:lang w:val="en-ZA"/>
              </w:rPr>
              <w:t xml:space="preserve"> </w:t>
            </w:r>
            <w:r w:rsidR="00021D05">
              <w:rPr>
                <w:rFonts w:eastAsia="Calibri"/>
                <w:szCs w:val="22"/>
              </w:rPr>
              <w:t>559-189375010</w:t>
            </w:r>
            <w:r w:rsidR="00CC70AE">
              <w:rPr>
                <w:rFonts w:eastAsia="Calibri"/>
                <w:szCs w:val="22"/>
              </w:rPr>
              <w:t>,</w:t>
            </w:r>
            <w:r w:rsidR="00CC70AE" w:rsidRPr="00051687">
              <w:rPr>
                <w:rFonts w:eastAsia="Calibri"/>
                <w:szCs w:val="22"/>
              </w:rPr>
              <w:t xml:space="preserve"> </w:t>
            </w:r>
            <w:r w:rsidR="00CC70AE">
              <w:rPr>
                <w:rFonts w:eastAsia="Calibri"/>
                <w:szCs w:val="22"/>
              </w:rPr>
              <w:t xml:space="preserve">Installation of Solar PV Plant at </w:t>
            </w:r>
            <w:r w:rsidR="0059480A">
              <w:rPr>
                <w:rFonts w:eastAsia="Calibri"/>
                <w:szCs w:val="22"/>
              </w:rPr>
              <w:t>Tutuka</w:t>
            </w:r>
            <w:r w:rsidR="00CC70AE">
              <w:rPr>
                <w:rFonts w:eastAsia="Calibri"/>
                <w:szCs w:val="22"/>
              </w:rPr>
              <w:t xml:space="preserve"> Power Station</w:t>
            </w:r>
            <w:r w:rsidR="00CC70AE" w:rsidRPr="00051687">
              <w:rPr>
                <w:rFonts w:eastAsia="Calibri"/>
                <w:szCs w:val="22"/>
              </w:rPr>
              <w:t xml:space="preserve"> </w:t>
            </w:r>
            <w:r w:rsidR="00CC70AE">
              <w:rPr>
                <w:rFonts w:eastAsia="Calibri"/>
                <w:szCs w:val="22"/>
              </w:rPr>
              <w:t>Functional Specification.</w:t>
            </w:r>
          </w:p>
        </w:tc>
        <w:tc>
          <w:tcPr>
            <w:tcW w:w="477" w:type="pct"/>
            <w:tcBorders>
              <w:top w:val="single" w:sz="2" w:space="0" w:color="auto"/>
              <w:left w:val="single" w:sz="2" w:space="0" w:color="auto"/>
              <w:bottom w:val="single" w:sz="2" w:space="0" w:color="auto"/>
              <w:right w:val="single" w:sz="2" w:space="0" w:color="auto"/>
            </w:tcBorders>
            <w:vAlign w:val="center"/>
          </w:tcPr>
          <w:p w14:paraId="6CD750B8" w14:textId="77777777" w:rsidR="00EA52DB" w:rsidRPr="00BA55F6" w:rsidRDefault="00EA52DB">
            <w:pPr>
              <w:pStyle w:val="TableBodyLeft"/>
              <w:jc w:val="center"/>
              <w:rPr>
                <w:rFonts w:eastAsia="Calibri"/>
              </w:rPr>
            </w:pPr>
            <w:r w:rsidRPr="00BA55F6">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hideMark/>
          </w:tcPr>
          <w:p w14:paraId="1B40A18D" w14:textId="77777777" w:rsidR="00EA52DB" w:rsidRPr="00BA55F6" w:rsidRDefault="00EA52DB">
            <w:pPr>
              <w:pStyle w:val="TableBodyLeft"/>
              <w:jc w:val="center"/>
              <w:rPr>
                <w:rFonts w:eastAsia="Calibri"/>
              </w:rPr>
            </w:pPr>
            <w:r w:rsidRPr="00BA55F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198257B2" w14:textId="77777777" w:rsidR="00EA52DB" w:rsidRPr="00BA55F6" w:rsidRDefault="00EA52DB">
            <w:pPr>
              <w:pStyle w:val="TableBodyLeft"/>
              <w:jc w:val="center"/>
            </w:pPr>
          </w:p>
        </w:tc>
      </w:tr>
      <w:tr w:rsidR="00EA52DB" w:rsidRPr="00BA55F6" w14:paraId="4CBB545B"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D05F0AB" w14:textId="77777777" w:rsidR="00EA52DB" w:rsidRPr="003E4168" w:rsidRDefault="00EA52DB">
            <w:pPr>
              <w:pStyle w:val="TableBodyCentre"/>
              <w:rPr>
                <w:b/>
                <w:bCs/>
              </w:rPr>
            </w:pPr>
            <w:r w:rsidRPr="003E4168">
              <w:rPr>
                <w:b/>
                <w:bCs/>
              </w:rPr>
              <w:lastRenderedPageBreak/>
              <w:t>2</w:t>
            </w:r>
          </w:p>
        </w:tc>
        <w:tc>
          <w:tcPr>
            <w:tcW w:w="4519" w:type="pct"/>
            <w:gridSpan w:val="4"/>
            <w:tcBorders>
              <w:top w:val="single" w:sz="2" w:space="0" w:color="auto"/>
              <w:left w:val="single" w:sz="2" w:space="0" w:color="auto"/>
              <w:bottom w:val="single" w:sz="2" w:space="0" w:color="auto"/>
              <w:right w:val="single" w:sz="2" w:space="0" w:color="auto"/>
            </w:tcBorders>
            <w:vAlign w:val="center"/>
          </w:tcPr>
          <w:p w14:paraId="67EEBC51" w14:textId="77777777" w:rsidR="00EA52DB" w:rsidRPr="005C0A76" w:rsidRDefault="00EA52DB">
            <w:pPr>
              <w:pStyle w:val="TableBodyLeft"/>
              <w:jc w:val="center"/>
              <w:rPr>
                <w:b/>
                <w:bCs/>
              </w:rPr>
            </w:pPr>
            <w:r w:rsidRPr="005C0A76">
              <w:rPr>
                <w:b/>
                <w:bCs/>
              </w:rPr>
              <w:t>Type Test Certificates and</w:t>
            </w:r>
            <w:r>
              <w:rPr>
                <w:b/>
                <w:bCs/>
              </w:rPr>
              <w:t>/</w:t>
            </w:r>
            <w:r w:rsidRPr="005C0A76">
              <w:rPr>
                <w:b/>
                <w:bCs/>
              </w:rPr>
              <w:t>or Datasheets</w:t>
            </w:r>
          </w:p>
        </w:tc>
      </w:tr>
      <w:tr w:rsidR="00EA52DB" w:rsidRPr="00BA55F6" w14:paraId="3DF786BF"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99FF43C" w14:textId="77777777" w:rsidR="00EA52DB" w:rsidRPr="00BA55F6" w:rsidRDefault="00EA52DB">
            <w:pPr>
              <w:pStyle w:val="TableBodyCentre"/>
            </w:pPr>
            <w:r>
              <w:t>2.1</w:t>
            </w:r>
          </w:p>
        </w:tc>
        <w:tc>
          <w:tcPr>
            <w:tcW w:w="1823" w:type="pct"/>
            <w:tcBorders>
              <w:top w:val="single" w:sz="2" w:space="0" w:color="auto"/>
              <w:left w:val="single" w:sz="2" w:space="0" w:color="auto"/>
              <w:bottom w:val="single" w:sz="2" w:space="0" w:color="auto"/>
              <w:right w:val="single" w:sz="2" w:space="0" w:color="auto"/>
            </w:tcBorders>
            <w:vAlign w:val="center"/>
          </w:tcPr>
          <w:p w14:paraId="18697F16" w14:textId="63673D32" w:rsidR="00EA52DB" w:rsidRPr="00BA55F6" w:rsidRDefault="00EA52DB">
            <w:pPr>
              <w:pStyle w:val="TableBodyLeft"/>
              <w:rPr>
                <w:rFonts w:eastAsia="Calibri"/>
              </w:rPr>
            </w:pPr>
            <w:r w:rsidRPr="00876740">
              <w:rPr>
                <w:rFonts w:eastAsia="Calibri"/>
              </w:rPr>
              <w:t xml:space="preserve">Submission of </w:t>
            </w:r>
            <w:r w:rsidRPr="00032C09">
              <w:rPr>
                <w:rFonts w:eastAsia="Calibri"/>
                <w:bCs/>
                <w:lang w:val="en-ZA"/>
              </w:rPr>
              <w:t xml:space="preserve">typical Type test certificate </w:t>
            </w:r>
            <w:r>
              <w:rPr>
                <w:rFonts w:eastAsia="Calibri"/>
                <w:bCs/>
                <w:lang w:val="en-ZA"/>
              </w:rPr>
              <w:t>and/</w:t>
            </w:r>
            <w:r w:rsidRPr="00032C09">
              <w:rPr>
                <w:rFonts w:eastAsia="Calibri"/>
                <w:bCs/>
                <w:lang w:val="en-ZA"/>
              </w:rPr>
              <w:t xml:space="preserve">or datasheet for </w:t>
            </w:r>
            <w:r>
              <w:rPr>
                <w:rFonts w:eastAsia="Calibri"/>
                <w:bCs/>
                <w:lang w:val="en-ZA"/>
              </w:rPr>
              <w:t>Primary and Secondary MV</w:t>
            </w:r>
            <w:r w:rsidRPr="00032C09">
              <w:rPr>
                <w:rFonts w:eastAsia="Calibri"/>
                <w:bCs/>
                <w:lang w:val="en-ZA"/>
              </w:rPr>
              <w:t xml:space="preserve"> Switchgear </w:t>
            </w:r>
          </w:p>
        </w:tc>
        <w:tc>
          <w:tcPr>
            <w:tcW w:w="477" w:type="pct"/>
            <w:tcBorders>
              <w:top w:val="single" w:sz="2" w:space="0" w:color="auto"/>
              <w:left w:val="single" w:sz="2" w:space="0" w:color="auto"/>
              <w:bottom w:val="single" w:sz="2" w:space="0" w:color="auto"/>
              <w:right w:val="single" w:sz="2" w:space="0" w:color="auto"/>
            </w:tcBorders>
            <w:vAlign w:val="center"/>
          </w:tcPr>
          <w:p w14:paraId="223D27F1"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1F31FDD4" w14:textId="77777777" w:rsidR="00EA52DB" w:rsidRPr="00BA55F6" w:rsidRDefault="00EA52DB">
            <w:pPr>
              <w:pStyle w:val="TableBodyLeft"/>
              <w:jc w:val="center"/>
              <w:rPr>
                <w:rFonts w:eastAsia="Calibri"/>
              </w:rPr>
            </w:pPr>
            <w:r w:rsidRPr="00115499">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5BE3671C" w14:textId="77777777" w:rsidR="00EA52DB" w:rsidRPr="00BA55F6" w:rsidRDefault="00EA52DB">
            <w:pPr>
              <w:pStyle w:val="TableBodyLeft"/>
              <w:jc w:val="center"/>
            </w:pPr>
          </w:p>
        </w:tc>
      </w:tr>
      <w:tr w:rsidR="00EA52DB" w:rsidRPr="00BA55F6" w14:paraId="55D18BC1"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BF9249A" w14:textId="77777777" w:rsidR="00EA52DB" w:rsidRDefault="00EA52DB">
            <w:pPr>
              <w:pStyle w:val="TableBodyCentre"/>
            </w:pPr>
            <w:r>
              <w:t>2.2</w:t>
            </w:r>
          </w:p>
        </w:tc>
        <w:tc>
          <w:tcPr>
            <w:tcW w:w="1823" w:type="pct"/>
            <w:tcBorders>
              <w:top w:val="single" w:sz="2" w:space="0" w:color="auto"/>
              <w:left w:val="single" w:sz="2" w:space="0" w:color="auto"/>
              <w:bottom w:val="single" w:sz="2" w:space="0" w:color="auto"/>
              <w:right w:val="single" w:sz="2" w:space="0" w:color="auto"/>
            </w:tcBorders>
            <w:vAlign w:val="center"/>
          </w:tcPr>
          <w:p w14:paraId="7FFE1244" w14:textId="77777777" w:rsidR="00EA52DB" w:rsidRPr="00876740" w:rsidRDefault="00EA52DB">
            <w:pPr>
              <w:pStyle w:val="TableBodyLeft"/>
              <w:rPr>
                <w:rFonts w:eastAsia="Calibri"/>
              </w:rPr>
            </w:pPr>
            <w:r w:rsidRPr="00EF62A9">
              <w:rPr>
                <w:rFonts w:eastAsia="Calibri"/>
                <w:bCs/>
                <w:lang w:val="en-ZA"/>
              </w:rPr>
              <w:t>Typical Type Test certificate</w:t>
            </w:r>
            <w:r>
              <w:rPr>
                <w:rFonts w:eastAsia="Calibri"/>
                <w:bCs/>
                <w:lang w:val="en-ZA"/>
              </w:rPr>
              <w:t xml:space="preserve"> and/or datasheet</w:t>
            </w:r>
            <w:r w:rsidRPr="00EF62A9">
              <w:rPr>
                <w:rFonts w:eastAsia="Calibri"/>
                <w:bCs/>
                <w:lang w:val="en-ZA"/>
              </w:rPr>
              <w:t xml:space="preserve"> for HV</w:t>
            </w:r>
            <w:r>
              <w:rPr>
                <w:rFonts w:eastAsia="Calibri"/>
                <w:bCs/>
                <w:lang w:val="en-ZA"/>
              </w:rPr>
              <w:t>/MV</w:t>
            </w:r>
            <w:r w:rsidRPr="00EF62A9">
              <w:rPr>
                <w:rFonts w:eastAsia="Calibri"/>
                <w:bCs/>
                <w:lang w:val="en-ZA"/>
              </w:rPr>
              <w:t xml:space="preserve"> Power Transformer.</w:t>
            </w:r>
          </w:p>
        </w:tc>
        <w:tc>
          <w:tcPr>
            <w:tcW w:w="477" w:type="pct"/>
            <w:tcBorders>
              <w:top w:val="single" w:sz="2" w:space="0" w:color="auto"/>
              <w:left w:val="single" w:sz="2" w:space="0" w:color="auto"/>
              <w:bottom w:val="single" w:sz="2" w:space="0" w:color="auto"/>
              <w:right w:val="single" w:sz="2" w:space="0" w:color="auto"/>
            </w:tcBorders>
            <w:vAlign w:val="center"/>
          </w:tcPr>
          <w:p w14:paraId="510FB13D"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620F58C9" w14:textId="77777777" w:rsidR="00EA52DB" w:rsidRPr="00115499" w:rsidRDefault="00EA52DB">
            <w:pPr>
              <w:pStyle w:val="TableBodyLeft"/>
              <w:jc w:val="center"/>
              <w:rPr>
                <w:rFonts w:eastAsia="Calibri"/>
              </w:rPr>
            </w:pPr>
            <w:r w:rsidRPr="00115499">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01CDF8E1" w14:textId="77777777" w:rsidR="00EA52DB" w:rsidRPr="00BA55F6" w:rsidRDefault="00EA52DB">
            <w:pPr>
              <w:pStyle w:val="TableBodyLeft"/>
              <w:jc w:val="center"/>
            </w:pPr>
          </w:p>
        </w:tc>
      </w:tr>
      <w:tr w:rsidR="00EA52DB" w:rsidRPr="00BA55F6" w14:paraId="678AF316"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2EB57E9" w14:textId="77777777" w:rsidR="00EA52DB" w:rsidRPr="003E4168" w:rsidRDefault="00EA52DB">
            <w:pPr>
              <w:pStyle w:val="TableBodyCentre"/>
              <w:rPr>
                <w:b/>
                <w:bCs/>
              </w:rPr>
            </w:pPr>
            <w:r w:rsidRPr="003E4168">
              <w:rPr>
                <w:b/>
                <w:bCs/>
              </w:rPr>
              <w:t>3</w:t>
            </w:r>
          </w:p>
        </w:tc>
        <w:tc>
          <w:tcPr>
            <w:tcW w:w="4519" w:type="pct"/>
            <w:gridSpan w:val="4"/>
            <w:tcBorders>
              <w:top w:val="single" w:sz="2" w:space="0" w:color="auto"/>
              <w:left w:val="single" w:sz="2" w:space="0" w:color="auto"/>
              <w:bottom w:val="single" w:sz="2" w:space="0" w:color="auto"/>
              <w:right w:val="single" w:sz="2" w:space="0" w:color="auto"/>
            </w:tcBorders>
            <w:vAlign w:val="center"/>
          </w:tcPr>
          <w:p w14:paraId="79986C98" w14:textId="77777777" w:rsidR="00EA52DB" w:rsidRPr="00636080" w:rsidRDefault="00EA52DB">
            <w:pPr>
              <w:pStyle w:val="TableBodyLeft"/>
              <w:jc w:val="center"/>
              <w:rPr>
                <w:b/>
                <w:bCs/>
              </w:rPr>
            </w:pPr>
            <w:r w:rsidRPr="00636080">
              <w:rPr>
                <w:b/>
                <w:bCs/>
                <w:lang w:val="en-US"/>
              </w:rPr>
              <w:t>Plant Electrical Single Line Diagram</w:t>
            </w:r>
          </w:p>
        </w:tc>
      </w:tr>
      <w:tr w:rsidR="00EA52DB" w:rsidRPr="00BA55F6" w14:paraId="37CCEA26"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89C742C" w14:textId="77777777" w:rsidR="00EA52DB" w:rsidRDefault="00EA52DB">
            <w:pPr>
              <w:pStyle w:val="TableBodyCentre"/>
            </w:pPr>
            <w:r>
              <w:t>3.1</w:t>
            </w:r>
          </w:p>
        </w:tc>
        <w:tc>
          <w:tcPr>
            <w:tcW w:w="1823" w:type="pct"/>
            <w:tcBorders>
              <w:top w:val="single" w:sz="2" w:space="0" w:color="auto"/>
              <w:left w:val="single" w:sz="2" w:space="0" w:color="auto"/>
              <w:bottom w:val="single" w:sz="2" w:space="0" w:color="auto"/>
              <w:right w:val="single" w:sz="2" w:space="0" w:color="auto"/>
            </w:tcBorders>
            <w:vAlign w:val="center"/>
          </w:tcPr>
          <w:p w14:paraId="0521AC61" w14:textId="77777777" w:rsidR="00EA52DB" w:rsidRPr="00BA55F6" w:rsidRDefault="00EA52DB">
            <w:pPr>
              <w:pStyle w:val="TableBodyLeft"/>
              <w:rPr>
                <w:rFonts w:eastAsia="Calibri"/>
              </w:rPr>
            </w:pPr>
            <w:r w:rsidRPr="00BA55F6">
              <w:rPr>
                <w:rFonts w:eastAsia="Calibri"/>
              </w:rPr>
              <w:t xml:space="preserve">Submission of a </w:t>
            </w:r>
            <w:r>
              <w:rPr>
                <w:rFonts w:eastAsia="Calibri"/>
              </w:rPr>
              <w:t xml:space="preserve">high level Conceptual </w:t>
            </w:r>
            <w:r w:rsidRPr="00BA55F6">
              <w:rPr>
                <w:rFonts w:eastAsia="Calibri"/>
              </w:rPr>
              <w:t>Electrical</w:t>
            </w:r>
            <w:r>
              <w:rPr>
                <w:rFonts w:eastAsia="Calibri"/>
              </w:rPr>
              <w:t xml:space="preserve"> reticulation or </w:t>
            </w:r>
            <w:r w:rsidRPr="00BA55F6">
              <w:rPr>
                <w:rFonts w:eastAsia="Calibri"/>
              </w:rPr>
              <w:t>Single Line Drawing containing the following as a minimum</w:t>
            </w:r>
            <w:r>
              <w:rPr>
                <w:rFonts w:eastAsia="Calibri"/>
              </w:rPr>
              <w:t>:</w:t>
            </w:r>
          </w:p>
          <w:p w14:paraId="77DECA65" w14:textId="77777777" w:rsidR="00EA52DB" w:rsidRPr="00BA55F6" w:rsidRDefault="00EA52DB">
            <w:pPr>
              <w:pStyle w:val="TableBodyLeft"/>
              <w:rPr>
                <w:rFonts w:eastAsia="Calibri"/>
              </w:rPr>
            </w:pPr>
            <w:r w:rsidRPr="00BA55F6">
              <w:rPr>
                <w:rFonts w:eastAsia="Calibri"/>
              </w:rPr>
              <w:t>- PV Modules</w:t>
            </w:r>
          </w:p>
          <w:p w14:paraId="390777A2" w14:textId="77777777" w:rsidR="00EA52DB" w:rsidRPr="00BA55F6" w:rsidRDefault="00EA52DB">
            <w:pPr>
              <w:pStyle w:val="TableBodyLeft"/>
              <w:rPr>
                <w:rFonts w:eastAsia="Calibri"/>
              </w:rPr>
            </w:pPr>
            <w:r w:rsidRPr="00BA55F6">
              <w:rPr>
                <w:rFonts w:eastAsia="Calibri"/>
              </w:rPr>
              <w:t>- DC and AC Cabling</w:t>
            </w:r>
          </w:p>
          <w:p w14:paraId="6E854DE7" w14:textId="77777777" w:rsidR="00EA52DB" w:rsidRPr="00BA55F6" w:rsidRDefault="00EA52DB">
            <w:pPr>
              <w:pStyle w:val="TableBodyLeft"/>
              <w:rPr>
                <w:rFonts w:eastAsia="Calibri"/>
              </w:rPr>
            </w:pPr>
            <w:r w:rsidRPr="00BA55F6">
              <w:rPr>
                <w:rFonts w:eastAsia="Calibri"/>
              </w:rPr>
              <w:t xml:space="preserve">- Combiner boxes </w:t>
            </w:r>
          </w:p>
          <w:p w14:paraId="0B0A7EC6" w14:textId="77777777" w:rsidR="00EA52DB" w:rsidRDefault="00EA52DB">
            <w:pPr>
              <w:pStyle w:val="TableBodyLeft"/>
              <w:rPr>
                <w:rFonts w:eastAsia="Calibri"/>
              </w:rPr>
            </w:pPr>
            <w:r w:rsidRPr="00BA55F6">
              <w:rPr>
                <w:rFonts w:eastAsia="Calibri"/>
              </w:rPr>
              <w:t xml:space="preserve">- </w:t>
            </w:r>
            <w:r>
              <w:rPr>
                <w:rFonts w:eastAsia="Calibri"/>
              </w:rPr>
              <w:t>Inverter stations</w:t>
            </w:r>
          </w:p>
          <w:p w14:paraId="2CAE1C1E" w14:textId="77777777" w:rsidR="00EA52DB" w:rsidRDefault="00EA52DB">
            <w:pPr>
              <w:pStyle w:val="TableBodyLeft"/>
              <w:tabs>
                <w:tab w:val="clear" w:pos="2778"/>
                <w:tab w:val="clear" w:pos="3175"/>
                <w:tab w:val="left" w:pos="3505"/>
              </w:tabs>
              <w:rPr>
                <w:rFonts w:eastAsia="Calibri"/>
              </w:rPr>
            </w:pPr>
            <w:r>
              <w:rPr>
                <w:rFonts w:eastAsia="Calibri"/>
              </w:rPr>
              <w:t>- Primary and secondary Switchgear</w:t>
            </w:r>
          </w:p>
          <w:p w14:paraId="2E79687E" w14:textId="77777777" w:rsidR="00EA52DB" w:rsidRPr="00BA55F6" w:rsidRDefault="00EA52DB">
            <w:pPr>
              <w:pStyle w:val="TableBodyLeft"/>
              <w:rPr>
                <w:rFonts w:eastAsia="Calibri"/>
              </w:rPr>
            </w:pPr>
            <w:r>
              <w:rPr>
                <w:rFonts w:eastAsia="Calibri"/>
              </w:rPr>
              <w:t>- HV/MV Transformers</w:t>
            </w:r>
          </w:p>
          <w:p w14:paraId="02AA6918" w14:textId="77777777" w:rsidR="00EA52DB" w:rsidRDefault="00EA52DB">
            <w:pPr>
              <w:pStyle w:val="TableBodyLeft"/>
              <w:rPr>
                <w:rFonts w:eastAsia="Calibri"/>
              </w:rPr>
            </w:pPr>
            <w:r w:rsidRPr="00BA55F6">
              <w:rPr>
                <w:rFonts w:eastAsia="Calibri"/>
              </w:rPr>
              <w:t>-</w:t>
            </w:r>
            <w:r>
              <w:rPr>
                <w:rFonts w:eastAsia="Calibri"/>
              </w:rPr>
              <w:t xml:space="preserve"> </w:t>
            </w:r>
            <w:r w:rsidRPr="00BA55F6">
              <w:rPr>
                <w:rFonts w:eastAsia="Calibri"/>
              </w:rPr>
              <w:t>Power protection and surge devices</w:t>
            </w:r>
          </w:p>
          <w:p w14:paraId="5E8E5D7D" w14:textId="77777777" w:rsidR="00EA52DB" w:rsidRPr="00BA55F6" w:rsidRDefault="00EA52DB">
            <w:pPr>
              <w:pStyle w:val="TableBodyLeft"/>
              <w:rPr>
                <w:rFonts w:eastAsia="Calibri"/>
              </w:rPr>
            </w:pPr>
            <w:r>
              <w:rPr>
                <w:rFonts w:eastAsia="Calibri"/>
              </w:rPr>
              <w:t>- Overhead line</w:t>
            </w:r>
          </w:p>
          <w:p w14:paraId="16A55EDB" w14:textId="77777777" w:rsidR="00EA52DB" w:rsidRPr="001708A7" w:rsidRDefault="00EA52DB">
            <w:pPr>
              <w:pStyle w:val="TableBodyLeft"/>
              <w:rPr>
                <w:rFonts w:eastAsia="Calibri"/>
              </w:rPr>
            </w:pPr>
            <w:r w:rsidRPr="00BA55F6">
              <w:rPr>
                <w:rFonts w:eastAsia="Calibri"/>
              </w:rPr>
              <w:t>- Indication of Point of Connection (POC)</w:t>
            </w:r>
          </w:p>
        </w:tc>
        <w:tc>
          <w:tcPr>
            <w:tcW w:w="477" w:type="pct"/>
            <w:tcBorders>
              <w:top w:val="single" w:sz="2" w:space="0" w:color="auto"/>
              <w:left w:val="single" w:sz="2" w:space="0" w:color="auto"/>
              <w:bottom w:val="single" w:sz="2" w:space="0" w:color="auto"/>
              <w:right w:val="single" w:sz="2" w:space="0" w:color="auto"/>
            </w:tcBorders>
            <w:vAlign w:val="center"/>
          </w:tcPr>
          <w:p w14:paraId="6134A4E3"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3BA6948C" w14:textId="77777777" w:rsidR="00EA52DB" w:rsidRPr="00115499" w:rsidRDefault="00EA52DB">
            <w:pPr>
              <w:pStyle w:val="TableBodyLeft"/>
              <w:jc w:val="center"/>
              <w:rPr>
                <w:rFonts w:eastAsia="Calibri"/>
              </w:rPr>
            </w:pPr>
            <w:r w:rsidRPr="00032C09">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009D90E9" w14:textId="77777777" w:rsidR="00EA52DB" w:rsidRPr="00BA55F6" w:rsidRDefault="00EA52DB">
            <w:pPr>
              <w:pStyle w:val="TableBodyLeft"/>
              <w:jc w:val="center"/>
            </w:pPr>
          </w:p>
        </w:tc>
      </w:tr>
      <w:tr w:rsidR="00EA52DB" w:rsidRPr="00BA55F6" w14:paraId="11AE4BAD"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B3F93CA" w14:textId="77777777" w:rsidR="00EA52DB" w:rsidRPr="003E4168" w:rsidRDefault="00EA52DB">
            <w:pPr>
              <w:pStyle w:val="TableBodyCentre"/>
              <w:rPr>
                <w:b/>
                <w:bCs/>
              </w:rPr>
            </w:pPr>
            <w:r w:rsidRPr="003E4168">
              <w:rPr>
                <w:b/>
                <w:bCs/>
              </w:rPr>
              <w:t>4</w:t>
            </w:r>
          </w:p>
        </w:tc>
        <w:tc>
          <w:tcPr>
            <w:tcW w:w="4519" w:type="pct"/>
            <w:gridSpan w:val="4"/>
            <w:tcBorders>
              <w:top w:val="single" w:sz="2" w:space="0" w:color="auto"/>
              <w:left w:val="single" w:sz="2" w:space="0" w:color="auto"/>
              <w:bottom w:val="single" w:sz="2" w:space="0" w:color="auto"/>
              <w:right w:val="single" w:sz="2" w:space="0" w:color="auto"/>
            </w:tcBorders>
            <w:vAlign w:val="center"/>
          </w:tcPr>
          <w:p w14:paraId="61158579" w14:textId="77777777" w:rsidR="00EA52DB" w:rsidRPr="005C0A76" w:rsidRDefault="00EA52DB">
            <w:pPr>
              <w:pStyle w:val="TableBodyLeft"/>
              <w:jc w:val="center"/>
              <w:rPr>
                <w:b/>
                <w:bCs/>
              </w:rPr>
            </w:pPr>
            <w:r w:rsidRPr="005C0A76">
              <w:rPr>
                <w:b/>
                <w:bCs/>
              </w:rPr>
              <w:t>Power System Study</w:t>
            </w:r>
          </w:p>
        </w:tc>
      </w:tr>
      <w:tr w:rsidR="00EA52DB" w:rsidRPr="00BA55F6" w14:paraId="440305ED"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699E1B8" w14:textId="77777777" w:rsidR="00EA52DB" w:rsidRDefault="00EA52DB">
            <w:pPr>
              <w:pStyle w:val="TableBodyCentre"/>
            </w:pPr>
            <w:r>
              <w:t>4.1</w:t>
            </w:r>
          </w:p>
        </w:tc>
        <w:tc>
          <w:tcPr>
            <w:tcW w:w="1823" w:type="pct"/>
            <w:tcBorders>
              <w:top w:val="single" w:sz="2" w:space="0" w:color="auto"/>
              <w:left w:val="single" w:sz="2" w:space="0" w:color="auto"/>
              <w:bottom w:val="single" w:sz="2" w:space="0" w:color="auto"/>
              <w:right w:val="single" w:sz="2" w:space="0" w:color="auto"/>
            </w:tcBorders>
            <w:vAlign w:val="center"/>
          </w:tcPr>
          <w:p w14:paraId="387540B0" w14:textId="77777777" w:rsidR="00EA52DB" w:rsidRPr="00876740" w:rsidRDefault="00EA52DB">
            <w:pPr>
              <w:pStyle w:val="TableBodyLeft"/>
              <w:rPr>
                <w:rFonts w:eastAsia="Calibri"/>
              </w:rPr>
            </w:pPr>
            <w:r w:rsidRPr="00876740">
              <w:rPr>
                <w:rFonts w:eastAsia="Calibri"/>
              </w:rPr>
              <w:t>Submission of P</w:t>
            </w:r>
            <w:r>
              <w:rPr>
                <w:rFonts w:eastAsia="Calibri"/>
              </w:rPr>
              <w:t>ower S</w:t>
            </w:r>
            <w:r w:rsidRPr="00876740">
              <w:rPr>
                <w:rFonts w:eastAsia="Calibri"/>
              </w:rPr>
              <w:t xml:space="preserve">ystem </w:t>
            </w:r>
            <w:r>
              <w:rPr>
                <w:rFonts w:eastAsia="Calibri"/>
              </w:rPr>
              <w:t>S</w:t>
            </w:r>
            <w:r w:rsidRPr="00876740">
              <w:rPr>
                <w:rFonts w:eastAsia="Calibri"/>
              </w:rPr>
              <w:t>tudy report previously done by the Contractor for similar scope of work</w:t>
            </w:r>
          </w:p>
        </w:tc>
        <w:tc>
          <w:tcPr>
            <w:tcW w:w="477" w:type="pct"/>
            <w:tcBorders>
              <w:top w:val="single" w:sz="2" w:space="0" w:color="auto"/>
              <w:left w:val="single" w:sz="2" w:space="0" w:color="auto"/>
              <w:bottom w:val="single" w:sz="2" w:space="0" w:color="auto"/>
              <w:right w:val="single" w:sz="2" w:space="0" w:color="auto"/>
            </w:tcBorders>
            <w:vAlign w:val="center"/>
          </w:tcPr>
          <w:p w14:paraId="053F688C"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6C9A76B5" w14:textId="77777777" w:rsidR="00EA52DB" w:rsidRPr="00032C09" w:rsidRDefault="00EA52DB">
            <w:pPr>
              <w:pStyle w:val="TableBodyLeft"/>
              <w:jc w:val="center"/>
              <w:rPr>
                <w:rFonts w:eastAsia="Calibri"/>
              </w:rPr>
            </w:pPr>
            <w:r w:rsidRPr="005C0A7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7CC8F244" w14:textId="77777777" w:rsidR="00EA52DB" w:rsidRPr="00BA55F6" w:rsidRDefault="00EA52DB">
            <w:pPr>
              <w:pStyle w:val="TableBodyLeft"/>
              <w:jc w:val="center"/>
            </w:pPr>
          </w:p>
        </w:tc>
      </w:tr>
    </w:tbl>
    <w:p w14:paraId="43072C3D" w14:textId="77777777" w:rsidR="00EA52DB" w:rsidRDefault="00EA52DB" w:rsidP="00EA52DB">
      <w:pPr>
        <w:pStyle w:val="BodyText"/>
      </w:pPr>
    </w:p>
    <w:p w14:paraId="05390385" w14:textId="78456C09" w:rsidR="00EA52DB" w:rsidRPr="00C82A52" w:rsidRDefault="00722A3F" w:rsidP="00C82A52">
      <w:pPr>
        <w:pStyle w:val="Heading3"/>
        <w:numPr>
          <w:ilvl w:val="2"/>
          <w:numId w:val="70"/>
        </w:numPr>
      </w:pPr>
      <w:bookmarkStart w:id="59" w:name="_Toc219271227"/>
      <w:r w:rsidRPr="00C82A52">
        <w:t>Technical Schedules</w:t>
      </w:r>
      <w:bookmarkEnd w:id="59"/>
    </w:p>
    <w:p w14:paraId="7748B33F" w14:textId="77777777" w:rsidR="00EA52DB" w:rsidRPr="00032C09" w:rsidRDefault="00EA52DB" w:rsidP="00C82A52">
      <w:pPr>
        <w:pStyle w:val="Heading4"/>
        <w:numPr>
          <w:ilvl w:val="3"/>
          <w:numId w:val="75"/>
        </w:numPr>
      </w:pPr>
      <w:bookmarkStart w:id="60" w:name="_Toc219271228"/>
      <w:r w:rsidRPr="00032C09">
        <w:t>PV Modules</w:t>
      </w:r>
      <w:bookmarkEnd w:id="60"/>
    </w:p>
    <w:p w14:paraId="3B115EFD" w14:textId="67A26774" w:rsidR="00EA52DB" w:rsidRPr="00032C09" w:rsidRDefault="008F3AC3" w:rsidP="00C82A52">
      <w:pPr>
        <w:pStyle w:val="Caption"/>
        <w:keepNext/>
        <w:rPr>
          <w:b w:val="0"/>
        </w:rPr>
      </w:pPr>
      <w:bookmarkStart w:id="61" w:name="_Toc219107365"/>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12</w:t>
      </w:r>
      <w:r w:rsidR="00AC09AB">
        <w:fldChar w:fldCharType="end"/>
      </w:r>
      <w:r>
        <w:t>:</w:t>
      </w:r>
      <w:r w:rsidR="00EA52DB" w:rsidRPr="00032C09">
        <w:rPr>
          <w:b w:val="0"/>
        </w:rPr>
        <w:t xml:space="preserve"> PV Modules</w:t>
      </w:r>
      <w:r w:rsidR="00EA52DB">
        <w:rPr>
          <w:b w:val="0"/>
        </w:rPr>
        <w:t xml:space="preserve"> Schedules</w:t>
      </w:r>
      <w:bookmarkEnd w:id="61"/>
    </w:p>
    <w:tbl>
      <w:tblPr>
        <w:tblW w:w="5005" w:type="pct"/>
        <w:jc w:val="center"/>
        <w:tblLayout w:type="fixed"/>
        <w:tblLook w:val="00A0" w:firstRow="1" w:lastRow="0" w:firstColumn="1" w:lastColumn="0" w:noHBand="0" w:noVBand="0"/>
      </w:tblPr>
      <w:tblGrid>
        <w:gridCol w:w="849"/>
        <w:gridCol w:w="3820"/>
        <w:gridCol w:w="1134"/>
        <w:gridCol w:w="1830"/>
        <w:gridCol w:w="2572"/>
      </w:tblGrid>
      <w:tr w:rsidR="00EA52DB" w:rsidRPr="00BA55F6" w14:paraId="49E5FED3" w14:textId="77777777" w:rsidTr="20948760">
        <w:trPr>
          <w:trHeight w:val="20"/>
          <w:tblHeader/>
          <w:jc w:val="center"/>
        </w:trPr>
        <w:tc>
          <w:tcPr>
            <w:tcW w:w="849" w:type="dxa"/>
            <w:tcBorders>
              <w:top w:val="single" w:sz="8" w:space="0" w:color="auto"/>
              <w:left w:val="single" w:sz="4" w:space="0" w:color="auto"/>
              <w:right w:val="single" w:sz="4" w:space="0" w:color="auto"/>
            </w:tcBorders>
            <w:shd w:val="clear" w:color="auto" w:fill="F2F2F2" w:themeFill="background1" w:themeFillShade="F2"/>
            <w:noWrap/>
            <w:vAlign w:val="center"/>
          </w:tcPr>
          <w:p w14:paraId="2475E75A" w14:textId="77777777" w:rsidR="00EA52DB" w:rsidRPr="00032C09" w:rsidRDefault="00EA52DB">
            <w:pPr>
              <w:pStyle w:val="TableHeading"/>
              <w:rPr>
                <w:b w:val="0"/>
              </w:rPr>
            </w:pPr>
            <w:r w:rsidRPr="00032C09">
              <w:rPr>
                <w:b w:val="0"/>
              </w:rPr>
              <w:t>Item No.</w:t>
            </w:r>
          </w:p>
        </w:tc>
        <w:tc>
          <w:tcPr>
            <w:tcW w:w="38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39408F" w14:textId="77777777" w:rsidR="00EA52DB" w:rsidRPr="00032C09" w:rsidRDefault="00EA52DB">
            <w:pPr>
              <w:pStyle w:val="TableHeading"/>
              <w:rPr>
                <w:b w:val="0"/>
              </w:rPr>
            </w:pPr>
            <w:r w:rsidRPr="00032C09">
              <w:rPr>
                <w:b w:val="0"/>
              </w:rPr>
              <w:t>Description</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6E981F" w14:textId="77777777" w:rsidR="00EA52DB" w:rsidRPr="00032C09" w:rsidRDefault="00EA52DB">
            <w:pPr>
              <w:pStyle w:val="TableHeading"/>
              <w:rPr>
                <w:b w:val="0"/>
              </w:rPr>
            </w:pPr>
            <w:r w:rsidRPr="00032C09">
              <w:rPr>
                <w:b w:val="0"/>
              </w:rPr>
              <w:t>Unit</w:t>
            </w:r>
          </w:p>
        </w:tc>
        <w:tc>
          <w:tcPr>
            <w:tcW w:w="1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CEC5DC" w14:textId="77777777" w:rsidR="00EA52DB" w:rsidRPr="00032C09" w:rsidRDefault="00EA52DB">
            <w:pPr>
              <w:pStyle w:val="TableHeading"/>
              <w:rPr>
                <w:b w:val="0"/>
              </w:rPr>
            </w:pPr>
            <w:r w:rsidRPr="00032C09">
              <w:rPr>
                <w:b w:val="0"/>
              </w:rPr>
              <w:t>Required</w:t>
            </w:r>
          </w:p>
        </w:tc>
        <w:tc>
          <w:tcPr>
            <w:tcW w:w="2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978A5" w14:textId="77777777" w:rsidR="00EA52DB" w:rsidRPr="00032C09" w:rsidRDefault="00EA52DB">
            <w:pPr>
              <w:pStyle w:val="TableHeading"/>
              <w:rPr>
                <w:b w:val="0"/>
              </w:rPr>
            </w:pPr>
            <w:r w:rsidRPr="00032C09">
              <w:rPr>
                <w:b w:val="0"/>
              </w:rPr>
              <w:t>Response from Bidder</w:t>
            </w:r>
          </w:p>
        </w:tc>
      </w:tr>
      <w:tr w:rsidR="00EA52DB" w:rsidRPr="00BA55F6" w14:paraId="54DC5CD8"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76DB6ED" w14:textId="77777777" w:rsidR="00EA52DB" w:rsidRPr="00032C09" w:rsidRDefault="00EA52DB">
            <w:pPr>
              <w:pStyle w:val="TableHeading"/>
              <w:rPr>
                <w:b w:val="0"/>
                <w:lang w:val="en-US"/>
              </w:rPr>
            </w:pPr>
            <w:r w:rsidRPr="00032C09">
              <w:rPr>
                <w:b w:val="0"/>
                <w:lang w:val="en-US"/>
              </w:rPr>
              <w:t>1</w:t>
            </w:r>
          </w:p>
        </w:tc>
        <w:tc>
          <w:tcPr>
            <w:tcW w:w="9356" w:type="dxa"/>
            <w:gridSpan w:val="4"/>
            <w:tcBorders>
              <w:top w:val="single" w:sz="4" w:space="0" w:color="auto"/>
              <w:left w:val="nil"/>
              <w:bottom w:val="single" w:sz="4" w:space="0" w:color="auto"/>
              <w:right w:val="single" w:sz="8" w:space="0" w:color="auto"/>
            </w:tcBorders>
            <w:vAlign w:val="center"/>
          </w:tcPr>
          <w:p w14:paraId="670F6681" w14:textId="77777777" w:rsidR="00EA52DB" w:rsidRPr="00BA55F6" w:rsidRDefault="00EA52DB">
            <w:pPr>
              <w:pStyle w:val="TableHeading"/>
              <w:jc w:val="left"/>
              <w:rPr>
                <w:b w:val="0"/>
                <w:lang w:val="en-US"/>
              </w:rPr>
            </w:pPr>
            <w:r w:rsidRPr="00032C09">
              <w:rPr>
                <w:b w:val="0"/>
                <w:lang w:val="en-US"/>
              </w:rPr>
              <w:t>Product information</w:t>
            </w:r>
          </w:p>
        </w:tc>
      </w:tr>
      <w:tr w:rsidR="00EA52DB" w:rsidRPr="00BA55F6" w14:paraId="21F1382A"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24E2BF95" w14:textId="77777777" w:rsidR="00EA52DB" w:rsidRPr="00BA55F6" w:rsidRDefault="00EA52DB">
            <w:pPr>
              <w:pStyle w:val="TableBodyCentre"/>
            </w:pPr>
            <w:r w:rsidRPr="00BA55F6">
              <w:t>1.1</w:t>
            </w:r>
          </w:p>
        </w:tc>
        <w:tc>
          <w:tcPr>
            <w:tcW w:w="3820" w:type="dxa"/>
            <w:tcBorders>
              <w:top w:val="nil"/>
              <w:left w:val="nil"/>
              <w:bottom w:val="single" w:sz="4" w:space="0" w:color="auto"/>
              <w:right w:val="single" w:sz="4" w:space="0" w:color="auto"/>
            </w:tcBorders>
            <w:vAlign w:val="center"/>
          </w:tcPr>
          <w:p w14:paraId="29DC8D4C" w14:textId="77777777" w:rsidR="00EA52DB" w:rsidRPr="00BA55F6" w:rsidRDefault="00EA52DB">
            <w:pPr>
              <w:pStyle w:val="TableBodyLeft"/>
              <w:rPr>
                <w:rFonts w:eastAsia="Calibri"/>
              </w:rPr>
            </w:pPr>
            <w:r w:rsidRPr="00BA55F6">
              <w:rPr>
                <w:rFonts w:eastAsia="Calibri"/>
              </w:rPr>
              <w:t xml:space="preserve">PV Module </w:t>
            </w:r>
            <w:r>
              <w:rPr>
                <w:rFonts w:eastAsia="Calibri"/>
              </w:rPr>
              <w:t>m</w:t>
            </w:r>
            <w:r w:rsidRPr="00BA55F6">
              <w:rPr>
                <w:rFonts w:eastAsia="Calibri"/>
              </w:rPr>
              <w:t>anufacturer</w:t>
            </w:r>
          </w:p>
        </w:tc>
        <w:tc>
          <w:tcPr>
            <w:tcW w:w="1134" w:type="dxa"/>
            <w:tcBorders>
              <w:top w:val="nil"/>
              <w:left w:val="nil"/>
              <w:bottom w:val="single" w:sz="4" w:space="0" w:color="auto"/>
              <w:right w:val="single" w:sz="4" w:space="0" w:color="auto"/>
            </w:tcBorders>
            <w:vAlign w:val="center"/>
          </w:tcPr>
          <w:p w14:paraId="0D25721B" w14:textId="77777777" w:rsidR="00EA52DB" w:rsidRPr="00BA55F6" w:rsidRDefault="00EA52DB">
            <w:pPr>
              <w:pStyle w:val="TableBodyCentre"/>
              <w:rPr>
                <w:rFonts w:eastAsia="Calibri"/>
              </w:rPr>
            </w:pPr>
            <w:r w:rsidRPr="00BA55F6">
              <w:rPr>
                <w:rFonts w:eastAsia="Calibri"/>
              </w:rPr>
              <w:t>Name</w:t>
            </w:r>
          </w:p>
        </w:tc>
        <w:tc>
          <w:tcPr>
            <w:tcW w:w="1830" w:type="dxa"/>
            <w:tcBorders>
              <w:top w:val="nil"/>
              <w:left w:val="nil"/>
              <w:bottom w:val="single" w:sz="4" w:space="0" w:color="auto"/>
              <w:right w:val="single" w:sz="8" w:space="0" w:color="auto"/>
            </w:tcBorders>
            <w:vAlign w:val="center"/>
          </w:tcPr>
          <w:p w14:paraId="709732F3"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738A7681" w14:textId="77777777" w:rsidR="00EA52DB" w:rsidRPr="00BA55F6" w:rsidRDefault="00EA52DB">
            <w:pPr>
              <w:pStyle w:val="TableBodyCentre"/>
              <w:rPr>
                <w:rFonts w:eastAsia="Calibri"/>
              </w:rPr>
            </w:pPr>
          </w:p>
        </w:tc>
      </w:tr>
      <w:tr w:rsidR="00EA52DB" w:rsidRPr="00BA55F6" w14:paraId="039D2252"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E045C21" w14:textId="77777777" w:rsidR="00EA52DB" w:rsidRPr="00BA55F6" w:rsidRDefault="00EA52DB">
            <w:pPr>
              <w:pStyle w:val="TableBodyCentre"/>
            </w:pPr>
            <w:r w:rsidRPr="00BA55F6">
              <w:t>1.2</w:t>
            </w:r>
          </w:p>
        </w:tc>
        <w:tc>
          <w:tcPr>
            <w:tcW w:w="3820" w:type="dxa"/>
            <w:tcBorders>
              <w:top w:val="nil"/>
              <w:left w:val="nil"/>
              <w:bottom w:val="single" w:sz="4" w:space="0" w:color="auto"/>
              <w:right w:val="single" w:sz="4" w:space="0" w:color="auto"/>
            </w:tcBorders>
            <w:vAlign w:val="center"/>
          </w:tcPr>
          <w:p w14:paraId="484F32A8" w14:textId="77777777" w:rsidR="00EA52DB" w:rsidRPr="00BA55F6" w:rsidRDefault="00EA52DB">
            <w:pPr>
              <w:pStyle w:val="TableBodyLeft"/>
              <w:rPr>
                <w:rFonts w:eastAsia="Calibri"/>
              </w:rPr>
            </w:pPr>
            <w:r w:rsidRPr="00BA55F6">
              <w:rPr>
                <w:rFonts w:eastAsia="Calibri"/>
              </w:rPr>
              <w:t>Proof / supporting documentation that the offered PV module manufacturer is on the BNEF PV Module Tier 1 list</w:t>
            </w:r>
          </w:p>
        </w:tc>
        <w:tc>
          <w:tcPr>
            <w:tcW w:w="1134" w:type="dxa"/>
            <w:tcBorders>
              <w:top w:val="nil"/>
              <w:left w:val="nil"/>
              <w:bottom w:val="single" w:sz="4" w:space="0" w:color="auto"/>
              <w:right w:val="single" w:sz="4" w:space="0" w:color="auto"/>
            </w:tcBorders>
            <w:vAlign w:val="center"/>
          </w:tcPr>
          <w:p w14:paraId="21573A9D"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2A705BDF"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338154C0" w14:textId="77777777" w:rsidR="00EA52DB" w:rsidRPr="00BA55F6" w:rsidRDefault="00EA52DB">
            <w:pPr>
              <w:pStyle w:val="TableBodyCentre"/>
              <w:rPr>
                <w:rFonts w:eastAsia="Calibri"/>
              </w:rPr>
            </w:pPr>
          </w:p>
        </w:tc>
      </w:tr>
      <w:tr w:rsidR="00EA52DB" w:rsidRPr="00BA55F6" w14:paraId="58286F5D"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E3A4BBA" w14:textId="77777777" w:rsidR="00EA52DB" w:rsidRPr="00BA55F6" w:rsidRDefault="00EA52DB">
            <w:pPr>
              <w:pStyle w:val="TableBodyCentre"/>
            </w:pPr>
            <w:r w:rsidRPr="00BA55F6">
              <w:t>1.3</w:t>
            </w:r>
          </w:p>
        </w:tc>
        <w:tc>
          <w:tcPr>
            <w:tcW w:w="3820" w:type="dxa"/>
            <w:tcBorders>
              <w:top w:val="nil"/>
              <w:left w:val="nil"/>
              <w:bottom w:val="single" w:sz="4" w:space="0" w:color="auto"/>
              <w:right w:val="single" w:sz="4" w:space="0" w:color="auto"/>
            </w:tcBorders>
            <w:vAlign w:val="center"/>
          </w:tcPr>
          <w:p w14:paraId="5D77F14A" w14:textId="77777777" w:rsidR="00EA52DB" w:rsidRPr="00BA55F6" w:rsidRDefault="00EA52DB">
            <w:pPr>
              <w:pStyle w:val="TableBodyLeft"/>
              <w:rPr>
                <w:rFonts w:eastAsia="Calibri"/>
              </w:rPr>
            </w:pPr>
            <w:r w:rsidRPr="00BA55F6">
              <w:rPr>
                <w:rFonts w:eastAsia="Calibri"/>
              </w:rPr>
              <w:t>Module Type</w:t>
            </w:r>
          </w:p>
        </w:tc>
        <w:tc>
          <w:tcPr>
            <w:tcW w:w="1134" w:type="dxa"/>
            <w:tcBorders>
              <w:top w:val="nil"/>
              <w:left w:val="nil"/>
              <w:bottom w:val="single" w:sz="4" w:space="0" w:color="auto"/>
              <w:right w:val="single" w:sz="4" w:space="0" w:color="auto"/>
            </w:tcBorders>
            <w:vAlign w:val="center"/>
          </w:tcPr>
          <w:p w14:paraId="5D70921A" w14:textId="77777777" w:rsidR="00EA52DB" w:rsidRPr="00BA55F6" w:rsidRDefault="00EA52DB">
            <w:pPr>
              <w:pStyle w:val="TableBodyCentre"/>
              <w:rPr>
                <w:rFonts w:eastAsia="Calibri"/>
              </w:rPr>
            </w:pPr>
            <w:r>
              <w:rPr>
                <w:rFonts w:eastAsia="Calibri"/>
              </w:rPr>
              <w:t>-</w:t>
            </w:r>
          </w:p>
        </w:tc>
        <w:tc>
          <w:tcPr>
            <w:tcW w:w="1830" w:type="dxa"/>
            <w:tcBorders>
              <w:top w:val="nil"/>
              <w:left w:val="nil"/>
              <w:bottom w:val="single" w:sz="4" w:space="0" w:color="auto"/>
              <w:right w:val="single" w:sz="8" w:space="0" w:color="auto"/>
            </w:tcBorders>
          </w:tcPr>
          <w:p w14:paraId="42A1D0B4"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54D05A63" w14:textId="77777777" w:rsidR="00EA52DB" w:rsidRPr="00BA55F6" w:rsidRDefault="00EA52DB">
            <w:pPr>
              <w:pStyle w:val="TableBodyCentre"/>
              <w:rPr>
                <w:rFonts w:eastAsia="Calibri"/>
              </w:rPr>
            </w:pPr>
          </w:p>
        </w:tc>
      </w:tr>
      <w:tr w:rsidR="00EA52DB" w:rsidRPr="00BA55F6" w14:paraId="351EC953"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2245361A" w14:textId="77777777" w:rsidR="00EA52DB" w:rsidRPr="00032C09" w:rsidRDefault="00EA52DB">
            <w:pPr>
              <w:pStyle w:val="TableHeading"/>
              <w:rPr>
                <w:b w:val="0"/>
                <w:lang w:val="en-US"/>
              </w:rPr>
            </w:pPr>
            <w:r w:rsidRPr="00032C09">
              <w:rPr>
                <w:b w:val="0"/>
                <w:lang w:val="en-US"/>
              </w:rPr>
              <w:lastRenderedPageBreak/>
              <w:t>2</w:t>
            </w:r>
          </w:p>
        </w:tc>
        <w:tc>
          <w:tcPr>
            <w:tcW w:w="9356" w:type="dxa"/>
            <w:gridSpan w:val="4"/>
            <w:tcBorders>
              <w:top w:val="nil"/>
              <w:left w:val="nil"/>
              <w:bottom w:val="single" w:sz="4" w:space="0" w:color="auto"/>
              <w:right w:val="single" w:sz="8" w:space="0" w:color="auto"/>
            </w:tcBorders>
            <w:vAlign w:val="center"/>
          </w:tcPr>
          <w:p w14:paraId="54394BD3" w14:textId="77777777" w:rsidR="00EA52DB" w:rsidRPr="00BA55F6" w:rsidRDefault="00EA52DB">
            <w:pPr>
              <w:pStyle w:val="TableHeading"/>
              <w:jc w:val="left"/>
              <w:rPr>
                <w:b w:val="0"/>
                <w:lang w:val="en-US"/>
              </w:rPr>
            </w:pPr>
            <w:r w:rsidRPr="00032C09">
              <w:rPr>
                <w:b w:val="0"/>
                <w:lang w:val="en-US"/>
              </w:rPr>
              <w:t>Technical Characteristics</w:t>
            </w:r>
          </w:p>
        </w:tc>
      </w:tr>
      <w:tr w:rsidR="00EA52DB" w:rsidRPr="00BA55F6" w14:paraId="7DF64883"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791E4FAA" w14:textId="77777777" w:rsidR="00EA52DB" w:rsidRPr="00BA55F6" w:rsidRDefault="00EA52DB">
            <w:pPr>
              <w:pStyle w:val="TableBodyCentre"/>
            </w:pPr>
            <w:r w:rsidRPr="00BA55F6">
              <w:t>2.1</w:t>
            </w:r>
          </w:p>
        </w:tc>
        <w:tc>
          <w:tcPr>
            <w:tcW w:w="3820" w:type="dxa"/>
            <w:tcBorders>
              <w:top w:val="nil"/>
              <w:left w:val="nil"/>
              <w:bottom w:val="single" w:sz="4" w:space="0" w:color="auto"/>
              <w:right w:val="single" w:sz="4" w:space="0" w:color="auto"/>
            </w:tcBorders>
            <w:vAlign w:val="center"/>
          </w:tcPr>
          <w:p w14:paraId="1AE316C9" w14:textId="77777777" w:rsidR="00EA52DB" w:rsidRPr="00BA55F6" w:rsidRDefault="00EA52DB">
            <w:pPr>
              <w:pStyle w:val="TableBodyLeft"/>
              <w:rPr>
                <w:rFonts w:eastAsia="Calibri"/>
              </w:rPr>
            </w:pPr>
            <w:r w:rsidRPr="00BA55F6">
              <w:rPr>
                <w:rFonts w:eastAsia="Calibri"/>
              </w:rPr>
              <w:t>PV Module/Cell technology</w:t>
            </w:r>
          </w:p>
        </w:tc>
        <w:tc>
          <w:tcPr>
            <w:tcW w:w="1134" w:type="dxa"/>
            <w:tcBorders>
              <w:top w:val="nil"/>
              <w:left w:val="nil"/>
              <w:bottom w:val="single" w:sz="4" w:space="0" w:color="auto"/>
              <w:right w:val="single" w:sz="4" w:space="0" w:color="auto"/>
            </w:tcBorders>
            <w:vAlign w:val="center"/>
          </w:tcPr>
          <w:p w14:paraId="14EDD166"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0286E843"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0C88FA48" w14:textId="77777777" w:rsidR="00EA52DB" w:rsidRPr="00BA55F6" w:rsidRDefault="00EA52DB">
            <w:pPr>
              <w:pStyle w:val="TableBodyCentre"/>
              <w:rPr>
                <w:rFonts w:eastAsia="Calibri"/>
              </w:rPr>
            </w:pPr>
          </w:p>
        </w:tc>
      </w:tr>
      <w:tr w:rsidR="00EA52DB" w:rsidRPr="00BA55F6" w14:paraId="7BB80239"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C48CECD" w14:textId="77777777" w:rsidR="00EA52DB" w:rsidRPr="00BA55F6" w:rsidRDefault="00EA52DB">
            <w:pPr>
              <w:pStyle w:val="TableBodyCentre"/>
            </w:pPr>
            <w:r w:rsidRPr="00BA55F6">
              <w:t>2.2</w:t>
            </w:r>
          </w:p>
        </w:tc>
        <w:tc>
          <w:tcPr>
            <w:tcW w:w="3820" w:type="dxa"/>
            <w:tcBorders>
              <w:top w:val="nil"/>
              <w:left w:val="nil"/>
              <w:bottom w:val="single" w:sz="4" w:space="0" w:color="auto"/>
              <w:right w:val="single" w:sz="4" w:space="0" w:color="auto"/>
            </w:tcBorders>
            <w:vAlign w:val="center"/>
          </w:tcPr>
          <w:p w14:paraId="40327DE4" w14:textId="77777777" w:rsidR="00EA52DB" w:rsidRPr="00BA55F6" w:rsidRDefault="00EA52DB">
            <w:pPr>
              <w:pStyle w:val="TableBodyLeft"/>
              <w:rPr>
                <w:rFonts w:eastAsia="Calibri"/>
              </w:rPr>
            </w:pPr>
            <w:r w:rsidRPr="00BA55F6">
              <w:rPr>
                <w:rFonts w:eastAsia="Calibri"/>
              </w:rPr>
              <w:t>String maximum Voltage</w:t>
            </w:r>
          </w:p>
        </w:tc>
        <w:tc>
          <w:tcPr>
            <w:tcW w:w="1134" w:type="dxa"/>
            <w:tcBorders>
              <w:top w:val="nil"/>
              <w:left w:val="nil"/>
              <w:bottom w:val="single" w:sz="4" w:space="0" w:color="auto"/>
              <w:right w:val="single" w:sz="4" w:space="0" w:color="auto"/>
            </w:tcBorders>
            <w:vAlign w:val="center"/>
          </w:tcPr>
          <w:p w14:paraId="6C147190" w14:textId="77777777" w:rsidR="00EA52DB" w:rsidRPr="00BA55F6" w:rsidRDefault="00EA52DB">
            <w:pPr>
              <w:pStyle w:val="TableBodyCentre"/>
              <w:rPr>
                <w:rFonts w:eastAsia="Calibri"/>
              </w:rPr>
            </w:pPr>
            <w:r w:rsidRPr="00BA55F6">
              <w:rPr>
                <w:rFonts w:eastAsia="Calibri"/>
              </w:rPr>
              <w:t>VDC</w:t>
            </w:r>
          </w:p>
        </w:tc>
        <w:tc>
          <w:tcPr>
            <w:tcW w:w="1830" w:type="dxa"/>
            <w:tcBorders>
              <w:top w:val="nil"/>
              <w:left w:val="nil"/>
              <w:bottom w:val="single" w:sz="4" w:space="0" w:color="auto"/>
              <w:right w:val="single" w:sz="8" w:space="0" w:color="auto"/>
            </w:tcBorders>
            <w:vAlign w:val="center"/>
          </w:tcPr>
          <w:p w14:paraId="67558411" w14:textId="77777777" w:rsidR="00EA52DB" w:rsidRPr="00BA55F6" w:rsidRDefault="00EA52DB">
            <w:pPr>
              <w:pStyle w:val="TableBodyCentre"/>
              <w:rPr>
                <w:rFonts w:eastAsia="Calibri"/>
              </w:rPr>
            </w:pPr>
            <w:r w:rsidRPr="00BA55F6">
              <w:rPr>
                <w:rFonts w:eastAsia="Calibri"/>
              </w:rPr>
              <w:t>1500</w:t>
            </w:r>
          </w:p>
        </w:tc>
        <w:tc>
          <w:tcPr>
            <w:tcW w:w="2572" w:type="dxa"/>
            <w:tcBorders>
              <w:top w:val="nil"/>
              <w:left w:val="nil"/>
              <w:bottom w:val="single" w:sz="4" w:space="0" w:color="auto"/>
              <w:right w:val="single" w:sz="8" w:space="0" w:color="auto"/>
            </w:tcBorders>
            <w:vAlign w:val="center"/>
          </w:tcPr>
          <w:p w14:paraId="56B86999" w14:textId="77777777" w:rsidR="00EA52DB" w:rsidRPr="00BA55F6" w:rsidRDefault="00EA52DB">
            <w:pPr>
              <w:pStyle w:val="TableBodyCentre"/>
              <w:rPr>
                <w:rFonts w:eastAsia="Calibri"/>
              </w:rPr>
            </w:pPr>
          </w:p>
        </w:tc>
      </w:tr>
      <w:tr w:rsidR="00EA52DB" w:rsidRPr="00BA55F6" w14:paraId="04342343"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D3A3745" w14:textId="77777777" w:rsidR="00EA52DB" w:rsidRPr="00BA55F6" w:rsidRDefault="00EA52DB">
            <w:pPr>
              <w:pStyle w:val="TableBodyCentre"/>
            </w:pPr>
            <w:r w:rsidRPr="00BA55F6">
              <w:t>2.3</w:t>
            </w:r>
          </w:p>
        </w:tc>
        <w:tc>
          <w:tcPr>
            <w:tcW w:w="3820" w:type="dxa"/>
            <w:tcBorders>
              <w:top w:val="nil"/>
              <w:left w:val="nil"/>
              <w:bottom w:val="single" w:sz="4" w:space="0" w:color="auto"/>
              <w:right w:val="single" w:sz="4" w:space="0" w:color="auto"/>
            </w:tcBorders>
            <w:vAlign w:val="center"/>
          </w:tcPr>
          <w:p w14:paraId="1D6747EE" w14:textId="77777777" w:rsidR="00EA52DB" w:rsidRPr="00BA55F6" w:rsidRDefault="00EA52DB">
            <w:pPr>
              <w:pStyle w:val="TableBodyLeft"/>
              <w:rPr>
                <w:rFonts w:eastAsia="Calibri"/>
              </w:rPr>
            </w:pPr>
            <w:r w:rsidRPr="00BA55F6">
              <w:rPr>
                <w:rFonts w:eastAsia="Calibri"/>
              </w:rPr>
              <w:t>Positive Power Tolerance</w:t>
            </w:r>
          </w:p>
        </w:tc>
        <w:tc>
          <w:tcPr>
            <w:tcW w:w="1134" w:type="dxa"/>
            <w:tcBorders>
              <w:top w:val="nil"/>
              <w:left w:val="nil"/>
              <w:bottom w:val="single" w:sz="4" w:space="0" w:color="auto"/>
              <w:right w:val="single" w:sz="4" w:space="0" w:color="auto"/>
            </w:tcBorders>
            <w:vAlign w:val="center"/>
          </w:tcPr>
          <w:p w14:paraId="1E3F4496" w14:textId="77777777" w:rsidR="00EA52DB" w:rsidRPr="00BA55F6" w:rsidRDefault="00EA52DB">
            <w:pPr>
              <w:pStyle w:val="TableBodyCentre"/>
              <w:rPr>
                <w:rFonts w:eastAsia="Calibri"/>
              </w:rPr>
            </w:pPr>
            <w:r w:rsidRPr="00BA55F6">
              <w:rPr>
                <w:rFonts w:eastAsia="Calibri"/>
              </w:rPr>
              <w:t>W</w:t>
            </w:r>
          </w:p>
        </w:tc>
        <w:tc>
          <w:tcPr>
            <w:tcW w:w="1830" w:type="dxa"/>
            <w:tcBorders>
              <w:top w:val="nil"/>
              <w:left w:val="nil"/>
              <w:bottom w:val="single" w:sz="4" w:space="0" w:color="auto"/>
              <w:right w:val="single" w:sz="8" w:space="0" w:color="auto"/>
            </w:tcBorders>
            <w:vAlign w:val="center"/>
          </w:tcPr>
          <w:p w14:paraId="7C370122" w14:textId="77777777" w:rsidR="00EA52DB" w:rsidRPr="00BA55F6" w:rsidRDefault="00EA52DB">
            <w:pPr>
              <w:pStyle w:val="TableBodyCentre"/>
              <w:rPr>
                <w:rFonts w:eastAsia="Calibri"/>
              </w:rPr>
            </w:pPr>
            <w:r w:rsidRPr="00BA55F6">
              <w:rPr>
                <w:rFonts w:eastAsia="Calibri"/>
              </w:rPr>
              <w:t>0 to +5 (or 0 to +3%)</w:t>
            </w:r>
          </w:p>
        </w:tc>
        <w:tc>
          <w:tcPr>
            <w:tcW w:w="2572" w:type="dxa"/>
            <w:tcBorders>
              <w:top w:val="nil"/>
              <w:left w:val="nil"/>
              <w:bottom w:val="single" w:sz="4" w:space="0" w:color="auto"/>
              <w:right w:val="single" w:sz="8" w:space="0" w:color="auto"/>
            </w:tcBorders>
            <w:vAlign w:val="center"/>
          </w:tcPr>
          <w:p w14:paraId="653382F7" w14:textId="77777777" w:rsidR="00EA52DB" w:rsidRPr="00BA55F6" w:rsidRDefault="00EA52DB">
            <w:pPr>
              <w:pStyle w:val="TableBodyCentre"/>
              <w:rPr>
                <w:rFonts w:eastAsia="Calibri"/>
              </w:rPr>
            </w:pPr>
          </w:p>
        </w:tc>
      </w:tr>
      <w:tr w:rsidR="00EA52DB" w:rsidRPr="00BA55F6" w14:paraId="7F8F0DBF"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F397989" w14:textId="77777777" w:rsidR="00EA52DB" w:rsidRPr="00BA55F6" w:rsidRDefault="00EA52DB">
            <w:pPr>
              <w:pStyle w:val="TableBodyCentre"/>
            </w:pPr>
            <w:r w:rsidRPr="00BA55F6">
              <w:t>2.4</w:t>
            </w:r>
          </w:p>
        </w:tc>
        <w:tc>
          <w:tcPr>
            <w:tcW w:w="3820" w:type="dxa"/>
            <w:tcBorders>
              <w:top w:val="nil"/>
              <w:left w:val="nil"/>
              <w:bottom w:val="single" w:sz="4" w:space="0" w:color="auto"/>
              <w:right w:val="single" w:sz="4" w:space="0" w:color="auto"/>
            </w:tcBorders>
            <w:vAlign w:val="center"/>
          </w:tcPr>
          <w:p w14:paraId="3AF85F73" w14:textId="77777777" w:rsidR="00EA52DB" w:rsidRPr="00BA55F6" w:rsidRDefault="00EA52DB">
            <w:pPr>
              <w:pStyle w:val="TableBodyLeft"/>
              <w:rPr>
                <w:rFonts w:eastAsia="Calibri"/>
              </w:rPr>
            </w:pPr>
            <w:r w:rsidRPr="00BA55F6">
              <w:rPr>
                <w:rFonts w:eastAsia="Calibri"/>
              </w:rPr>
              <w:t>Module efficiency</w:t>
            </w:r>
          </w:p>
        </w:tc>
        <w:tc>
          <w:tcPr>
            <w:tcW w:w="1134" w:type="dxa"/>
            <w:tcBorders>
              <w:top w:val="nil"/>
              <w:left w:val="nil"/>
              <w:bottom w:val="single" w:sz="4" w:space="0" w:color="auto"/>
              <w:right w:val="single" w:sz="4" w:space="0" w:color="auto"/>
            </w:tcBorders>
            <w:vAlign w:val="center"/>
          </w:tcPr>
          <w:p w14:paraId="6572A115"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799A8874" w14:textId="77777777" w:rsidR="00EA52DB" w:rsidRPr="00BA55F6" w:rsidRDefault="00EA52DB">
            <w:pPr>
              <w:pStyle w:val="TableBodyCentre"/>
              <w:rPr>
                <w:rFonts w:eastAsia="Calibri"/>
              </w:rPr>
            </w:pPr>
            <w:r w:rsidRPr="00BA55F6">
              <w:rPr>
                <w:rFonts w:eastAsia="Calibri"/>
              </w:rPr>
              <w:t>≥ 20%</w:t>
            </w:r>
          </w:p>
        </w:tc>
        <w:tc>
          <w:tcPr>
            <w:tcW w:w="2572" w:type="dxa"/>
            <w:tcBorders>
              <w:top w:val="nil"/>
              <w:left w:val="nil"/>
              <w:bottom w:val="single" w:sz="4" w:space="0" w:color="auto"/>
              <w:right w:val="single" w:sz="8" w:space="0" w:color="auto"/>
            </w:tcBorders>
            <w:vAlign w:val="center"/>
          </w:tcPr>
          <w:p w14:paraId="3871C493" w14:textId="77777777" w:rsidR="00EA52DB" w:rsidRPr="00BA55F6" w:rsidRDefault="00EA52DB">
            <w:pPr>
              <w:pStyle w:val="TableBodyCentre"/>
              <w:rPr>
                <w:rFonts w:eastAsia="Calibri"/>
              </w:rPr>
            </w:pPr>
          </w:p>
        </w:tc>
      </w:tr>
      <w:tr w:rsidR="00EA52DB" w:rsidRPr="00BA55F6" w14:paraId="4C6B1A98"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2E0F4A21" w14:textId="77777777" w:rsidR="00EA52DB" w:rsidRPr="00BA55F6" w:rsidRDefault="00EA52DB">
            <w:pPr>
              <w:pStyle w:val="TableBodyCentre"/>
            </w:pPr>
            <w:r w:rsidRPr="00BA55F6">
              <w:t>2.5</w:t>
            </w:r>
          </w:p>
        </w:tc>
        <w:tc>
          <w:tcPr>
            <w:tcW w:w="3820" w:type="dxa"/>
            <w:tcBorders>
              <w:top w:val="nil"/>
              <w:left w:val="nil"/>
              <w:bottom w:val="single" w:sz="4" w:space="0" w:color="auto"/>
              <w:right w:val="single" w:sz="4" w:space="0" w:color="auto"/>
            </w:tcBorders>
            <w:vAlign w:val="center"/>
          </w:tcPr>
          <w:p w14:paraId="1B9BA3A4" w14:textId="65E04599" w:rsidR="00EA52DB" w:rsidRPr="00BA55F6" w:rsidRDefault="00EA52DB">
            <w:pPr>
              <w:pStyle w:val="TableBodyLeft"/>
              <w:rPr>
                <w:rFonts w:eastAsia="Calibri"/>
              </w:rPr>
            </w:pPr>
            <w:r w:rsidRPr="00BA55F6">
              <w:rPr>
                <w:rFonts w:eastAsia="Calibri"/>
              </w:rPr>
              <w:t>Bifaciality factor for bifacial module</w:t>
            </w:r>
            <w:r w:rsidR="005B7137">
              <w:rPr>
                <w:rFonts w:eastAsia="Calibri"/>
              </w:rPr>
              <w:t>, where applicable</w:t>
            </w:r>
            <w:r w:rsidRPr="00BA55F6">
              <w:rPr>
                <w:rFonts w:eastAsia="Calibri"/>
              </w:rPr>
              <w:t xml:space="preserve"> </w:t>
            </w:r>
          </w:p>
        </w:tc>
        <w:tc>
          <w:tcPr>
            <w:tcW w:w="1134" w:type="dxa"/>
            <w:tcBorders>
              <w:top w:val="nil"/>
              <w:left w:val="nil"/>
              <w:bottom w:val="single" w:sz="4" w:space="0" w:color="auto"/>
              <w:right w:val="single" w:sz="4" w:space="0" w:color="auto"/>
            </w:tcBorders>
            <w:vAlign w:val="center"/>
          </w:tcPr>
          <w:p w14:paraId="3CE18147"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32294B33" w14:textId="77777777" w:rsidR="00EA52DB" w:rsidRPr="00BA55F6" w:rsidRDefault="00EA52DB">
            <w:pPr>
              <w:pStyle w:val="TableBodyCentre"/>
              <w:rPr>
                <w:rFonts w:eastAsia="Calibri"/>
              </w:rPr>
            </w:pPr>
            <w:r w:rsidRPr="00BA55F6">
              <w:rPr>
                <w:rFonts w:eastAsia="Calibri"/>
              </w:rPr>
              <w:t>≥ 70% ±5%</w:t>
            </w:r>
          </w:p>
        </w:tc>
        <w:tc>
          <w:tcPr>
            <w:tcW w:w="2572" w:type="dxa"/>
            <w:tcBorders>
              <w:top w:val="nil"/>
              <w:left w:val="nil"/>
              <w:bottom w:val="single" w:sz="4" w:space="0" w:color="auto"/>
              <w:right w:val="single" w:sz="8" w:space="0" w:color="auto"/>
            </w:tcBorders>
            <w:vAlign w:val="center"/>
          </w:tcPr>
          <w:p w14:paraId="7536A529" w14:textId="77777777" w:rsidR="00EA52DB" w:rsidRPr="00BA55F6" w:rsidRDefault="00EA52DB">
            <w:pPr>
              <w:pStyle w:val="TableBodyCentre"/>
              <w:rPr>
                <w:rFonts w:eastAsia="Calibri"/>
              </w:rPr>
            </w:pPr>
          </w:p>
        </w:tc>
      </w:tr>
      <w:tr w:rsidR="00EA52DB" w:rsidRPr="00BA55F6" w14:paraId="3831EEC2"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4ACBFBFF" w14:textId="17CA876C" w:rsidR="00EA52DB" w:rsidRPr="00BA55F6" w:rsidRDefault="00EA52DB">
            <w:pPr>
              <w:pStyle w:val="TableBodyCentre"/>
            </w:pPr>
            <w:r w:rsidRPr="00BA55F6">
              <w:t>2.</w:t>
            </w:r>
            <w:r w:rsidR="00395211">
              <w:t>6</w:t>
            </w:r>
          </w:p>
        </w:tc>
        <w:tc>
          <w:tcPr>
            <w:tcW w:w="3820" w:type="dxa"/>
            <w:tcBorders>
              <w:top w:val="nil"/>
              <w:left w:val="nil"/>
              <w:bottom w:val="single" w:sz="4" w:space="0" w:color="auto"/>
              <w:right w:val="single" w:sz="4" w:space="0" w:color="auto"/>
            </w:tcBorders>
            <w:vAlign w:val="center"/>
          </w:tcPr>
          <w:p w14:paraId="0E8F4AF1" w14:textId="77777777" w:rsidR="00EA52DB" w:rsidRPr="00BA55F6" w:rsidRDefault="00EA52DB">
            <w:pPr>
              <w:pStyle w:val="TableBodyLeft"/>
              <w:rPr>
                <w:rFonts w:eastAsia="Calibri"/>
              </w:rPr>
            </w:pPr>
            <w:r w:rsidRPr="00BA55F6">
              <w:rPr>
                <w:rFonts w:eastAsia="Calibri"/>
              </w:rPr>
              <w:t xml:space="preserve">Operating temperature </w:t>
            </w:r>
          </w:p>
        </w:tc>
        <w:tc>
          <w:tcPr>
            <w:tcW w:w="1134" w:type="dxa"/>
            <w:tcBorders>
              <w:top w:val="nil"/>
              <w:left w:val="nil"/>
              <w:bottom w:val="single" w:sz="4" w:space="0" w:color="auto"/>
              <w:right w:val="single" w:sz="4" w:space="0" w:color="auto"/>
            </w:tcBorders>
            <w:vAlign w:val="center"/>
          </w:tcPr>
          <w:p w14:paraId="2A3AC935" w14:textId="77777777" w:rsidR="00EA52DB" w:rsidRPr="00BA55F6" w:rsidRDefault="00EA52DB">
            <w:pPr>
              <w:pStyle w:val="TableBodyCentre"/>
              <w:rPr>
                <w:rFonts w:eastAsia="Calibri"/>
              </w:rPr>
            </w:pPr>
            <w:r w:rsidRPr="00BA55F6">
              <w:rPr>
                <w:rFonts w:eastAsia="Calibri"/>
              </w:rPr>
              <w:t>°C</w:t>
            </w:r>
          </w:p>
        </w:tc>
        <w:tc>
          <w:tcPr>
            <w:tcW w:w="1830" w:type="dxa"/>
            <w:tcBorders>
              <w:top w:val="nil"/>
              <w:left w:val="nil"/>
              <w:bottom w:val="single" w:sz="4" w:space="0" w:color="auto"/>
              <w:right w:val="single" w:sz="8" w:space="0" w:color="auto"/>
            </w:tcBorders>
            <w:vAlign w:val="center"/>
          </w:tcPr>
          <w:p w14:paraId="2C45BEF0" w14:textId="77777777" w:rsidR="00EA52DB" w:rsidRPr="00BA55F6" w:rsidRDefault="00EA52DB">
            <w:pPr>
              <w:pStyle w:val="TableBodyCentre"/>
              <w:rPr>
                <w:rFonts w:eastAsia="Calibri"/>
              </w:rPr>
            </w:pPr>
            <w:r w:rsidRPr="00BA55F6">
              <w:rPr>
                <w:rFonts w:eastAsia="Calibri"/>
              </w:rPr>
              <w:t> between -40 °C and 85 °C</w:t>
            </w:r>
          </w:p>
        </w:tc>
        <w:tc>
          <w:tcPr>
            <w:tcW w:w="2572" w:type="dxa"/>
            <w:tcBorders>
              <w:top w:val="nil"/>
              <w:left w:val="nil"/>
              <w:bottom w:val="single" w:sz="4" w:space="0" w:color="auto"/>
              <w:right w:val="single" w:sz="8" w:space="0" w:color="auto"/>
            </w:tcBorders>
            <w:vAlign w:val="center"/>
          </w:tcPr>
          <w:p w14:paraId="0ABAB803" w14:textId="77777777" w:rsidR="00EA52DB" w:rsidRPr="00BA55F6" w:rsidRDefault="00EA52DB">
            <w:pPr>
              <w:pStyle w:val="TableBodyCentre"/>
              <w:rPr>
                <w:rFonts w:eastAsia="Calibri"/>
              </w:rPr>
            </w:pPr>
          </w:p>
        </w:tc>
      </w:tr>
      <w:tr w:rsidR="00EA52DB" w:rsidRPr="00BA55F6" w14:paraId="295DF439"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EA14DA2" w14:textId="2AD5B14F" w:rsidR="00EA52DB" w:rsidRPr="00BA55F6" w:rsidRDefault="00EA52DB">
            <w:pPr>
              <w:pStyle w:val="TableBodyCentre"/>
            </w:pPr>
            <w:r w:rsidRPr="00BA55F6">
              <w:t>2.</w:t>
            </w:r>
            <w:r w:rsidR="00395211">
              <w:t>7</w:t>
            </w:r>
          </w:p>
        </w:tc>
        <w:tc>
          <w:tcPr>
            <w:tcW w:w="3820" w:type="dxa"/>
            <w:tcBorders>
              <w:top w:val="nil"/>
              <w:left w:val="nil"/>
              <w:bottom w:val="single" w:sz="4" w:space="0" w:color="auto"/>
              <w:right w:val="single" w:sz="4" w:space="0" w:color="auto"/>
            </w:tcBorders>
            <w:vAlign w:val="center"/>
          </w:tcPr>
          <w:p w14:paraId="3D2C32CB" w14:textId="77777777" w:rsidR="00EA52DB" w:rsidRPr="00BA55F6" w:rsidRDefault="00EA52DB">
            <w:pPr>
              <w:pStyle w:val="TableBodyLeft"/>
              <w:rPr>
                <w:rFonts w:eastAsia="Calibri"/>
              </w:rPr>
            </w:pPr>
            <w:r w:rsidRPr="00BA55F6">
              <w:rPr>
                <w:rFonts w:eastAsia="Calibri"/>
              </w:rPr>
              <w:t xml:space="preserve">Static mechanical load </w:t>
            </w:r>
          </w:p>
        </w:tc>
        <w:tc>
          <w:tcPr>
            <w:tcW w:w="1134" w:type="dxa"/>
            <w:tcBorders>
              <w:top w:val="nil"/>
              <w:left w:val="nil"/>
              <w:bottom w:val="single" w:sz="4" w:space="0" w:color="auto"/>
              <w:right w:val="single" w:sz="4" w:space="0" w:color="auto"/>
            </w:tcBorders>
            <w:vAlign w:val="center"/>
          </w:tcPr>
          <w:p w14:paraId="63A561CC" w14:textId="77777777" w:rsidR="00EA52DB" w:rsidRPr="00BA55F6" w:rsidRDefault="00EA52DB">
            <w:pPr>
              <w:pStyle w:val="TableBodyCentre"/>
              <w:rPr>
                <w:rFonts w:eastAsia="Calibri"/>
              </w:rPr>
            </w:pPr>
            <w:r w:rsidRPr="00BA55F6">
              <w:rPr>
                <w:rFonts w:eastAsia="Calibri"/>
              </w:rPr>
              <w:t> Pa</w:t>
            </w:r>
          </w:p>
        </w:tc>
        <w:tc>
          <w:tcPr>
            <w:tcW w:w="1830" w:type="dxa"/>
            <w:tcBorders>
              <w:top w:val="nil"/>
              <w:left w:val="nil"/>
              <w:bottom w:val="single" w:sz="4" w:space="0" w:color="auto"/>
              <w:right w:val="single" w:sz="8" w:space="0" w:color="auto"/>
            </w:tcBorders>
            <w:vAlign w:val="center"/>
          </w:tcPr>
          <w:p w14:paraId="5AA5B6F5" w14:textId="77777777" w:rsidR="00EA52DB" w:rsidRPr="00BA55F6" w:rsidRDefault="00EA52DB">
            <w:pPr>
              <w:pStyle w:val="TableBodyCentre"/>
              <w:rPr>
                <w:rFonts w:eastAsia="Calibri"/>
              </w:rPr>
            </w:pPr>
            <w:r w:rsidRPr="00BA55F6">
              <w:rPr>
                <w:rFonts w:eastAsia="Calibri"/>
              </w:rPr>
              <w:t>≥ 2400</w:t>
            </w:r>
          </w:p>
        </w:tc>
        <w:tc>
          <w:tcPr>
            <w:tcW w:w="2572" w:type="dxa"/>
            <w:tcBorders>
              <w:top w:val="nil"/>
              <w:left w:val="nil"/>
              <w:bottom w:val="single" w:sz="4" w:space="0" w:color="auto"/>
              <w:right w:val="single" w:sz="8" w:space="0" w:color="auto"/>
            </w:tcBorders>
            <w:vAlign w:val="center"/>
          </w:tcPr>
          <w:p w14:paraId="2268CBC4" w14:textId="77777777" w:rsidR="00EA52DB" w:rsidRPr="00BA55F6" w:rsidRDefault="00EA52DB">
            <w:pPr>
              <w:pStyle w:val="TableBodyCentre"/>
              <w:rPr>
                <w:rFonts w:eastAsia="Calibri"/>
              </w:rPr>
            </w:pPr>
          </w:p>
        </w:tc>
      </w:tr>
      <w:tr w:rsidR="00EA52DB" w:rsidRPr="00BA55F6" w14:paraId="1A645356"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46EF644" w14:textId="0E55CF59" w:rsidR="00EA52DB" w:rsidRPr="00BA55F6" w:rsidRDefault="00EA52DB">
            <w:pPr>
              <w:pStyle w:val="TableBodyCentre"/>
            </w:pPr>
            <w:r w:rsidRPr="00BA55F6">
              <w:t>2.</w:t>
            </w:r>
            <w:r w:rsidR="00395211">
              <w:t>8</w:t>
            </w:r>
          </w:p>
        </w:tc>
        <w:tc>
          <w:tcPr>
            <w:tcW w:w="3820" w:type="dxa"/>
            <w:tcBorders>
              <w:top w:val="nil"/>
              <w:left w:val="nil"/>
              <w:bottom w:val="single" w:sz="4" w:space="0" w:color="auto"/>
              <w:right w:val="single" w:sz="4" w:space="0" w:color="auto"/>
            </w:tcBorders>
            <w:vAlign w:val="center"/>
          </w:tcPr>
          <w:p w14:paraId="7FEA5415" w14:textId="77777777" w:rsidR="00EA52DB" w:rsidRPr="00BA55F6" w:rsidRDefault="00EA52DB">
            <w:pPr>
              <w:pStyle w:val="TableBodyLeft"/>
              <w:rPr>
                <w:rFonts w:eastAsia="Calibri"/>
              </w:rPr>
            </w:pPr>
            <w:r w:rsidRPr="00BA55F6">
              <w:rPr>
                <w:rFonts w:cstheme="minorHAnsi"/>
              </w:rPr>
              <w:t>Increased distributed mechanical load on the front glass surface</w:t>
            </w:r>
          </w:p>
        </w:tc>
        <w:tc>
          <w:tcPr>
            <w:tcW w:w="1134" w:type="dxa"/>
            <w:tcBorders>
              <w:top w:val="nil"/>
              <w:left w:val="nil"/>
              <w:bottom w:val="single" w:sz="4" w:space="0" w:color="auto"/>
              <w:right w:val="single" w:sz="4" w:space="0" w:color="auto"/>
            </w:tcBorders>
            <w:vAlign w:val="center"/>
          </w:tcPr>
          <w:p w14:paraId="5BA8B179" w14:textId="77777777" w:rsidR="00EA52DB" w:rsidRPr="00BA55F6" w:rsidRDefault="00EA52DB">
            <w:pPr>
              <w:pStyle w:val="TableBodyCentre"/>
              <w:rPr>
                <w:rFonts w:eastAsia="Calibri"/>
              </w:rPr>
            </w:pPr>
            <w:r w:rsidRPr="00BA55F6">
              <w:rPr>
                <w:rFonts w:eastAsia="Calibri"/>
              </w:rPr>
              <w:t>Pa</w:t>
            </w:r>
          </w:p>
        </w:tc>
        <w:tc>
          <w:tcPr>
            <w:tcW w:w="1830" w:type="dxa"/>
            <w:tcBorders>
              <w:top w:val="nil"/>
              <w:left w:val="nil"/>
              <w:bottom w:val="single" w:sz="4" w:space="0" w:color="auto"/>
              <w:right w:val="single" w:sz="8" w:space="0" w:color="auto"/>
            </w:tcBorders>
            <w:vAlign w:val="center"/>
          </w:tcPr>
          <w:p w14:paraId="71AD54EF" w14:textId="77777777" w:rsidR="00EA52DB" w:rsidRPr="00BA55F6" w:rsidRDefault="00EA52DB">
            <w:pPr>
              <w:pStyle w:val="TableBodyCentre"/>
              <w:rPr>
                <w:rFonts w:eastAsia="Calibri"/>
              </w:rPr>
            </w:pPr>
            <w:r w:rsidRPr="00BA55F6">
              <w:rPr>
                <w:rFonts w:eastAsia="Calibri"/>
              </w:rPr>
              <w:t>≥ 5400</w:t>
            </w:r>
          </w:p>
        </w:tc>
        <w:tc>
          <w:tcPr>
            <w:tcW w:w="2572" w:type="dxa"/>
            <w:tcBorders>
              <w:top w:val="nil"/>
              <w:left w:val="nil"/>
              <w:bottom w:val="single" w:sz="4" w:space="0" w:color="auto"/>
              <w:right w:val="single" w:sz="8" w:space="0" w:color="auto"/>
            </w:tcBorders>
            <w:vAlign w:val="center"/>
          </w:tcPr>
          <w:p w14:paraId="21A036D5" w14:textId="77777777" w:rsidR="00EA52DB" w:rsidRPr="00BA55F6" w:rsidRDefault="00EA52DB">
            <w:pPr>
              <w:pStyle w:val="TableBodyCentre"/>
              <w:rPr>
                <w:rFonts w:eastAsia="Calibri"/>
              </w:rPr>
            </w:pPr>
          </w:p>
        </w:tc>
      </w:tr>
      <w:tr w:rsidR="00EA52DB" w:rsidRPr="00BA55F6" w14:paraId="0F29F7D8"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5DDC870" w14:textId="215A1E67" w:rsidR="00EA52DB" w:rsidRPr="00BA55F6" w:rsidRDefault="00EA52DB">
            <w:pPr>
              <w:pStyle w:val="TableBodyCentre"/>
            </w:pPr>
            <w:r w:rsidRPr="00BA55F6">
              <w:t>2.</w:t>
            </w:r>
            <w:r w:rsidR="00395211">
              <w:t>9</w:t>
            </w:r>
          </w:p>
        </w:tc>
        <w:tc>
          <w:tcPr>
            <w:tcW w:w="3820" w:type="dxa"/>
            <w:tcBorders>
              <w:top w:val="nil"/>
              <w:left w:val="nil"/>
              <w:bottom w:val="single" w:sz="4" w:space="0" w:color="auto"/>
              <w:right w:val="single" w:sz="4" w:space="0" w:color="auto"/>
            </w:tcBorders>
            <w:vAlign w:val="center"/>
          </w:tcPr>
          <w:p w14:paraId="785F1B05" w14:textId="77777777" w:rsidR="00EA52DB" w:rsidRPr="00BA55F6" w:rsidRDefault="00EA52DB">
            <w:pPr>
              <w:pStyle w:val="TableBodyLeft"/>
              <w:rPr>
                <w:rFonts w:eastAsia="Calibri"/>
              </w:rPr>
            </w:pPr>
            <w:r w:rsidRPr="00BA55F6">
              <w:rPr>
                <w:rFonts w:eastAsia="Calibri"/>
              </w:rPr>
              <w:t xml:space="preserve">Temperature coefficient </w:t>
            </w:r>
          </w:p>
        </w:tc>
        <w:tc>
          <w:tcPr>
            <w:tcW w:w="1134" w:type="dxa"/>
            <w:tcBorders>
              <w:top w:val="nil"/>
              <w:left w:val="nil"/>
              <w:bottom w:val="single" w:sz="4" w:space="0" w:color="auto"/>
              <w:right w:val="single" w:sz="4" w:space="0" w:color="auto"/>
            </w:tcBorders>
            <w:vAlign w:val="center"/>
          </w:tcPr>
          <w:p w14:paraId="739C80B4" w14:textId="77777777" w:rsidR="00EA52DB" w:rsidRPr="00BA55F6" w:rsidRDefault="00EA52DB">
            <w:pPr>
              <w:pStyle w:val="TableBodyCentre"/>
              <w:rPr>
                <w:rFonts w:eastAsia="Calibri"/>
              </w:rPr>
            </w:pPr>
            <w:r w:rsidRPr="00BA55F6">
              <w:rPr>
                <w:rFonts w:eastAsia="Calibri"/>
              </w:rPr>
              <w:t>%/°C</w:t>
            </w:r>
          </w:p>
        </w:tc>
        <w:tc>
          <w:tcPr>
            <w:tcW w:w="1830" w:type="dxa"/>
            <w:tcBorders>
              <w:top w:val="nil"/>
              <w:left w:val="nil"/>
              <w:bottom w:val="single" w:sz="4" w:space="0" w:color="auto"/>
              <w:right w:val="single" w:sz="8" w:space="0" w:color="auto"/>
            </w:tcBorders>
            <w:vAlign w:val="center"/>
          </w:tcPr>
          <w:p w14:paraId="56027D30" w14:textId="77777777" w:rsidR="00EA52DB" w:rsidRPr="00BA55F6" w:rsidRDefault="00EA52DB">
            <w:pPr>
              <w:pStyle w:val="TableBodyCentre"/>
              <w:rPr>
                <w:rFonts w:eastAsia="Calibri"/>
              </w:rPr>
            </w:pPr>
            <w:r w:rsidRPr="00BA55F6">
              <w:rPr>
                <w:rFonts w:eastAsia="Calibri"/>
              </w:rPr>
              <w:t>≥ -0.37</w:t>
            </w:r>
          </w:p>
        </w:tc>
        <w:tc>
          <w:tcPr>
            <w:tcW w:w="2572" w:type="dxa"/>
            <w:tcBorders>
              <w:top w:val="nil"/>
              <w:left w:val="nil"/>
              <w:bottom w:val="single" w:sz="4" w:space="0" w:color="auto"/>
              <w:right w:val="single" w:sz="8" w:space="0" w:color="auto"/>
            </w:tcBorders>
            <w:vAlign w:val="center"/>
          </w:tcPr>
          <w:p w14:paraId="388987C2" w14:textId="77777777" w:rsidR="00EA52DB" w:rsidRPr="00BA55F6" w:rsidRDefault="00EA52DB">
            <w:pPr>
              <w:pStyle w:val="TableBodyCentre"/>
              <w:rPr>
                <w:rFonts w:eastAsia="Calibri"/>
              </w:rPr>
            </w:pPr>
          </w:p>
        </w:tc>
      </w:tr>
      <w:tr w:rsidR="00EA52DB" w:rsidRPr="00BA55F6" w14:paraId="2684403D"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815CF31" w14:textId="3F5D3CB2" w:rsidR="00EA52DB" w:rsidRPr="00BA55F6" w:rsidRDefault="00EA52DB">
            <w:pPr>
              <w:pStyle w:val="TableBodyCentre"/>
            </w:pPr>
            <w:r w:rsidRPr="00BA55F6">
              <w:t>2.1</w:t>
            </w:r>
            <w:r w:rsidR="00395211">
              <w:t>0</w:t>
            </w:r>
          </w:p>
        </w:tc>
        <w:tc>
          <w:tcPr>
            <w:tcW w:w="3820" w:type="dxa"/>
            <w:tcBorders>
              <w:top w:val="nil"/>
              <w:left w:val="nil"/>
              <w:bottom w:val="single" w:sz="4" w:space="0" w:color="auto"/>
              <w:right w:val="single" w:sz="4" w:space="0" w:color="auto"/>
            </w:tcBorders>
            <w:vAlign w:val="center"/>
          </w:tcPr>
          <w:p w14:paraId="57BA6DB4" w14:textId="77777777" w:rsidR="00EA52DB" w:rsidRPr="00BA55F6" w:rsidRDefault="00EA52DB">
            <w:pPr>
              <w:pStyle w:val="TableBodyLeft"/>
              <w:rPr>
                <w:rFonts w:eastAsia="Calibri"/>
              </w:rPr>
            </w:pPr>
            <w:r>
              <w:rPr>
                <w:rFonts w:eastAsia="Calibri"/>
              </w:rPr>
              <w:t>L</w:t>
            </w:r>
            <w:r w:rsidRPr="00BA55F6">
              <w:rPr>
                <w:rFonts w:eastAsia="Calibri"/>
              </w:rPr>
              <w:t>ight induced degradation</w:t>
            </w:r>
            <w:r>
              <w:rPr>
                <w:rFonts w:eastAsia="Calibri"/>
              </w:rPr>
              <w:t xml:space="preserve"> loss</w:t>
            </w:r>
            <w:r w:rsidRPr="00BA55F6">
              <w:rPr>
                <w:rFonts w:eastAsia="Calibri"/>
              </w:rPr>
              <w:t xml:space="preserve"> </w:t>
            </w:r>
          </w:p>
        </w:tc>
        <w:tc>
          <w:tcPr>
            <w:tcW w:w="1134" w:type="dxa"/>
            <w:tcBorders>
              <w:top w:val="nil"/>
              <w:left w:val="nil"/>
              <w:bottom w:val="single" w:sz="4" w:space="0" w:color="auto"/>
              <w:right w:val="single" w:sz="4" w:space="0" w:color="auto"/>
            </w:tcBorders>
            <w:vAlign w:val="center"/>
          </w:tcPr>
          <w:p w14:paraId="260F899A"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3D1EB269" w14:textId="77777777" w:rsidR="00EA52DB" w:rsidRPr="00BA55F6" w:rsidRDefault="00EA52DB">
            <w:pPr>
              <w:pStyle w:val="TableBodyCentre"/>
              <w:rPr>
                <w:rFonts w:eastAsia="Calibri"/>
              </w:rPr>
            </w:pPr>
            <w:r w:rsidRPr="00BA55F6">
              <w:t>≤ 2</w:t>
            </w:r>
          </w:p>
        </w:tc>
        <w:tc>
          <w:tcPr>
            <w:tcW w:w="2572" w:type="dxa"/>
            <w:tcBorders>
              <w:top w:val="nil"/>
              <w:left w:val="nil"/>
              <w:bottom w:val="single" w:sz="4" w:space="0" w:color="auto"/>
              <w:right w:val="single" w:sz="8" w:space="0" w:color="auto"/>
            </w:tcBorders>
            <w:vAlign w:val="center"/>
          </w:tcPr>
          <w:p w14:paraId="5DAF3B56" w14:textId="77777777" w:rsidR="00EA52DB" w:rsidRPr="00BA55F6" w:rsidRDefault="00EA52DB">
            <w:pPr>
              <w:pStyle w:val="TableBodyCentre"/>
              <w:rPr>
                <w:rFonts w:eastAsia="Calibri"/>
              </w:rPr>
            </w:pPr>
          </w:p>
        </w:tc>
      </w:tr>
      <w:tr w:rsidR="00EA52DB" w:rsidRPr="00BA55F6" w14:paraId="4A434FD8"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AA13083" w14:textId="2DCC2876" w:rsidR="00EA52DB" w:rsidRPr="00BA55F6" w:rsidRDefault="00EA52DB">
            <w:pPr>
              <w:pStyle w:val="TableBodyCentre"/>
            </w:pPr>
            <w:r w:rsidRPr="00BA55F6">
              <w:t>2.1</w:t>
            </w:r>
            <w:r w:rsidR="00395211">
              <w:t>1</w:t>
            </w:r>
          </w:p>
        </w:tc>
        <w:tc>
          <w:tcPr>
            <w:tcW w:w="3820" w:type="dxa"/>
            <w:tcBorders>
              <w:top w:val="nil"/>
              <w:left w:val="nil"/>
              <w:bottom w:val="single" w:sz="4" w:space="0" w:color="auto"/>
              <w:right w:val="single" w:sz="4" w:space="0" w:color="auto"/>
            </w:tcBorders>
            <w:vAlign w:val="center"/>
          </w:tcPr>
          <w:p w14:paraId="54CEEEF3" w14:textId="77777777" w:rsidR="00EA52DB" w:rsidRPr="00BA55F6" w:rsidRDefault="00EA52DB">
            <w:pPr>
              <w:pStyle w:val="TableBodyLeft"/>
              <w:rPr>
                <w:rFonts w:eastAsia="Calibri"/>
              </w:rPr>
            </w:pPr>
            <w:r w:rsidRPr="00BA55F6">
              <w:rPr>
                <w:rFonts w:eastAsia="Calibri"/>
              </w:rPr>
              <w:t xml:space="preserve">Nominal Module Operating Temperature (NMOT) lower than or equal to </w:t>
            </w:r>
          </w:p>
        </w:tc>
        <w:tc>
          <w:tcPr>
            <w:tcW w:w="1134" w:type="dxa"/>
            <w:tcBorders>
              <w:top w:val="nil"/>
              <w:left w:val="nil"/>
              <w:bottom w:val="single" w:sz="4" w:space="0" w:color="auto"/>
              <w:right w:val="single" w:sz="4" w:space="0" w:color="auto"/>
            </w:tcBorders>
            <w:vAlign w:val="center"/>
          </w:tcPr>
          <w:p w14:paraId="21B1C68E" w14:textId="77777777" w:rsidR="00EA52DB" w:rsidRPr="00BA55F6" w:rsidRDefault="00EA52DB">
            <w:pPr>
              <w:pStyle w:val="TableBodyCentre"/>
              <w:rPr>
                <w:rFonts w:eastAsia="Calibri"/>
              </w:rPr>
            </w:pPr>
            <w:r w:rsidRPr="00BA55F6">
              <w:rPr>
                <w:rFonts w:eastAsia="Calibri"/>
              </w:rPr>
              <w:t>°C</w:t>
            </w:r>
          </w:p>
        </w:tc>
        <w:tc>
          <w:tcPr>
            <w:tcW w:w="1830" w:type="dxa"/>
            <w:tcBorders>
              <w:top w:val="nil"/>
              <w:left w:val="nil"/>
              <w:bottom w:val="single" w:sz="4" w:space="0" w:color="auto"/>
              <w:right w:val="single" w:sz="8" w:space="0" w:color="auto"/>
            </w:tcBorders>
            <w:vAlign w:val="center"/>
          </w:tcPr>
          <w:p w14:paraId="3C1B0D1A" w14:textId="51B0CF4B" w:rsidR="00EA52DB" w:rsidRPr="00BA55F6" w:rsidRDefault="00EA52DB">
            <w:pPr>
              <w:pStyle w:val="TableBodyCentre"/>
            </w:pPr>
            <w:r w:rsidRPr="00BA55F6">
              <w:t xml:space="preserve">≤ </w:t>
            </w:r>
            <w:r w:rsidR="00D26A40" w:rsidRPr="00BA55F6">
              <w:rPr>
                <w:rFonts w:eastAsia="Calibri"/>
              </w:rPr>
              <w:t>4</w:t>
            </w:r>
            <w:r w:rsidR="00D26A40">
              <w:rPr>
                <w:rFonts w:eastAsia="Calibri"/>
              </w:rPr>
              <w:t>4</w:t>
            </w:r>
            <w:r w:rsidR="00D26A40" w:rsidRPr="00BA55F6">
              <w:rPr>
                <w:rFonts w:eastAsia="Calibri"/>
              </w:rPr>
              <w:t> </w:t>
            </w:r>
            <w:r w:rsidRPr="00BA55F6">
              <w:rPr>
                <w:rFonts w:eastAsia="Calibri"/>
              </w:rPr>
              <w:t>°C ±2 °C (NMOT @800 W/m2, 20 °C, AM 1.5, Wind speed 1 m/s)</w:t>
            </w:r>
          </w:p>
        </w:tc>
        <w:tc>
          <w:tcPr>
            <w:tcW w:w="2572" w:type="dxa"/>
            <w:tcBorders>
              <w:top w:val="nil"/>
              <w:left w:val="nil"/>
              <w:bottom w:val="single" w:sz="4" w:space="0" w:color="auto"/>
              <w:right w:val="single" w:sz="8" w:space="0" w:color="auto"/>
            </w:tcBorders>
            <w:vAlign w:val="center"/>
          </w:tcPr>
          <w:p w14:paraId="74D27E47" w14:textId="77777777" w:rsidR="00EA52DB" w:rsidRPr="00BA55F6" w:rsidRDefault="00EA52DB">
            <w:pPr>
              <w:pStyle w:val="TableBodyCentre"/>
              <w:rPr>
                <w:rFonts w:eastAsia="Calibri"/>
              </w:rPr>
            </w:pPr>
          </w:p>
        </w:tc>
      </w:tr>
      <w:tr w:rsidR="00EA52DB" w:rsidRPr="00BA55F6" w14:paraId="22FE0299"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35AFA99" w14:textId="77777777" w:rsidR="00EA52DB" w:rsidRPr="00DE5A88" w:rsidRDefault="00EA52DB">
            <w:pPr>
              <w:pStyle w:val="TableHeading"/>
              <w:rPr>
                <w:b w:val="0"/>
                <w:lang w:val="en-US"/>
              </w:rPr>
            </w:pPr>
            <w:r w:rsidRPr="00DE5A88">
              <w:rPr>
                <w:b w:val="0"/>
                <w:lang w:val="en-US"/>
              </w:rPr>
              <w:t>3</w:t>
            </w:r>
          </w:p>
        </w:tc>
        <w:tc>
          <w:tcPr>
            <w:tcW w:w="9356" w:type="dxa"/>
            <w:gridSpan w:val="4"/>
            <w:tcBorders>
              <w:top w:val="nil"/>
              <w:left w:val="nil"/>
              <w:bottom w:val="single" w:sz="4" w:space="0" w:color="auto"/>
              <w:right w:val="single" w:sz="8" w:space="0" w:color="auto"/>
            </w:tcBorders>
            <w:vAlign w:val="center"/>
          </w:tcPr>
          <w:p w14:paraId="244C6CFE" w14:textId="77777777" w:rsidR="00EA52DB" w:rsidRPr="00BA55F6" w:rsidRDefault="00EA52DB">
            <w:pPr>
              <w:pStyle w:val="TableHeading"/>
              <w:jc w:val="left"/>
              <w:rPr>
                <w:b w:val="0"/>
                <w:lang w:val="en-US"/>
              </w:rPr>
            </w:pPr>
            <w:r w:rsidRPr="00DE5A88">
              <w:rPr>
                <w:b w:val="0"/>
                <w:lang w:val="en-US"/>
              </w:rPr>
              <w:t>Product Performance Guarantee</w:t>
            </w:r>
          </w:p>
        </w:tc>
      </w:tr>
      <w:tr w:rsidR="00EA52DB" w:rsidRPr="00BA55F6" w14:paraId="1A4187DE"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5B67583" w14:textId="77777777" w:rsidR="00EA52DB" w:rsidRPr="00BA55F6" w:rsidRDefault="00EA52DB">
            <w:pPr>
              <w:pStyle w:val="TableBodyCentre"/>
            </w:pPr>
            <w:r w:rsidRPr="00BA55F6">
              <w:t>3.1</w:t>
            </w:r>
          </w:p>
        </w:tc>
        <w:tc>
          <w:tcPr>
            <w:tcW w:w="3820" w:type="dxa"/>
            <w:tcBorders>
              <w:top w:val="nil"/>
              <w:left w:val="nil"/>
              <w:bottom w:val="single" w:sz="4" w:space="0" w:color="auto"/>
              <w:right w:val="single" w:sz="4" w:space="0" w:color="auto"/>
            </w:tcBorders>
            <w:vAlign w:val="center"/>
          </w:tcPr>
          <w:p w14:paraId="43C6D278" w14:textId="77777777" w:rsidR="00EA52DB" w:rsidRPr="00BA55F6" w:rsidRDefault="00EA52DB">
            <w:pPr>
              <w:pStyle w:val="TableBodyLeft"/>
              <w:rPr>
                <w:rFonts w:eastAsia="Calibri"/>
              </w:rPr>
            </w:pPr>
            <w:r w:rsidRPr="00BA55F6">
              <w:rPr>
                <w:rFonts w:eastAsia="Calibri"/>
              </w:rPr>
              <w:t>Power output guaranteed during the first year of operation</w:t>
            </w:r>
          </w:p>
        </w:tc>
        <w:tc>
          <w:tcPr>
            <w:tcW w:w="1134" w:type="dxa"/>
            <w:tcBorders>
              <w:top w:val="nil"/>
              <w:left w:val="nil"/>
              <w:bottom w:val="single" w:sz="4" w:space="0" w:color="auto"/>
              <w:right w:val="single" w:sz="4" w:space="0" w:color="auto"/>
            </w:tcBorders>
            <w:vAlign w:val="center"/>
          </w:tcPr>
          <w:p w14:paraId="3D85220E"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37785278" w14:textId="77777777" w:rsidR="00EA52DB" w:rsidRPr="00BA55F6" w:rsidRDefault="00EA52DB">
            <w:pPr>
              <w:pStyle w:val="TableBodyCentre"/>
              <w:rPr>
                <w:rFonts w:eastAsia="Calibri"/>
              </w:rPr>
            </w:pPr>
            <w:r w:rsidRPr="00BA55F6">
              <w:rPr>
                <w:rFonts w:eastAsia="Calibri"/>
              </w:rPr>
              <w:t>Minimum: 98%</w:t>
            </w:r>
          </w:p>
        </w:tc>
        <w:tc>
          <w:tcPr>
            <w:tcW w:w="2572" w:type="dxa"/>
            <w:tcBorders>
              <w:top w:val="nil"/>
              <w:left w:val="nil"/>
              <w:bottom w:val="single" w:sz="4" w:space="0" w:color="auto"/>
              <w:right w:val="single" w:sz="8" w:space="0" w:color="auto"/>
            </w:tcBorders>
            <w:vAlign w:val="center"/>
          </w:tcPr>
          <w:p w14:paraId="1E00A834" w14:textId="77777777" w:rsidR="00EA52DB" w:rsidRPr="00BA55F6" w:rsidRDefault="00EA52DB">
            <w:pPr>
              <w:pStyle w:val="TableBodyCentre"/>
              <w:rPr>
                <w:rFonts w:eastAsia="Calibri"/>
              </w:rPr>
            </w:pPr>
          </w:p>
        </w:tc>
      </w:tr>
      <w:tr w:rsidR="00EA52DB" w:rsidRPr="00BA55F6" w14:paraId="42472178"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F06133B" w14:textId="77777777" w:rsidR="00EA52DB" w:rsidRPr="00BA55F6" w:rsidRDefault="00EA52DB">
            <w:pPr>
              <w:pStyle w:val="TableBodyCentre"/>
            </w:pPr>
            <w:r w:rsidRPr="00BA55F6">
              <w:t>3.2</w:t>
            </w:r>
          </w:p>
        </w:tc>
        <w:tc>
          <w:tcPr>
            <w:tcW w:w="3820" w:type="dxa"/>
            <w:tcBorders>
              <w:top w:val="nil"/>
              <w:left w:val="nil"/>
              <w:bottom w:val="single" w:sz="4" w:space="0" w:color="auto"/>
              <w:right w:val="single" w:sz="4" w:space="0" w:color="auto"/>
            </w:tcBorders>
            <w:vAlign w:val="center"/>
          </w:tcPr>
          <w:p w14:paraId="071CB87F" w14:textId="77777777" w:rsidR="00EA52DB" w:rsidRPr="00BA55F6" w:rsidRDefault="00EA52DB">
            <w:pPr>
              <w:pStyle w:val="TableBodyLeft"/>
              <w:rPr>
                <w:rFonts w:eastAsia="Calibri"/>
              </w:rPr>
            </w:pPr>
            <w:r w:rsidRPr="00BA55F6">
              <w:rPr>
                <w:rFonts w:eastAsia="Calibri"/>
              </w:rPr>
              <w:t xml:space="preserve">Linear </w:t>
            </w:r>
            <w:r>
              <w:rPr>
                <w:rFonts w:eastAsia="Calibri"/>
              </w:rPr>
              <w:t xml:space="preserve">power </w:t>
            </w:r>
            <w:r w:rsidRPr="00BA55F6">
              <w:rPr>
                <w:rFonts w:eastAsia="Calibri"/>
              </w:rPr>
              <w:t>degradation coefficient from year 2 to year 25</w:t>
            </w:r>
          </w:p>
        </w:tc>
        <w:tc>
          <w:tcPr>
            <w:tcW w:w="1134" w:type="dxa"/>
            <w:tcBorders>
              <w:top w:val="nil"/>
              <w:left w:val="nil"/>
              <w:bottom w:val="single" w:sz="4" w:space="0" w:color="auto"/>
              <w:right w:val="single" w:sz="4" w:space="0" w:color="auto"/>
            </w:tcBorders>
            <w:vAlign w:val="center"/>
          </w:tcPr>
          <w:p w14:paraId="73DE8F7D" w14:textId="77777777" w:rsidR="00EA52DB" w:rsidRPr="00BA55F6" w:rsidRDefault="00EA52DB">
            <w:pPr>
              <w:pStyle w:val="TableBodyCentre"/>
              <w:rPr>
                <w:rFonts w:eastAsia="Calibri"/>
              </w:rPr>
            </w:pPr>
            <w:r w:rsidRPr="00BA55F6">
              <w:rPr>
                <w:rFonts w:eastAsia="Calibri"/>
              </w:rPr>
              <w:t>%/year</w:t>
            </w:r>
          </w:p>
        </w:tc>
        <w:tc>
          <w:tcPr>
            <w:tcW w:w="1830" w:type="dxa"/>
            <w:tcBorders>
              <w:top w:val="nil"/>
              <w:left w:val="nil"/>
              <w:bottom w:val="single" w:sz="4" w:space="0" w:color="auto"/>
              <w:right w:val="single" w:sz="8" w:space="0" w:color="auto"/>
            </w:tcBorders>
            <w:vAlign w:val="center"/>
          </w:tcPr>
          <w:p w14:paraId="3C33A6D2" w14:textId="77777777" w:rsidR="00EA52DB" w:rsidRPr="00BA55F6" w:rsidRDefault="00EA52DB">
            <w:pPr>
              <w:pStyle w:val="TableBodyCentre"/>
              <w:rPr>
                <w:rFonts w:eastAsia="Calibri"/>
              </w:rPr>
            </w:pPr>
            <w:r w:rsidRPr="00BA55F6">
              <w:rPr>
                <w:rFonts w:eastAsia="Calibri"/>
              </w:rPr>
              <w:t xml:space="preserve">Maximum degradation of </w:t>
            </w:r>
          </w:p>
          <w:p w14:paraId="24939C3C" w14:textId="77777777" w:rsidR="00EA52DB" w:rsidRPr="00BA55F6" w:rsidRDefault="00EA52DB">
            <w:pPr>
              <w:pStyle w:val="TableBodyCentre"/>
              <w:rPr>
                <w:rFonts w:eastAsia="Calibri"/>
              </w:rPr>
            </w:pPr>
            <w:r w:rsidRPr="00BA55F6">
              <w:rPr>
                <w:rFonts w:eastAsia="Calibri"/>
              </w:rPr>
              <w:t>-0.55%/year</w:t>
            </w:r>
          </w:p>
        </w:tc>
        <w:tc>
          <w:tcPr>
            <w:tcW w:w="2572" w:type="dxa"/>
            <w:tcBorders>
              <w:top w:val="nil"/>
              <w:left w:val="nil"/>
              <w:bottom w:val="single" w:sz="4" w:space="0" w:color="auto"/>
              <w:right w:val="single" w:sz="8" w:space="0" w:color="auto"/>
            </w:tcBorders>
            <w:vAlign w:val="center"/>
          </w:tcPr>
          <w:p w14:paraId="4DDD6A62" w14:textId="77777777" w:rsidR="00EA52DB" w:rsidRPr="00BA55F6" w:rsidRDefault="00EA52DB">
            <w:pPr>
              <w:pStyle w:val="TableBodyCentre"/>
              <w:rPr>
                <w:rFonts w:eastAsia="Calibri"/>
              </w:rPr>
            </w:pPr>
          </w:p>
        </w:tc>
      </w:tr>
      <w:tr w:rsidR="00EA52DB" w:rsidRPr="00BA55F6" w14:paraId="3598A3B1"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DDBD9B4" w14:textId="77777777" w:rsidR="00EA52DB" w:rsidRPr="00BA55F6" w:rsidRDefault="00EA52DB">
            <w:pPr>
              <w:pStyle w:val="TableBodyCentre"/>
            </w:pPr>
            <w:r w:rsidRPr="00BA55F6">
              <w:t>3.3</w:t>
            </w:r>
          </w:p>
        </w:tc>
        <w:tc>
          <w:tcPr>
            <w:tcW w:w="3820" w:type="dxa"/>
            <w:tcBorders>
              <w:top w:val="nil"/>
              <w:left w:val="nil"/>
              <w:bottom w:val="single" w:sz="4" w:space="0" w:color="auto"/>
              <w:right w:val="single" w:sz="4" w:space="0" w:color="auto"/>
            </w:tcBorders>
            <w:vAlign w:val="center"/>
          </w:tcPr>
          <w:p w14:paraId="363B9174" w14:textId="77777777" w:rsidR="00EA52DB" w:rsidRPr="00BA55F6" w:rsidRDefault="00EA52DB">
            <w:pPr>
              <w:pStyle w:val="TableBodyLeft"/>
              <w:rPr>
                <w:rFonts w:eastAsia="Calibri"/>
              </w:rPr>
            </w:pPr>
            <w:r w:rsidRPr="00BA55F6">
              <w:rPr>
                <w:rFonts w:eastAsia="Calibri"/>
              </w:rPr>
              <w:t>Guaranteed output of the nominal power after 10 years</w:t>
            </w:r>
          </w:p>
        </w:tc>
        <w:tc>
          <w:tcPr>
            <w:tcW w:w="1134" w:type="dxa"/>
            <w:tcBorders>
              <w:top w:val="nil"/>
              <w:left w:val="nil"/>
              <w:bottom w:val="single" w:sz="4" w:space="0" w:color="auto"/>
              <w:right w:val="single" w:sz="4" w:space="0" w:color="auto"/>
            </w:tcBorders>
            <w:vAlign w:val="center"/>
          </w:tcPr>
          <w:p w14:paraId="2647D86C"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2D467370" w14:textId="77777777" w:rsidR="00EA52DB" w:rsidRPr="00BA55F6" w:rsidRDefault="00EA52DB">
            <w:pPr>
              <w:pStyle w:val="TableBodyCentre"/>
              <w:rPr>
                <w:rFonts w:eastAsia="Calibri"/>
              </w:rPr>
            </w:pPr>
            <w:r w:rsidRPr="00BA55F6">
              <w:rPr>
                <w:rFonts w:eastAsia="Calibri"/>
              </w:rPr>
              <w:t>Minimum 90%</w:t>
            </w:r>
          </w:p>
        </w:tc>
        <w:tc>
          <w:tcPr>
            <w:tcW w:w="2572" w:type="dxa"/>
            <w:tcBorders>
              <w:top w:val="nil"/>
              <w:left w:val="nil"/>
              <w:bottom w:val="single" w:sz="4" w:space="0" w:color="auto"/>
              <w:right w:val="single" w:sz="8" w:space="0" w:color="auto"/>
            </w:tcBorders>
            <w:vAlign w:val="center"/>
          </w:tcPr>
          <w:p w14:paraId="02C75F1E" w14:textId="77777777" w:rsidR="00EA52DB" w:rsidRPr="00BA55F6" w:rsidRDefault="00EA52DB">
            <w:pPr>
              <w:pStyle w:val="TableBodyCentre"/>
              <w:rPr>
                <w:rFonts w:eastAsia="Calibri"/>
              </w:rPr>
            </w:pPr>
          </w:p>
        </w:tc>
      </w:tr>
      <w:tr w:rsidR="00EA52DB" w:rsidRPr="00BA55F6" w14:paraId="31BBE074"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BCC9412" w14:textId="77777777" w:rsidR="00EA52DB" w:rsidRPr="00BA55F6" w:rsidRDefault="00EA52DB">
            <w:pPr>
              <w:pStyle w:val="TableBodyCentre"/>
            </w:pPr>
            <w:r w:rsidRPr="00BA55F6">
              <w:t>3.4</w:t>
            </w:r>
          </w:p>
        </w:tc>
        <w:tc>
          <w:tcPr>
            <w:tcW w:w="3820" w:type="dxa"/>
            <w:tcBorders>
              <w:top w:val="nil"/>
              <w:left w:val="nil"/>
              <w:bottom w:val="single" w:sz="4" w:space="0" w:color="auto"/>
              <w:right w:val="single" w:sz="4" w:space="0" w:color="auto"/>
            </w:tcBorders>
            <w:vAlign w:val="center"/>
          </w:tcPr>
          <w:p w14:paraId="32594E0E" w14:textId="77777777" w:rsidR="00EA52DB" w:rsidRPr="00BA55F6" w:rsidRDefault="00EA52DB">
            <w:pPr>
              <w:pStyle w:val="TableBodyLeft"/>
              <w:rPr>
                <w:rFonts w:eastAsia="Calibri"/>
              </w:rPr>
            </w:pPr>
            <w:r w:rsidRPr="00BA55F6">
              <w:rPr>
                <w:rFonts w:eastAsia="Calibri"/>
              </w:rPr>
              <w:t>Guaranteed output of the nominal power after 25 years</w:t>
            </w:r>
          </w:p>
        </w:tc>
        <w:tc>
          <w:tcPr>
            <w:tcW w:w="1134" w:type="dxa"/>
            <w:tcBorders>
              <w:top w:val="nil"/>
              <w:left w:val="nil"/>
              <w:bottom w:val="single" w:sz="4" w:space="0" w:color="auto"/>
              <w:right w:val="single" w:sz="4" w:space="0" w:color="auto"/>
            </w:tcBorders>
            <w:vAlign w:val="center"/>
          </w:tcPr>
          <w:p w14:paraId="27144EEC"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5124736C" w14:textId="77777777" w:rsidR="00EA52DB" w:rsidRPr="00BA55F6" w:rsidRDefault="00EA52DB">
            <w:pPr>
              <w:pStyle w:val="TableBodyCentre"/>
              <w:rPr>
                <w:rFonts w:eastAsia="Calibri"/>
              </w:rPr>
            </w:pPr>
            <w:r w:rsidRPr="00BA55F6">
              <w:rPr>
                <w:rFonts w:eastAsia="Calibri"/>
              </w:rPr>
              <w:t>Minimum 80%</w:t>
            </w:r>
          </w:p>
        </w:tc>
        <w:tc>
          <w:tcPr>
            <w:tcW w:w="2572" w:type="dxa"/>
            <w:tcBorders>
              <w:top w:val="nil"/>
              <w:left w:val="nil"/>
              <w:bottom w:val="single" w:sz="4" w:space="0" w:color="auto"/>
              <w:right w:val="single" w:sz="8" w:space="0" w:color="auto"/>
            </w:tcBorders>
            <w:vAlign w:val="center"/>
          </w:tcPr>
          <w:p w14:paraId="7E6CDF35" w14:textId="77777777" w:rsidR="00EA52DB" w:rsidRPr="00BA55F6" w:rsidRDefault="00EA52DB">
            <w:pPr>
              <w:pStyle w:val="TableBodyCentre"/>
              <w:rPr>
                <w:rFonts w:eastAsia="Calibri"/>
              </w:rPr>
            </w:pPr>
          </w:p>
        </w:tc>
      </w:tr>
      <w:tr w:rsidR="00EA52DB" w:rsidRPr="00BA55F6" w14:paraId="2DABC3C0"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F9E80B6" w14:textId="77777777" w:rsidR="00EA52DB" w:rsidRPr="00DE5A88" w:rsidRDefault="00EA52DB">
            <w:pPr>
              <w:pStyle w:val="TableHeading"/>
              <w:rPr>
                <w:b w:val="0"/>
                <w:lang w:val="en-US"/>
              </w:rPr>
            </w:pPr>
            <w:r w:rsidRPr="00DE5A88">
              <w:rPr>
                <w:b w:val="0"/>
                <w:lang w:val="en-US"/>
              </w:rPr>
              <w:t>4</w:t>
            </w:r>
          </w:p>
        </w:tc>
        <w:tc>
          <w:tcPr>
            <w:tcW w:w="9356" w:type="dxa"/>
            <w:gridSpan w:val="4"/>
            <w:tcBorders>
              <w:top w:val="nil"/>
              <w:left w:val="nil"/>
              <w:bottom w:val="single" w:sz="4" w:space="0" w:color="auto"/>
              <w:right w:val="single" w:sz="8" w:space="0" w:color="auto"/>
            </w:tcBorders>
            <w:vAlign w:val="center"/>
          </w:tcPr>
          <w:p w14:paraId="4EBC6CEE" w14:textId="77777777" w:rsidR="00EA52DB" w:rsidRPr="00BA55F6" w:rsidRDefault="00EA52DB">
            <w:pPr>
              <w:pStyle w:val="TableHeading"/>
              <w:jc w:val="left"/>
              <w:rPr>
                <w:b w:val="0"/>
                <w:lang w:val="en-US"/>
              </w:rPr>
            </w:pPr>
            <w:r w:rsidRPr="00DE5A88">
              <w:rPr>
                <w:b w:val="0"/>
                <w:lang w:val="en-US"/>
              </w:rPr>
              <w:t>Minimum Certificates and Standards</w:t>
            </w:r>
          </w:p>
        </w:tc>
      </w:tr>
      <w:tr w:rsidR="00EA52DB" w:rsidRPr="00BA55F6" w14:paraId="0F92E6E0"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18155B2" w14:textId="77777777" w:rsidR="00EA52DB" w:rsidRPr="00BA55F6" w:rsidRDefault="00EA52DB">
            <w:pPr>
              <w:pStyle w:val="TableBodyCentre"/>
            </w:pPr>
            <w:r w:rsidRPr="00BA55F6">
              <w:t>4.1</w:t>
            </w:r>
          </w:p>
        </w:tc>
        <w:tc>
          <w:tcPr>
            <w:tcW w:w="3820" w:type="dxa"/>
            <w:tcBorders>
              <w:top w:val="nil"/>
              <w:left w:val="nil"/>
              <w:bottom w:val="single" w:sz="4" w:space="0" w:color="auto"/>
              <w:right w:val="single" w:sz="4" w:space="0" w:color="auto"/>
            </w:tcBorders>
            <w:vAlign w:val="center"/>
          </w:tcPr>
          <w:p w14:paraId="49C1694D" w14:textId="5034546E" w:rsidR="00EA52DB" w:rsidRPr="00166A0C" w:rsidRDefault="00EA52DB" w:rsidP="00166A0C">
            <w:pPr>
              <w:pStyle w:val="TableBodyCentre"/>
              <w:tabs>
                <w:tab w:val="clear" w:pos="794"/>
              </w:tabs>
              <w:spacing w:line="264" w:lineRule="auto"/>
              <w:jc w:val="left"/>
              <w:rPr>
                <w:rFonts w:eastAsia="Calibri"/>
                <w:szCs w:val="22"/>
              </w:rPr>
            </w:pPr>
            <w:r w:rsidRPr="00A40107">
              <w:rPr>
                <w:rFonts w:eastAsia="Calibri"/>
              </w:rPr>
              <w:t xml:space="preserve">As per </w:t>
            </w:r>
            <w:r w:rsidR="00021D05">
              <w:rPr>
                <w:rFonts w:eastAsia="Calibri"/>
                <w:szCs w:val="22"/>
              </w:rPr>
              <w:t>559-189375010</w:t>
            </w:r>
            <w:r w:rsidR="00166A0C">
              <w:rPr>
                <w:rFonts w:eastAsia="Calibri"/>
                <w:szCs w:val="22"/>
              </w:rPr>
              <w:t>,</w:t>
            </w:r>
            <w:r w:rsidR="00166A0C" w:rsidRPr="00051687">
              <w:rPr>
                <w:rFonts w:eastAsia="Calibri"/>
                <w:szCs w:val="22"/>
              </w:rPr>
              <w:t xml:space="preserve"> </w:t>
            </w:r>
            <w:r w:rsidR="00166A0C">
              <w:rPr>
                <w:rFonts w:eastAsia="Calibri"/>
                <w:szCs w:val="22"/>
              </w:rPr>
              <w:t xml:space="preserve">Installation of Solar PV Plant at </w:t>
            </w:r>
            <w:r w:rsidR="0059480A">
              <w:rPr>
                <w:rFonts w:eastAsia="Calibri"/>
                <w:szCs w:val="22"/>
              </w:rPr>
              <w:t>Tutuka</w:t>
            </w:r>
            <w:r w:rsidR="00166A0C">
              <w:rPr>
                <w:rFonts w:eastAsia="Calibri"/>
                <w:szCs w:val="22"/>
              </w:rPr>
              <w:t xml:space="preserve"> Power Station</w:t>
            </w:r>
            <w:r w:rsidR="00166A0C" w:rsidRPr="00051687">
              <w:rPr>
                <w:rFonts w:eastAsia="Calibri"/>
                <w:szCs w:val="22"/>
              </w:rPr>
              <w:t xml:space="preserve"> </w:t>
            </w:r>
            <w:r w:rsidR="00166A0C">
              <w:rPr>
                <w:rFonts w:eastAsia="Calibri"/>
                <w:szCs w:val="22"/>
              </w:rPr>
              <w:t>Functional Specification</w:t>
            </w:r>
            <w:r w:rsidRPr="00A40107">
              <w:rPr>
                <w:rFonts w:eastAsia="Calibri"/>
              </w:rPr>
              <w:t>, indicating required minimum certificates and standards.</w:t>
            </w:r>
          </w:p>
        </w:tc>
        <w:tc>
          <w:tcPr>
            <w:tcW w:w="1134" w:type="dxa"/>
            <w:tcBorders>
              <w:top w:val="nil"/>
              <w:left w:val="nil"/>
              <w:bottom w:val="single" w:sz="4" w:space="0" w:color="auto"/>
              <w:right w:val="single" w:sz="4" w:space="0" w:color="auto"/>
            </w:tcBorders>
            <w:vAlign w:val="center"/>
          </w:tcPr>
          <w:p w14:paraId="1BF18E6F" w14:textId="77777777" w:rsidR="00EA52DB" w:rsidRPr="00BA55F6" w:rsidRDefault="00EA52DB">
            <w:pPr>
              <w:pStyle w:val="TableBodyCentre"/>
              <w:rPr>
                <w:rFonts w:eastAsia="Calibri"/>
              </w:rPr>
            </w:pPr>
            <w:r w:rsidRPr="00BA55F6">
              <w:rPr>
                <w:rFonts w:eastAsia="Calibri"/>
              </w:rPr>
              <w:t>Yes/No</w:t>
            </w:r>
          </w:p>
        </w:tc>
        <w:tc>
          <w:tcPr>
            <w:tcW w:w="1830" w:type="dxa"/>
            <w:tcBorders>
              <w:top w:val="nil"/>
              <w:left w:val="nil"/>
              <w:bottom w:val="single" w:sz="4" w:space="0" w:color="auto"/>
              <w:right w:val="single" w:sz="8" w:space="0" w:color="auto"/>
            </w:tcBorders>
            <w:vAlign w:val="center"/>
          </w:tcPr>
          <w:p w14:paraId="1CF1FB8A" w14:textId="77777777" w:rsidR="00EA52DB" w:rsidRPr="00BA55F6" w:rsidRDefault="00EA52DB">
            <w:pPr>
              <w:pStyle w:val="TableBodyCentre"/>
              <w:rPr>
                <w:rFonts w:eastAsia="Calibri"/>
              </w:rPr>
            </w:pPr>
            <w:r w:rsidRPr="00BA55F6">
              <w:rPr>
                <w:rFonts w:eastAsia="Calibri"/>
              </w:rPr>
              <w:t xml:space="preserve">Yes </w:t>
            </w:r>
          </w:p>
        </w:tc>
        <w:tc>
          <w:tcPr>
            <w:tcW w:w="2572" w:type="dxa"/>
            <w:tcBorders>
              <w:top w:val="nil"/>
              <w:left w:val="nil"/>
              <w:bottom w:val="single" w:sz="4" w:space="0" w:color="auto"/>
              <w:right w:val="single" w:sz="8" w:space="0" w:color="auto"/>
            </w:tcBorders>
            <w:vAlign w:val="center"/>
          </w:tcPr>
          <w:p w14:paraId="0A4B8DFD" w14:textId="77777777" w:rsidR="00EA52DB" w:rsidRPr="00BA55F6" w:rsidRDefault="00EA52DB">
            <w:pPr>
              <w:pStyle w:val="TableBodyCentre"/>
              <w:rPr>
                <w:rFonts w:eastAsia="Calibri"/>
              </w:rPr>
            </w:pPr>
          </w:p>
        </w:tc>
      </w:tr>
      <w:tr w:rsidR="00EA52DB" w:rsidRPr="00BA55F6" w14:paraId="08B6B025"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1AFC930" w14:textId="77777777" w:rsidR="00EA52DB" w:rsidRPr="00DE5A88" w:rsidRDefault="00EA52DB">
            <w:pPr>
              <w:pStyle w:val="TableBodyCentre"/>
              <w:rPr>
                <w:b/>
                <w:bCs/>
              </w:rPr>
            </w:pPr>
            <w:r w:rsidRPr="00DE5A88">
              <w:rPr>
                <w:b/>
                <w:bCs/>
              </w:rPr>
              <w:t>5</w:t>
            </w:r>
          </w:p>
        </w:tc>
        <w:tc>
          <w:tcPr>
            <w:tcW w:w="9356" w:type="dxa"/>
            <w:gridSpan w:val="4"/>
            <w:tcBorders>
              <w:top w:val="nil"/>
              <w:left w:val="nil"/>
              <w:bottom w:val="single" w:sz="4" w:space="0" w:color="auto"/>
              <w:right w:val="single" w:sz="8" w:space="0" w:color="auto"/>
            </w:tcBorders>
            <w:vAlign w:val="center"/>
          </w:tcPr>
          <w:p w14:paraId="1FC5F78D" w14:textId="77777777" w:rsidR="00EA52DB" w:rsidRPr="00DE5A88" w:rsidRDefault="00EA52DB">
            <w:pPr>
              <w:pStyle w:val="TableBodyCentre"/>
              <w:jc w:val="left"/>
              <w:rPr>
                <w:rFonts w:eastAsia="Calibri"/>
                <w:b/>
                <w:bCs/>
              </w:rPr>
            </w:pPr>
            <w:r w:rsidRPr="00DE5A88">
              <w:rPr>
                <w:rFonts w:eastAsia="Calibri"/>
                <w:b/>
                <w:bCs/>
              </w:rPr>
              <w:t>Track Record</w:t>
            </w:r>
          </w:p>
        </w:tc>
      </w:tr>
      <w:tr w:rsidR="00EA52DB" w:rsidRPr="00BA55F6" w14:paraId="548083AE"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3903FB3" w14:textId="77777777" w:rsidR="00EA52DB" w:rsidRPr="00BA55F6" w:rsidRDefault="00EA52DB">
            <w:pPr>
              <w:pStyle w:val="TableBodyCentre"/>
            </w:pPr>
            <w:r w:rsidRPr="00BA55F6">
              <w:t>5.1</w:t>
            </w:r>
          </w:p>
        </w:tc>
        <w:tc>
          <w:tcPr>
            <w:tcW w:w="3820" w:type="dxa"/>
            <w:tcBorders>
              <w:top w:val="nil"/>
              <w:left w:val="nil"/>
              <w:bottom w:val="single" w:sz="4" w:space="0" w:color="auto"/>
              <w:right w:val="single" w:sz="4" w:space="0" w:color="auto"/>
            </w:tcBorders>
            <w:vAlign w:val="center"/>
          </w:tcPr>
          <w:p w14:paraId="2FE8A213" w14:textId="77777777" w:rsidR="00EA52DB" w:rsidRPr="00BA55F6" w:rsidRDefault="00EA52DB">
            <w:pPr>
              <w:pStyle w:val="TableBodyLeft"/>
              <w:rPr>
                <w:rFonts w:eastAsia="Calibri"/>
              </w:rPr>
            </w:pPr>
            <w:r w:rsidRPr="00BA55F6">
              <w:rPr>
                <w:rFonts w:eastAsia="Calibri"/>
              </w:rPr>
              <w:t>Manufacturer Production track record</w:t>
            </w:r>
          </w:p>
        </w:tc>
        <w:tc>
          <w:tcPr>
            <w:tcW w:w="1134" w:type="dxa"/>
            <w:tcBorders>
              <w:top w:val="nil"/>
              <w:left w:val="nil"/>
              <w:bottom w:val="single" w:sz="4" w:space="0" w:color="auto"/>
              <w:right w:val="single" w:sz="4" w:space="0" w:color="auto"/>
            </w:tcBorders>
            <w:vAlign w:val="center"/>
          </w:tcPr>
          <w:p w14:paraId="0A9E89E6" w14:textId="77777777" w:rsidR="00EA52DB" w:rsidRPr="00BA55F6" w:rsidRDefault="00EA52DB">
            <w:pPr>
              <w:pStyle w:val="TableBodyCentre"/>
              <w:rPr>
                <w:rFonts w:eastAsia="Calibri"/>
              </w:rPr>
            </w:pPr>
            <w:r w:rsidRPr="00BA55F6">
              <w:rPr>
                <w:rFonts w:eastAsia="Calibri"/>
                <w:szCs w:val="22"/>
              </w:rPr>
              <w:t>year</w:t>
            </w:r>
          </w:p>
        </w:tc>
        <w:tc>
          <w:tcPr>
            <w:tcW w:w="1830" w:type="dxa"/>
            <w:tcBorders>
              <w:top w:val="nil"/>
              <w:left w:val="nil"/>
              <w:bottom w:val="single" w:sz="4" w:space="0" w:color="auto"/>
              <w:right w:val="single" w:sz="8" w:space="0" w:color="auto"/>
            </w:tcBorders>
            <w:vAlign w:val="center"/>
          </w:tcPr>
          <w:p w14:paraId="7F1CEB9B" w14:textId="3A80F52E" w:rsidR="00EA52DB" w:rsidRPr="00BA55F6" w:rsidRDefault="00EA52DB">
            <w:pPr>
              <w:pStyle w:val="TableBodyCentre"/>
              <w:rPr>
                <w:rFonts w:eastAsia="Calibri"/>
              </w:rPr>
            </w:pPr>
            <w:r w:rsidRPr="00BA55F6">
              <w:rPr>
                <w:rFonts w:eastAsia="Calibri"/>
                <w:szCs w:val="22"/>
              </w:rPr>
              <w:t xml:space="preserve">≥ 5 </w:t>
            </w:r>
          </w:p>
        </w:tc>
        <w:tc>
          <w:tcPr>
            <w:tcW w:w="2572" w:type="dxa"/>
            <w:tcBorders>
              <w:top w:val="nil"/>
              <w:left w:val="nil"/>
              <w:bottom w:val="single" w:sz="4" w:space="0" w:color="auto"/>
              <w:right w:val="single" w:sz="8" w:space="0" w:color="auto"/>
            </w:tcBorders>
            <w:vAlign w:val="center"/>
          </w:tcPr>
          <w:p w14:paraId="13879C36" w14:textId="77777777" w:rsidR="00EA52DB" w:rsidRPr="00BA55F6" w:rsidRDefault="00EA52DB">
            <w:pPr>
              <w:pStyle w:val="TableBodyCentre"/>
              <w:rPr>
                <w:rFonts w:eastAsia="Calibri"/>
              </w:rPr>
            </w:pPr>
          </w:p>
        </w:tc>
      </w:tr>
      <w:tr w:rsidR="00EA52DB" w:rsidRPr="00BA55F6" w14:paraId="1238438B"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1488FAA" w14:textId="77777777" w:rsidR="00EA52DB" w:rsidRPr="00BA55F6" w:rsidRDefault="00EA52DB">
            <w:pPr>
              <w:pStyle w:val="TableBodyCentre"/>
            </w:pPr>
            <w:r w:rsidRPr="00BA55F6">
              <w:t>5.2</w:t>
            </w:r>
          </w:p>
        </w:tc>
        <w:tc>
          <w:tcPr>
            <w:tcW w:w="3820" w:type="dxa"/>
            <w:tcBorders>
              <w:top w:val="nil"/>
              <w:left w:val="nil"/>
              <w:bottom w:val="single" w:sz="4" w:space="0" w:color="auto"/>
              <w:right w:val="single" w:sz="4" w:space="0" w:color="auto"/>
            </w:tcBorders>
            <w:vAlign w:val="center"/>
          </w:tcPr>
          <w:p w14:paraId="37BC445A" w14:textId="77777777" w:rsidR="00EA52DB" w:rsidRPr="00BA55F6" w:rsidRDefault="00EA52DB">
            <w:pPr>
              <w:pStyle w:val="TableBodyLeft"/>
              <w:rPr>
                <w:rFonts w:eastAsia="Calibri"/>
              </w:rPr>
            </w:pPr>
            <w:r w:rsidRPr="00BA55F6">
              <w:rPr>
                <w:rFonts w:eastAsia="Calibri"/>
              </w:rPr>
              <w:t>Minimum annual production capacity</w:t>
            </w:r>
          </w:p>
        </w:tc>
        <w:tc>
          <w:tcPr>
            <w:tcW w:w="1134" w:type="dxa"/>
            <w:tcBorders>
              <w:top w:val="nil"/>
              <w:left w:val="nil"/>
              <w:bottom w:val="single" w:sz="4" w:space="0" w:color="auto"/>
              <w:right w:val="single" w:sz="4" w:space="0" w:color="auto"/>
            </w:tcBorders>
            <w:vAlign w:val="center"/>
          </w:tcPr>
          <w:p w14:paraId="4C96F122" w14:textId="77777777" w:rsidR="00EA52DB" w:rsidRPr="00BA55F6" w:rsidRDefault="00EA52DB">
            <w:pPr>
              <w:pStyle w:val="TableBodyCentre"/>
              <w:rPr>
                <w:rFonts w:eastAsia="Calibri"/>
              </w:rPr>
            </w:pPr>
            <w:r w:rsidRPr="00BA55F6">
              <w:rPr>
                <w:rFonts w:eastAsia="Calibri"/>
                <w:szCs w:val="22"/>
              </w:rPr>
              <w:t>MWp</w:t>
            </w:r>
          </w:p>
        </w:tc>
        <w:tc>
          <w:tcPr>
            <w:tcW w:w="1830" w:type="dxa"/>
            <w:tcBorders>
              <w:top w:val="nil"/>
              <w:left w:val="nil"/>
              <w:bottom w:val="single" w:sz="4" w:space="0" w:color="auto"/>
              <w:right w:val="single" w:sz="8" w:space="0" w:color="auto"/>
            </w:tcBorders>
            <w:vAlign w:val="center"/>
          </w:tcPr>
          <w:p w14:paraId="55AD8748" w14:textId="77777777" w:rsidR="00EA52DB" w:rsidRPr="00BA55F6" w:rsidRDefault="64AD63CF">
            <w:pPr>
              <w:pStyle w:val="TableBodyCentre"/>
              <w:rPr>
                <w:rFonts w:eastAsia="Calibri"/>
              </w:rPr>
            </w:pPr>
            <w:r w:rsidRPr="20948760">
              <w:rPr>
                <w:rFonts w:eastAsia="Calibri"/>
              </w:rPr>
              <w:t>≥ 500</w:t>
            </w:r>
          </w:p>
        </w:tc>
        <w:tc>
          <w:tcPr>
            <w:tcW w:w="2572" w:type="dxa"/>
            <w:tcBorders>
              <w:top w:val="nil"/>
              <w:left w:val="nil"/>
              <w:bottom w:val="single" w:sz="4" w:space="0" w:color="auto"/>
              <w:right w:val="single" w:sz="8" w:space="0" w:color="auto"/>
            </w:tcBorders>
            <w:vAlign w:val="center"/>
          </w:tcPr>
          <w:p w14:paraId="7D2BBE81" w14:textId="77777777" w:rsidR="00EA52DB" w:rsidRPr="00BA55F6" w:rsidRDefault="00EA52DB">
            <w:pPr>
              <w:pStyle w:val="TableBodyCentre"/>
              <w:rPr>
                <w:rFonts w:eastAsia="Calibri"/>
              </w:rPr>
            </w:pPr>
          </w:p>
        </w:tc>
      </w:tr>
      <w:tr w:rsidR="00EA52DB" w:rsidRPr="00BA55F6" w14:paraId="6A1F0F0D"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383D589" w14:textId="77777777" w:rsidR="00EA52DB" w:rsidRPr="00BA55F6" w:rsidRDefault="00EA52DB">
            <w:pPr>
              <w:pStyle w:val="TableBodyCentre"/>
            </w:pPr>
            <w:r w:rsidRPr="00BA55F6">
              <w:t>5.3</w:t>
            </w:r>
          </w:p>
        </w:tc>
        <w:tc>
          <w:tcPr>
            <w:tcW w:w="3820" w:type="dxa"/>
            <w:tcBorders>
              <w:top w:val="nil"/>
              <w:left w:val="nil"/>
              <w:bottom w:val="single" w:sz="4" w:space="0" w:color="auto"/>
              <w:right w:val="single" w:sz="4" w:space="0" w:color="auto"/>
            </w:tcBorders>
            <w:vAlign w:val="center"/>
          </w:tcPr>
          <w:p w14:paraId="43A3986D" w14:textId="77777777" w:rsidR="00EA52DB" w:rsidRPr="00BA55F6" w:rsidRDefault="00EA52DB">
            <w:pPr>
              <w:pStyle w:val="TableBodyLeft"/>
              <w:rPr>
                <w:rFonts w:eastAsia="Calibri"/>
              </w:rPr>
            </w:pPr>
            <w:r w:rsidRPr="00BA55F6">
              <w:rPr>
                <w:rFonts w:eastAsia="Calibri"/>
              </w:rPr>
              <w:t xml:space="preserve">Capacity installed </w:t>
            </w:r>
          </w:p>
        </w:tc>
        <w:tc>
          <w:tcPr>
            <w:tcW w:w="1134" w:type="dxa"/>
            <w:tcBorders>
              <w:top w:val="nil"/>
              <w:left w:val="nil"/>
              <w:bottom w:val="single" w:sz="4" w:space="0" w:color="auto"/>
              <w:right w:val="single" w:sz="4" w:space="0" w:color="auto"/>
            </w:tcBorders>
            <w:vAlign w:val="center"/>
          </w:tcPr>
          <w:p w14:paraId="761B5527" w14:textId="77777777" w:rsidR="00EA52DB" w:rsidRPr="00BA55F6" w:rsidRDefault="00EA52DB">
            <w:pPr>
              <w:pStyle w:val="TableBodyCentre"/>
              <w:rPr>
                <w:rFonts w:eastAsia="Calibri"/>
                <w:szCs w:val="22"/>
              </w:rPr>
            </w:pPr>
            <w:r w:rsidRPr="00BA55F6">
              <w:rPr>
                <w:rFonts w:eastAsia="Calibri"/>
                <w:szCs w:val="22"/>
              </w:rPr>
              <w:t>MWp</w:t>
            </w:r>
          </w:p>
        </w:tc>
        <w:tc>
          <w:tcPr>
            <w:tcW w:w="1830" w:type="dxa"/>
            <w:tcBorders>
              <w:top w:val="nil"/>
              <w:left w:val="nil"/>
              <w:bottom w:val="single" w:sz="4" w:space="0" w:color="auto"/>
              <w:right w:val="single" w:sz="8" w:space="0" w:color="auto"/>
            </w:tcBorders>
            <w:vAlign w:val="center"/>
          </w:tcPr>
          <w:p w14:paraId="119EA4EB" w14:textId="77777777" w:rsidR="00EA52DB" w:rsidRPr="00BA55F6" w:rsidRDefault="00EA52DB">
            <w:pPr>
              <w:pStyle w:val="TableBodyCentre"/>
              <w:rPr>
                <w:rFonts w:eastAsia="Calibri"/>
                <w:szCs w:val="22"/>
              </w:rPr>
            </w:pPr>
            <w:r w:rsidRPr="00BA55F6">
              <w:rPr>
                <w:rFonts w:eastAsia="Calibri"/>
                <w:szCs w:val="22"/>
              </w:rPr>
              <w:t>≥ 1,000</w:t>
            </w:r>
          </w:p>
        </w:tc>
        <w:tc>
          <w:tcPr>
            <w:tcW w:w="2572" w:type="dxa"/>
            <w:tcBorders>
              <w:top w:val="nil"/>
              <w:left w:val="nil"/>
              <w:bottom w:val="single" w:sz="4" w:space="0" w:color="auto"/>
              <w:right w:val="single" w:sz="8" w:space="0" w:color="auto"/>
            </w:tcBorders>
            <w:vAlign w:val="center"/>
          </w:tcPr>
          <w:p w14:paraId="0E2986A5" w14:textId="77777777" w:rsidR="00EA52DB" w:rsidRPr="00BA55F6" w:rsidRDefault="00EA52DB">
            <w:pPr>
              <w:pStyle w:val="TableBodyCentre"/>
              <w:rPr>
                <w:rFonts w:eastAsia="Calibri"/>
              </w:rPr>
            </w:pPr>
          </w:p>
        </w:tc>
      </w:tr>
      <w:tr w:rsidR="00EA52DB" w:rsidRPr="00BA55F6" w14:paraId="7D5ACC35"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44915EE2" w14:textId="77777777" w:rsidR="00EA52DB" w:rsidRPr="00BA55F6" w:rsidRDefault="00EA52DB">
            <w:pPr>
              <w:pStyle w:val="TableBodyCentre"/>
            </w:pPr>
            <w:r w:rsidRPr="00BA55F6">
              <w:lastRenderedPageBreak/>
              <w:t>5.4</w:t>
            </w:r>
          </w:p>
        </w:tc>
        <w:tc>
          <w:tcPr>
            <w:tcW w:w="3820" w:type="dxa"/>
            <w:tcBorders>
              <w:top w:val="nil"/>
              <w:left w:val="nil"/>
              <w:bottom w:val="single" w:sz="4" w:space="0" w:color="auto"/>
              <w:right w:val="single" w:sz="4" w:space="0" w:color="auto"/>
            </w:tcBorders>
            <w:vAlign w:val="center"/>
          </w:tcPr>
          <w:p w14:paraId="17F1D2EE" w14:textId="77777777" w:rsidR="00EA52DB" w:rsidRPr="00BA55F6" w:rsidRDefault="00EA52DB">
            <w:pPr>
              <w:pStyle w:val="TableBodyLeft"/>
              <w:rPr>
                <w:rFonts w:eastAsia="Calibri"/>
              </w:rPr>
            </w:pPr>
            <w:r w:rsidRPr="00BA55F6">
              <w:rPr>
                <w:rFonts w:eastAsia="Calibri"/>
              </w:rPr>
              <w:t>A letter of confirmation certifying that the above requirements are met shall be issued by the module manufacturer and received by the Employer.</w:t>
            </w:r>
          </w:p>
        </w:tc>
        <w:tc>
          <w:tcPr>
            <w:tcW w:w="1134" w:type="dxa"/>
            <w:tcBorders>
              <w:top w:val="nil"/>
              <w:left w:val="nil"/>
              <w:bottom w:val="single" w:sz="4" w:space="0" w:color="auto"/>
              <w:right w:val="single" w:sz="4" w:space="0" w:color="auto"/>
            </w:tcBorders>
            <w:vAlign w:val="center"/>
          </w:tcPr>
          <w:p w14:paraId="3335AB3C" w14:textId="77777777" w:rsidR="00EA52DB" w:rsidRPr="00BA55F6" w:rsidRDefault="00EA52DB">
            <w:pPr>
              <w:pStyle w:val="TableBodyCentre"/>
              <w:rPr>
                <w:rFonts w:eastAsia="Calibri"/>
                <w:szCs w:val="22"/>
              </w:rPr>
            </w:pPr>
            <w:r w:rsidRPr="00BA55F6">
              <w:rPr>
                <w:rFonts w:eastAsia="Calibri"/>
                <w:szCs w:val="22"/>
              </w:rPr>
              <w:t>-</w:t>
            </w:r>
          </w:p>
        </w:tc>
        <w:tc>
          <w:tcPr>
            <w:tcW w:w="1830" w:type="dxa"/>
            <w:tcBorders>
              <w:top w:val="nil"/>
              <w:left w:val="nil"/>
              <w:bottom w:val="single" w:sz="4" w:space="0" w:color="auto"/>
              <w:right w:val="single" w:sz="8" w:space="0" w:color="auto"/>
            </w:tcBorders>
            <w:vAlign w:val="center"/>
          </w:tcPr>
          <w:p w14:paraId="2CF6EE2C"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181BCB81" w14:textId="77777777" w:rsidR="00EA52DB" w:rsidRPr="00BA55F6" w:rsidRDefault="00EA52DB">
            <w:pPr>
              <w:pStyle w:val="TableBodyCentre"/>
              <w:rPr>
                <w:rFonts w:eastAsia="Calibri"/>
              </w:rPr>
            </w:pPr>
          </w:p>
        </w:tc>
      </w:tr>
      <w:tr w:rsidR="00EA52DB" w:rsidRPr="00BA55F6" w14:paraId="56C2B105"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F58FDE0" w14:textId="77777777" w:rsidR="00EA52DB" w:rsidRPr="00BA55F6" w:rsidRDefault="00EA52DB">
            <w:pPr>
              <w:pStyle w:val="TableBodyCentre"/>
            </w:pPr>
            <w:r w:rsidRPr="00BA55F6">
              <w:t>5.5</w:t>
            </w:r>
          </w:p>
        </w:tc>
        <w:tc>
          <w:tcPr>
            <w:tcW w:w="3820" w:type="dxa"/>
            <w:tcBorders>
              <w:top w:val="nil"/>
              <w:left w:val="nil"/>
              <w:bottom w:val="single" w:sz="4" w:space="0" w:color="auto"/>
              <w:right w:val="single" w:sz="4" w:space="0" w:color="auto"/>
            </w:tcBorders>
            <w:vAlign w:val="center"/>
          </w:tcPr>
          <w:p w14:paraId="34102E27" w14:textId="25DFA8A5" w:rsidR="00EA52DB" w:rsidRPr="00BA55F6" w:rsidRDefault="00EA52DB">
            <w:pPr>
              <w:pStyle w:val="TableBodyLeft"/>
              <w:rPr>
                <w:rFonts w:eastAsia="Calibri"/>
              </w:rPr>
            </w:pPr>
            <w:r w:rsidRPr="00BA55F6">
              <w:rPr>
                <w:rFonts w:eastAsia="Calibri"/>
              </w:rPr>
              <w:t>Module type in operation in at least three (3) commercial plants</w:t>
            </w:r>
            <w:r w:rsidRPr="00BA55F6">
              <w:rPr>
                <w:rFonts w:cstheme="minorHAnsi"/>
              </w:rPr>
              <w:t xml:space="preserve"> of similar size (</w:t>
            </w:r>
            <w:r w:rsidR="00411E49">
              <w:rPr>
                <w:rFonts w:cstheme="minorHAnsi"/>
              </w:rPr>
              <w:t>&gt;</w:t>
            </w:r>
            <w:r w:rsidR="00C07ABA">
              <w:rPr>
                <w:rFonts w:cstheme="minorHAnsi"/>
              </w:rPr>
              <w:t>24</w:t>
            </w:r>
            <w:r w:rsidR="00C07ABA" w:rsidRPr="00BA55F6">
              <w:rPr>
                <w:rFonts w:cstheme="minorHAnsi"/>
              </w:rPr>
              <w:t> </w:t>
            </w:r>
            <w:r w:rsidRPr="00BA55F6">
              <w:rPr>
                <w:rFonts w:cstheme="minorHAnsi"/>
              </w:rPr>
              <w:t>MWac) that have been in successful operation for at least one (1) year.</w:t>
            </w:r>
          </w:p>
        </w:tc>
        <w:tc>
          <w:tcPr>
            <w:tcW w:w="1134" w:type="dxa"/>
            <w:tcBorders>
              <w:top w:val="nil"/>
              <w:left w:val="nil"/>
              <w:bottom w:val="single" w:sz="4" w:space="0" w:color="auto"/>
              <w:right w:val="single" w:sz="4" w:space="0" w:color="auto"/>
            </w:tcBorders>
            <w:vAlign w:val="center"/>
          </w:tcPr>
          <w:p w14:paraId="6BC75559" w14:textId="77777777" w:rsidR="00EA52DB" w:rsidRPr="00BA55F6" w:rsidRDefault="00EA52DB">
            <w:pPr>
              <w:pStyle w:val="TableBodyCentre"/>
              <w:rPr>
                <w:rFonts w:eastAsia="Calibri"/>
                <w:szCs w:val="22"/>
              </w:rPr>
            </w:pPr>
            <w:r w:rsidRPr="00BA55F6">
              <w:rPr>
                <w:rFonts w:eastAsia="Calibri"/>
                <w:szCs w:val="22"/>
              </w:rPr>
              <w:t>Yes/No</w:t>
            </w:r>
          </w:p>
        </w:tc>
        <w:tc>
          <w:tcPr>
            <w:tcW w:w="1830" w:type="dxa"/>
            <w:tcBorders>
              <w:top w:val="nil"/>
              <w:left w:val="nil"/>
              <w:bottom w:val="single" w:sz="4" w:space="0" w:color="auto"/>
              <w:right w:val="single" w:sz="8" w:space="0" w:color="auto"/>
            </w:tcBorders>
            <w:vAlign w:val="center"/>
          </w:tcPr>
          <w:p w14:paraId="59222699" w14:textId="77777777" w:rsidR="00EA52DB" w:rsidRPr="00BA55F6" w:rsidRDefault="00EA52DB">
            <w:pPr>
              <w:pStyle w:val="TableBodyCentre"/>
              <w:rPr>
                <w:rFonts w:eastAsia="Calibri"/>
                <w:szCs w:val="22"/>
              </w:rPr>
            </w:pPr>
            <w:r w:rsidRPr="00BA55F6">
              <w:rPr>
                <w:rFonts w:eastAsia="Calibri"/>
                <w:szCs w:val="22"/>
              </w:rPr>
              <w:t>Yes</w:t>
            </w:r>
          </w:p>
        </w:tc>
        <w:tc>
          <w:tcPr>
            <w:tcW w:w="2572" w:type="dxa"/>
            <w:tcBorders>
              <w:top w:val="nil"/>
              <w:left w:val="nil"/>
              <w:bottom w:val="single" w:sz="4" w:space="0" w:color="auto"/>
              <w:right w:val="single" w:sz="8" w:space="0" w:color="auto"/>
            </w:tcBorders>
            <w:vAlign w:val="center"/>
          </w:tcPr>
          <w:p w14:paraId="0E2FB1BF" w14:textId="77777777" w:rsidR="00EA52DB" w:rsidRPr="00BA55F6" w:rsidRDefault="00EA52DB">
            <w:pPr>
              <w:pStyle w:val="TableBodyCentre"/>
              <w:rPr>
                <w:rFonts w:eastAsia="Calibri"/>
              </w:rPr>
            </w:pPr>
          </w:p>
        </w:tc>
      </w:tr>
      <w:tr w:rsidR="00EA52DB" w:rsidRPr="00BA55F6" w14:paraId="0A191834"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60DF558" w14:textId="77777777" w:rsidR="00EA52DB" w:rsidRPr="00BA55F6" w:rsidRDefault="00EA52DB">
            <w:pPr>
              <w:pStyle w:val="TableBodyCentre"/>
            </w:pPr>
            <w:r w:rsidRPr="00BA55F6">
              <w:t>5.5.1</w:t>
            </w:r>
          </w:p>
        </w:tc>
        <w:tc>
          <w:tcPr>
            <w:tcW w:w="3820" w:type="dxa"/>
            <w:tcBorders>
              <w:top w:val="nil"/>
              <w:left w:val="nil"/>
              <w:bottom w:val="single" w:sz="4" w:space="0" w:color="auto"/>
              <w:right w:val="single" w:sz="4" w:space="0" w:color="auto"/>
            </w:tcBorders>
            <w:vAlign w:val="center"/>
          </w:tcPr>
          <w:p w14:paraId="6089F35B" w14:textId="77777777" w:rsidR="00EA52DB" w:rsidRPr="00BA55F6" w:rsidRDefault="00EA52DB">
            <w:pPr>
              <w:pStyle w:val="TableBodyLeft"/>
              <w:rPr>
                <w:rFonts w:eastAsia="Calibri"/>
              </w:rPr>
            </w:pPr>
            <w:r w:rsidRPr="00BA55F6">
              <w:rPr>
                <w:rFonts w:eastAsia="Calibri"/>
              </w:rPr>
              <w:t>Location of each Project</w:t>
            </w:r>
          </w:p>
        </w:tc>
        <w:tc>
          <w:tcPr>
            <w:tcW w:w="1134" w:type="dxa"/>
            <w:tcBorders>
              <w:top w:val="nil"/>
              <w:left w:val="nil"/>
              <w:bottom w:val="single" w:sz="4" w:space="0" w:color="auto"/>
              <w:right w:val="single" w:sz="4" w:space="0" w:color="auto"/>
            </w:tcBorders>
            <w:vAlign w:val="center"/>
          </w:tcPr>
          <w:p w14:paraId="2749C15A" w14:textId="77777777" w:rsidR="00EA52DB" w:rsidRPr="00BA55F6" w:rsidRDefault="00EA52DB">
            <w:pPr>
              <w:pStyle w:val="TableBodyCentre"/>
              <w:rPr>
                <w:rFonts w:eastAsia="Calibri"/>
                <w:szCs w:val="22"/>
              </w:rPr>
            </w:pPr>
            <w:r w:rsidRPr="00BA55F6">
              <w:rPr>
                <w:rFonts w:eastAsia="Calibri"/>
                <w:szCs w:val="22"/>
              </w:rPr>
              <w:t>-</w:t>
            </w:r>
          </w:p>
        </w:tc>
        <w:tc>
          <w:tcPr>
            <w:tcW w:w="1830" w:type="dxa"/>
            <w:tcBorders>
              <w:top w:val="nil"/>
              <w:left w:val="nil"/>
              <w:bottom w:val="single" w:sz="4" w:space="0" w:color="auto"/>
              <w:right w:val="single" w:sz="8" w:space="0" w:color="auto"/>
            </w:tcBorders>
            <w:vAlign w:val="center"/>
          </w:tcPr>
          <w:p w14:paraId="538B649F"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25A01A2E" w14:textId="77777777" w:rsidR="00EA52DB" w:rsidRPr="00BA55F6" w:rsidRDefault="00EA52DB">
            <w:pPr>
              <w:pStyle w:val="TableBodyCentre"/>
              <w:rPr>
                <w:rFonts w:eastAsia="Calibri"/>
              </w:rPr>
            </w:pPr>
          </w:p>
        </w:tc>
      </w:tr>
      <w:tr w:rsidR="00EA52DB" w:rsidRPr="00BA55F6" w14:paraId="73A463D0"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7FC22CEC" w14:textId="77777777" w:rsidR="00EA52DB" w:rsidRPr="00BA55F6" w:rsidRDefault="00EA52DB">
            <w:pPr>
              <w:pStyle w:val="TableBodyCentre"/>
            </w:pPr>
            <w:r w:rsidRPr="00BA55F6">
              <w:t>5.5.2</w:t>
            </w:r>
          </w:p>
        </w:tc>
        <w:tc>
          <w:tcPr>
            <w:tcW w:w="3820" w:type="dxa"/>
            <w:tcBorders>
              <w:top w:val="nil"/>
              <w:left w:val="nil"/>
              <w:bottom w:val="single" w:sz="4" w:space="0" w:color="auto"/>
              <w:right w:val="single" w:sz="4" w:space="0" w:color="auto"/>
            </w:tcBorders>
            <w:vAlign w:val="center"/>
          </w:tcPr>
          <w:p w14:paraId="5742561D" w14:textId="77777777" w:rsidR="00EA52DB" w:rsidRPr="00BA55F6" w:rsidRDefault="00EA52DB">
            <w:pPr>
              <w:pStyle w:val="TableBodyLeft"/>
              <w:rPr>
                <w:rFonts w:eastAsia="Calibri"/>
              </w:rPr>
            </w:pPr>
            <w:r w:rsidRPr="00BA55F6">
              <w:rPr>
                <w:rFonts w:eastAsia="Calibri"/>
              </w:rPr>
              <w:t>Capacity of each Project</w:t>
            </w:r>
          </w:p>
        </w:tc>
        <w:tc>
          <w:tcPr>
            <w:tcW w:w="1134" w:type="dxa"/>
            <w:tcBorders>
              <w:top w:val="nil"/>
              <w:left w:val="nil"/>
              <w:bottom w:val="single" w:sz="4" w:space="0" w:color="auto"/>
              <w:right w:val="single" w:sz="4" w:space="0" w:color="auto"/>
            </w:tcBorders>
            <w:vAlign w:val="center"/>
          </w:tcPr>
          <w:p w14:paraId="26EE8475" w14:textId="77777777" w:rsidR="00EA52DB" w:rsidRPr="00BA55F6" w:rsidRDefault="00EA52DB">
            <w:pPr>
              <w:pStyle w:val="TableBodyCentre"/>
              <w:rPr>
                <w:rFonts w:eastAsia="Calibri"/>
                <w:szCs w:val="22"/>
              </w:rPr>
            </w:pPr>
            <w:r w:rsidRPr="00BA55F6">
              <w:rPr>
                <w:rFonts w:eastAsia="Calibri"/>
                <w:szCs w:val="22"/>
              </w:rPr>
              <w:t>MWp</w:t>
            </w:r>
          </w:p>
        </w:tc>
        <w:tc>
          <w:tcPr>
            <w:tcW w:w="1830" w:type="dxa"/>
            <w:tcBorders>
              <w:top w:val="nil"/>
              <w:left w:val="nil"/>
              <w:bottom w:val="single" w:sz="4" w:space="0" w:color="auto"/>
              <w:right w:val="single" w:sz="8" w:space="0" w:color="auto"/>
            </w:tcBorders>
            <w:vAlign w:val="center"/>
          </w:tcPr>
          <w:p w14:paraId="275C41E4"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195882F3" w14:textId="77777777" w:rsidR="00EA52DB" w:rsidRPr="00BA55F6" w:rsidRDefault="00EA52DB">
            <w:pPr>
              <w:pStyle w:val="TableBodyCentre"/>
              <w:rPr>
                <w:rFonts w:eastAsia="Calibri"/>
              </w:rPr>
            </w:pPr>
          </w:p>
        </w:tc>
      </w:tr>
      <w:tr w:rsidR="00EA52DB" w:rsidRPr="00BA55F6" w14:paraId="5021FA33" w14:textId="77777777" w:rsidTr="20948760">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49623F8" w14:textId="77777777" w:rsidR="00EA52DB" w:rsidRPr="00BA55F6" w:rsidRDefault="00EA52DB">
            <w:pPr>
              <w:pStyle w:val="TableBodyCentre"/>
            </w:pPr>
            <w:r w:rsidRPr="00BA55F6">
              <w:t>5.5.3</w:t>
            </w:r>
          </w:p>
        </w:tc>
        <w:tc>
          <w:tcPr>
            <w:tcW w:w="3820" w:type="dxa"/>
            <w:tcBorders>
              <w:top w:val="nil"/>
              <w:left w:val="nil"/>
              <w:bottom w:val="single" w:sz="4" w:space="0" w:color="auto"/>
              <w:right w:val="single" w:sz="4" w:space="0" w:color="auto"/>
            </w:tcBorders>
            <w:vAlign w:val="center"/>
          </w:tcPr>
          <w:p w14:paraId="0EEE88E2" w14:textId="77777777" w:rsidR="00EA52DB" w:rsidRPr="00BA55F6" w:rsidRDefault="00EA52DB">
            <w:pPr>
              <w:pStyle w:val="TableBodyLeft"/>
              <w:rPr>
                <w:rFonts w:eastAsia="Calibri"/>
              </w:rPr>
            </w:pPr>
            <w:r w:rsidRPr="00BA55F6">
              <w:rPr>
                <w:rFonts w:eastAsia="Calibri"/>
              </w:rPr>
              <w:t>Commercial operation date of each project</w:t>
            </w:r>
          </w:p>
        </w:tc>
        <w:tc>
          <w:tcPr>
            <w:tcW w:w="1134" w:type="dxa"/>
            <w:tcBorders>
              <w:top w:val="nil"/>
              <w:left w:val="nil"/>
              <w:bottom w:val="single" w:sz="4" w:space="0" w:color="auto"/>
              <w:right w:val="single" w:sz="4" w:space="0" w:color="auto"/>
            </w:tcBorders>
            <w:vAlign w:val="center"/>
          </w:tcPr>
          <w:p w14:paraId="70060AE2" w14:textId="77777777" w:rsidR="00EA52DB" w:rsidRPr="00BA55F6" w:rsidRDefault="00EA52DB">
            <w:pPr>
              <w:pStyle w:val="TableBodyCentre"/>
              <w:rPr>
                <w:rFonts w:eastAsia="Calibri"/>
                <w:szCs w:val="22"/>
              </w:rPr>
            </w:pPr>
            <w:r w:rsidRPr="00BA55F6">
              <w:rPr>
                <w:rFonts w:eastAsia="Calibri"/>
                <w:szCs w:val="22"/>
              </w:rPr>
              <w:t>-</w:t>
            </w:r>
          </w:p>
        </w:tc>
        <w:tc>
          <w:tcPr>
            <w:tcW w:w="1830" w:type="dxa"/>
            <w:tcBorders>
              <w:top w:val="nil"/>
              <w:left w:val="nil"/>
              <w:bottom w:val="single" w:sz="4" w:space="0" w:color="auto"/>
              <w:right w:val="single" w:sz="8" w:space="0" w:color="auto"/>
            </w:tcBorders>
            <w:vAlign w:val="center"/>
          </w:tcPr>
          <w:p w14:paraId="32DC7690"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4EBD52E5" w14:textId="77777777" w:rsidR="00EA52DB" w:rsidRPr="00BA55F6" w:rsidRDefault="00EA52DB">
            <w:pPr>
              <w:pStyle w:val="TableBodyCentre"/>
              <w:rPr>
                <w:rFonts w:eastAsia="Calibri"/>
              </w:rPr>
            </w:pPr>
          </w:p>
        </w:tc>
      </w:tr>
      <w:tr w:rsidR="00EA52DB" w:rsidRPr="00BA55F6" w14:paraId="276EE2C0" w14:textId="77777777" w:rsidTr="20948760">
        <w:trPr>
          <w:trHeight w:val="20"/>
          <w:jc w:val="center"/>
        </w:trPr>
        <w:tc>
          <w:tcPr>
            <w:tcW w:w="849" w:type="dxa"/>
            <w:tcBorders>
              <w:top w:val="nil"/>
              <w:left w:val="single" w:sz="4" w:space="0" w:color="auto"/>
              <w:bottom w:val="single" w:sz="4" w:space="0" w:color="auto"/>
              <w:right w:val="single" w:sz="4" w:space="0" w:color="auto"/>
            </w:tcBorders>
            <w:noWrap/>
            <w:vAlign w:val="center"/>
          </w:tcPr>
          <w:p w14:paraId="42885CA8" w14:textId="77777777" w:rsidR="00EA52DB" w:rsidRPr="00DE5A88" w:rsidRDefault="00EA52DB">
            <w:pPr>
              <w:pStyle w:val="TableHeading"/>
              <w:rPr>
                <w:b w:val="0"/>
                <w:lang w:val="en-US"/>
              </w:rPr>
            </w:pPr>
            <w:r w:rsidRPr="00DE5A88">
              <w:rPr>
                <w:b w:val="0"/>
                <w:lang w:val="en-US"/>
              </w:rPr>
              <w:t>6</w:t>
            </w:r>
          </w:p>
        </w:tc>
        <w:tc>
          <w:tcPr>
            <w:tcW w:w="9356" w:type="dxa"/>
            <w:gridSpan w:val="4"/>
            <w:tcBorders>
              <w:top w:val="nil"/>
              <w:left w:val="nil"/>
              <w:bottom w:val="single" w:sz="4" w:space="0" w:color="auto"/>
              <w:right w:val="single" w:sz="8" w:space="0" w:color="auto"/>
            </w:tcBorders>
            <w:vAlign w:val="center"/>
          </w:tcPr>
          <w:p w14:paraId="0457629D" w14:textId="77777777" w:rsidR="00EA52DB" w:rsidRPr="00BA55F6" w:rsidRDefault="00EA52DB">
            <w:pPr>
              <w:pStyle w:val="TableHeading"/>
              <w:jc w:val="left"/>
              <w:rPr>
                <w:b w:val="0"/>
                <w:lang w:val="en-US"/>
              </w:rPr>
            </w:pPr>
            <w:r w:rsidRPr="00DE5A88">
              <w:rPr>
                <w:b w:val="0"/>
                <w:lang w:val="en-US"/>
              </w:rPr>
              <w:t>Supportive Documents</w:t>
            </w:r>
          </w:p>
        </w:tc>
      </w:tr>
      <w:tr w:rsidR="00EA52DB" w:rsidRPr="00BA55F6" w14:paraId="37C8B655" w14:textId="77777777" w:rsidTr="20948760">
        <w:trPr>
          <w:trHeight w:val="20"/>
          <w:jc w:val="center"/>
        </w:trPr>
        <w:tc>
          <w:tcPr>
            <w:tcW w:w="849" w:type="dxa"/>
            <w:tcBorders>
              <w:top w:val="nil"/>
              <w:left w:val="single" w:sz="4" w:space="0" w:color="auto"/>
              <w:bottom w:val="single" w:sz="4" w:space="0" w:color="auto"/>
              <w:right w:val="single" w:sz="4" w:space="0" w:color="auto"/>
            </w:tcBorders>
            <w:noWrap/>
            <w:vAlign w:val="center"/>
          </w:tcPr>
          <w:p w14:paraId="63FD9EB0" w14:textId="77777777" w:rsidR="00EA52DB" w:rsidRPr="00BA55F6" w:rsidRDefault="00EA52DB">
            <w:pPr>
              <w:pStyle w:val="TableBodyCentre"/>
            </w:pPr>
            <w:r w:rsidRPr="00BA55F6">
              <w:t>6.1</w:t>
            </w:r>
          </w:p>
        </w:tc>
        <w:tc>
          <w:tcPr>
            <w:tcW w:w="3820" w:type="dxa"/>
            <w:tcBorders>
              <w:top w:val="nil"/>
              <w:left w:val="nil"/>
              <w:bottom w:val="single" w:sz="4" w:space="0" w:color="auto"/>
              <w:right w:val="single" w:sz="4" w:space="0" w:color="auto"/>
            </w:tcBorders>
            <w:vAlign w:val="center"/>
          </w:tcPr>
          <w:p w14:paraId="13BDB5F5" w14:textId="77777777" w:rsidR="00EA52DB" w:rsidRPr="00BA55F6" w:rsidRDefault="00EA52DB">
            <w:pPr>
              <w:pStyle w:val="TableBodyLeft"/>
              <w:rPr>
                <w:rFonts w:eastAsia="Calibri"/>
              </w:rPr>
            </w:pPr>
            <w:r w:rsidRPr="00BA55F6">
              <w:rPr>
                <w:rFonts w:eastAsia="Calibri"/>
              </w:rPr>
              <w:t>Module Datasheet</w:t>
            </w:r>
          </w:p>
        </w:tc>
        <w:tc>
          <w:tcPr>
            <w:tcW w:w="1134" w:type="dxa"/>
            <w:tcBorders>
              <w:top w:val="nil"/>
              <w:left w:val="nil"/>
              <w:bottom w:val="single" w:sz="4" w:space="0" w:color="auto"/>
              <w:right w:val="single" w:sz="4" w:space="0" w:color="auto"/>
            </w:tcBorders>
            <w:vAlign w:val="center"/>
          </w:tcPr>
          <w:p w14:paraId="6FFA40AF"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6E905AC1"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32F68E95" w14:textId="77777777" w:rsidR="00EA52DB" w:rsidRPr="00BA55F6" w:rsidRDefault="00EA52DB">
            <w:pPr>
              <w:pStyle w:val="TableBodyCentre"/>
              <w:rPr>
                <w:rFonts w:eastAsia="Calibri"/>
              </w:rPr>
            </w:pPr>
          </w:p>
        </w:tc>
      </w:tr>
      <w:tr w:rsidR="00EA52DB" w:rsidRPr="00BA55F6" w14:paraId="303187BA" w14:textId="77777777" w:rsidTr="20948760">
        <w:trPr>
          <w:trHeight w:val="20"/>
          <w:jc w:val="center"/>
        </w:trPr>
        <w:tc>
          <w:tcPr>
            <w:tcW w:w="849" w:type="dxa"/>
            <w:tcBorders>
              <w:top w:val="single" w:sz="8" w:space="0" w:color="auto"/>
              <w:left w:val="single" w:sz="4" w:space="0" w:color="auto"/>
              <w:bottom w:val="single" w:sz="8" w:space="0" w:color="auto"/>
              <w:right w:val="single" w:sz="8" w:space="0" w:color="auto"/>
            </w:tcBorders>
            <w:noWrap/>
            <w:vAlign w:val="center"/>
          </w:tcPr>
          <w:p w14:paraId="2A07AA4E" w14:textId="77777777" w:rsidR="00EA52DB" w:rsidRPr="00BA55F6" w:rsidRDefault="00EA52DB">
            <w:pPr>
              <w:pStyle w:val="TableBodyCentre"/>
            </w:pPr>
            <w:r w:rsidRPr="00BA55F6">
              <w:t>6.2</w:t>
            </w:r>
          </w:p>
        </w:tc>
        <w:tc>
          <w:tcPr>
            <w:tcW w:w="3820" w:type="dxa"/>
            <w:tcBorders>
              <w:top w:val="single" w:sz="8" w:space="0" w:color="auto"/>
              <w:left w:val="single" w:sz="8" w:space="0" w:color="auto"/>
              <w:bottom w:val="single" w:sz="8" w:space="0" w:color="auto"/>
              <w:right w:val="single" w:sz="8" w:space="0" w:color="auto"/>
            </w:tcBorders>
            <w:vAlign w:val="center"/>
          </w:tcPr>
          <w:p w14:paraId="031D3A7F" w14:textId="77777777" w:rsidR="00EA52DB" w:rsidRPr="00BA55F6" w:rsidRDefault="00EA52DB">
            <w:pPr>
              <w:pStyle w:val="TableBodyLeft"/>
              <w:rPr>
                <w:rFonts w:eastAsia="Calibri"/>
              </w:rPr>
            </w:pPr>
            <w:r w:rsidRPr="00BA55F6">
              <w:rPr>
                <w:rFonts w:eastAsia="Calibri"/>
              </w:rPr>
              <w:t>Brief description of the cleaning strategy instruction</w:t>
            </w:r>
            <w:r>
              <w:rPr>
                <w:rFonts w:eastAsia="Calibri"/>
              </w:rPr>
              <w:t xml:space="preserve"> (from module manufacturer)</w:t>
            </w:r>
          </w:p>
        </w:tc>
        <w:tc>
          <w:tcPr>
            <w:tcW w:w="1134" w:type="dxa"/>
            <w:tcBorders>
              <w:top w:val="single" w:sz="8" w:space="0" w:color="auto"/>
              <w:left w:val="single" w:sz="8" w:space="0" w:color="auto"/>
              <w:bottom w:val="single" w:sz="8" w:space="0" w:color="auto"/>
              <w:right w:val="single" w:sz="8" w:space="0" w:color="auto"/>
            </w:tcBorders>
            <w:vAlign w:val="center"/>
          </w:tcPr>
          <w:p w14:paraId="1359CA8B" w14:textId="77777777" w:rsidR="00EA52DB" w:rsidRPr="00BA55F6" w:rsidRDefault="00EA52DB">
            <w:pPr>
              <w:pStyle w:val="TableBodyCentre"/>
              <w:rPr>
                <w:rFonts w:eastAsia="Calibri"/>
              </w:rPr>
            </w:pPr>
            <w:r w:rsidRPr="00BA55F6">
              <w:rPr>
                <w:rFonts w:eastAsia="Calibri"/>
              </w:rPr>
              <w:t>-</w:t>
            </w:r>
          </w:p>
        </w:tc>
        <w:tc>
          <w:tcPr>
            <w:tcW w:w="1830" w:type="dxa"/>
            <w:tcBorders>
              <w:top w:val="single" w:sz="8" w:space="0" w:color="auto"/>
              <w:left w:val="single" w:sz="8" w:space="0" w:color="auto"/>
              <w:bottom w:val="single" w:sz="8" w:space="0" w:color="auto"/>
              <w:right w:val="single" w:sz="8" w:space="0" w:color="auto"/>
            </w:tcBorders>
            <w:vAlign w:val="center"/>
          </w:tcPr>
          <w:p w14:paraId="76BBF702"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single" w:sz="8" w:space="0" w:color="auto"/>
              <w:left w:val="single" w:sz="8" w:space="0" w:color="auto"/>
              <w:bottom w:val="single" w:sz="8" w:space="0" w:color="auto"/>
              <w:right w:val="single" w:sz="8" w:space="0" w:color="auto"/>
            </w:tcBorders>
            <w:vAlign w:val="center"/>
          </w:tcPr>
          <w:p w14:paraId="240007A2" w14:textId="77777777" w:rsidR="00EA52DB" w:rsidRPr="00BA55F6" w:rsidRDefault="00EA52DB">
            <w:pPr>
              <w:pStyle w:val="TableBodyCentre"/>
              <w:rPr>
                <w:rFonts w:eastAsia="Calibri"/>
              </w:rPr>
            </w:pPr>
          </w:p>
        </w:tc>
      </w:tr>
      <w:tr w:rsidR="00EA52DB" w:rsidRPr="00BA55F6" w14:paraId="3785A2AB" w14:textId="77777777" w:rsidTr="20948760">
        <w:trPr>
          <w:trHeight w:val="20"/>
          <w:jc w:val="center"/>
        </w:trPr>
        <w:tc>
          <w:tcPr>
            <w:tcW w:w="849" w:type="dxa"/>
            <w:tcBorders>
              <w:top w:val="single" w:sz="8" w:space="0" w:color="auto"/>
              <w:left w:val="single" w:sz="4" w:space="0" w:color="auto"/>
              <w:bottom w:val="single" w:sz="8" w:space="0" w:color="auto"/>
              <w:right w:val="single" w:sz="8" w:space="0" w:color="auto"/>
            </w:tcBorders>
            <w:noWrap/>
            <w:vAlign w:val="center"/>
          </w:tcPr>
          <w:p w14:paraId="7730B50C" w14:textId="77777777" w:rsidR="00EA52DB" w:rsidRPr="00BA55F6" w:rsidRDefault="00EA52DB">
            <w:pPr>
              <w:pStyle w:val="TableBodyCentre"/>
            </w:pPr>
            <w:r w:rsidRPr="00BA55F6">
              <w:t>6.3</w:t>
            </w:r>
          </w:p>
        </w:tc>
        <w:tc>
          <w:tcPr>
            <w:tcW w:w="3820" w:type="dxa"/>
            <w:tcBorders>
              <w:top w:val="single" w:sz="8" w:space="0" w:color="auto"/>
              <w:left w:val="single" w:sz="8" w:space="0" w:color="auto"/>
              <w:bottom w:val="single" w:sz="8" w:space="0" w:color="auto"/>
              <w:right w:val="single" w:sz="8" w:space="0" w:color="auto"/>
            </w:tcBorders>
            <w:vAlign w:val="center"/>
          </w:tcPr>
          <w:p w14:paraId="229E7C55" w14:textId="77777777" w:rsidR="00EA52DB" w:rsidRPr="00BA55F6" w:rsidRDefault="00EA52DB">
            <w:pPr>
              <w:pStyle w:val="TableBodyLeft"/>
              <w:rPr>
                <w:rFonts w:eastAsia="Calibri"/>
              </w:rPr>
            </w:pPr>
            <w:r w:rsidRPr="00BA55F6">
              <w:rPr>
                <w:rFonts w:eastAsia="Calibri"/>
              </w:rPr>
              <w:t>A letter of confirmation certifying that module manufacturer track record is as per 5.1</w:t>
            </w:r>
            <w:r w:rsidRPr="00BA55F6">
              <w:t xml:space="preserve">, </w:t>
            </w:r>
            <w:r w:rsidRPr="00BA55F6">
              <w:rPr>
                <w:rFonts w:eastAsia="Calibri"/>
              </w:rPr>
              <w:t>5.2</w:t>
            </w:r>
            <w:r w:rsidRPr="00BA55F6">
              <w:t>,</w:t>
            </w:r>
            <w:r w:rsidRPr="00BA55F6">
              <w:rPr>
                <w:rFonts w:eastAsia="Calibri"/>
              </w:rPr>
              <w:t xml:space="preserve"> and 5.3 of this table.</w:t>
            </w:r>
          </w:p>
        </w:tc>
        <w:tc>
          <w:tcPr>
            <w:tcW w:w="1134" w:type="dxa"/>
            <w:tcBorders>
              <w:top w:val="single" w:sz="8" w:space="0" w:color="auto"/>
              <w:left w:val="single" w:sz="8" w:space="0" w:color="auto"/>
              <w:bottom w:val="single" w:sz="8" w:space="0" w:color="auto"/>
              <w:right w:val="single" w:sz="8" w:space="0" w:color="auto"/>
            </w:tcBorders>
          </w:tcPr>
          <w:p w14:paraId="35147CCE" w14:textId="77777777" w:rsidR="00EA52DB" w:rsidRPr="00BA55F6" w:rsidRDefault="00EA52DB">
            <w:pPr>
              <w:pStyle w:val="TableBodyCentre"/>
              <w:rPr>
                <w:rFonts w:eastAsia="Calibri"/>
              </w:rPr>
            </w:pPr>
            <w:r w:rsidRPr="00BA55F6">
              <w:rPr>
                <w:rFonts w:eastAsia="Calibri"/>
                <w:szCs w:val="22"/>
              </w:rPr>
              <w:t>-</w:t>
            </w:r>
          </w:p>
        </w:tc>
        <w:tc>
          <w:tcPr>
            <w:tcW w:w="1830" w:type="dxa"/>
            <w:tcBorders>
              <w:top w:val="single" w:sz="8" w:space="0" w:color="auto"/>
              <w:left w:val="single" w:sz="8" w:space="0" w:color="auto"/>
              <w:bottom w:val="single" w:sz="8" w:space="0" w:color="auto"/>
              <w:right w:val="single" w:sz="8" w:space="0" w:color="auto"/>
            </w:tcBorders>
          </w:tcPr>
          <w:p w14:paraId="6E04BFF4" w14:textId="77777777" w:rsidR="00EA52DB" w:rsidRPr="00BA55F6" w:rsidRDefault="00EA52DB">
            <w:pPr>
              <w:pStyle w:val="TableBodyCentre"/>
              <w:rPr>
                <w:rFonts w:eastAsia="Calibri"/>
              </w:rPr>
            </w:pPr>
            <w:r w:rsidRPr="00BA55F6">
              <w:rPr>
                <w:rFonts w:eastAsia="Calibri"/>
                <w:szCs w:val="22"/>
              </w:rPr>
              <w:t>To be provided by Bidder</w:t>
            </w:r>
          </w:p>
        </w:tc>
        <w:tc>
          <w:tcPr>
            <w:tcW w:w="2572" w:type="dxa"/>
            <w:tcBorders>
              <w:top w:val="single" w:sz="8" w:space="0" w:color="auto"/>
              <w:left w:val="single" w:sz="8" w:space="0" w:color="auto"/>
              <w:bottom w:val="single" w:sz="8" w:space="0" w:color="auto"/>
              <w:right w:val="single" w:sz="8" w:space="0" w:color="auto"/>
            </w:tcBorders>
            <w:vAlign w:val="center"/>
          </w:tcPr>
          <w:p w14:paraId="4744DAAB" w14:textId="77777777" w:rsidR="00EA52DB" w:rsidRPr="00BA55F6" w:rsidRDefault="00EA52DB">
            <w:pPr>
              <w:pStyle w:val="TableBodyCentre"/>
              <w:rPr>
                <w:rFonts w:eastAsia="Calibri"/>
              </w:rPr>
            </w:pPr>
          </w:p>
        </w:tc>
      </w:tr>
      <w:tr w:rsidR="00EA52DB" w:rsidRPr="00BA55F6" w14:paraId="04ECEE44" w14:textId="77777777" w:rsidTr="20948760">
        <w:trPr>
          <w:trHeight w:val="60"/>
          <w:jc w:val="center"/>
        </w:trPr>
        <w:tc>
          <w:tcPr>
            <w:tcW w:w="849" w:type="dxa"/>
            <w:tcBorders>
              <w:top w:val="single" w:sz="8" w:space="0" w:color="auto"/>
              <w:left w:val="single" w:sz="4" w:space="0" w:color="auto"/>
              <w:bottom w:val="single" w:sz="8" w:space="0" w:color="auto"/>
              <w:right w:val="single" w:sz="8" w:space="0" w:color="auto"/>
            </w:tcBorders>
            <w:vAlign w:val="center"/>
          </w:tcPr>
          <w:p w14:paraId="1CBE5E14" w14:textId="77777777" w:rsidR="00EA52DB" w:rsidRPr="00DE5A88" w:rsidRDefault="00EA52DB">
            <w:pPr>
              <w:pStyle w:val="TableHeading"/>
              <w:rPr>
                <w:b w:val="0"/>
                <w:lang w:val="en-US"/>
              </w:rPr>
            </w:pPr>
            <w:r w:rsidRPr="00DE5A88">
              <w:rPr>
                <w:b w:val="0"/>
                <w:lang w:val="en-US"/>
              </w:rPr>
              <w:t>6</w:t>
            </w:r>
          </w:p>
        </w:tc>
        <w:tc>
          <w:tcPr>
            <w:tcW w:w="9356" w:type="dxa"/>
            <w:gridSpan w:val="4"/>
            <w:tcBorders>
              <w:top w:val="single" w:sz="8" w:space="0" w:color="auto"/>
              <w:left w:val="single" w:sz="8" w:space="0" w:color="auto"/>
              <w:bottom w:val="single" w:sz="8" w:space="0" w:color="auto"/>
              <w:right w:val="single" w:sz="8" w:space="0" w:color="auto"/>
            </w:tcBorders>
            <w:vAlign w:val="center"/>
          </w:tcPr>
          <w:p w14:paraId="4E2BE494" w14:textId="77777777" w:rsidR="00EA52DB" w:rsidRPr="00BA55F6" w:rsidRDefault="00EA52DB">
            <w:pPr>
              <w:pStyle w:val="TableHeading"/>
              <w:jc w:val="left"/>
              <w:rPr>
                <w:b w:val="0"/>
                <w:lang w:val="en-US"/>
              </w:rPr>
            </w:pPr>
            <w:r w:rsidRPr="00DE5A88">
              <w:rPr>
                <w:b w:val="0"/>
                <w:lang w:val="en-US"/>
              </w:rPr>
              <w:t xml:space="preserve">Additional Information </w:t>
            </w:r>
            <w:r w:rsidRPr="00DE5A88">
              <w:rPr>
                <w:rFonts w:hint="eastAsia"/>
                <w:b w:val="0"/>
                <w:lang w:val="en-US"/>
              </w:rPr>
              <w:t>–</w:t>
            </w:r>
            <w:r w:rsidRPr="00DE5A88">
              <w:rPr>
                <w:b w:val="0"/>
                <w:lang w:val="en-US"/>
              </w:rPr>
              <w:t xml:space="preserve"> To be listed by the Bidder</w:t>
            </w:r>
          </w:p>
        </w:tc>
      </w:tr>
      <w:tr w:rsidR="00EA52DB" w:rsidRPr="00BA55F6" w14:paraId="6C1850D7" w14:textId="77777777" w:rsidTr="20948760">
        <w:trPr>
          <w:trHeight w:val="394"/>
          <w:jc w:val="center"/>
        </w:trPr>
        <w:tc>
          <w:tcPr>
            <w:tcW w:w="849" w:type="dxa"/>
            <w:tcBorders>
              <w:top w:val="single" w:sz="8" w:space="0" w:color="auto"/>
              <w:left w:val="single" w:sz="4" w:space="0" w:color="auto"/>
              <w:bottom w:val="single" w:sz="8" w:space="0" w:color="auto"/>
              <w:right w:val="single" w:sz="8" w:space="0" w:color="auto"/>
            </w:tcBorders>
            <w:vAlign w:val="center"/>
          </w:tcPr>
          <w:p w14:paraId="107D5AC8" w14:textId="77777777" w:rsidR="00EA52DB" w:rsidRPr="00BA55F6" w:rsidRDefault="00EA52DB">
            <w:pPr>
              <w:pStyle w:val="TableBodyCentre"/>
            </w:pPr>
            <w:r w:rsidRPr="00BA55F6">
              <w:t>6.1</w:t>
            </w:r>
          </w:p>
        </w:tc>
        <w:tc>
          <w:tcPr>
            <w:tcW w:w="3820" w:type="dxa"/>
            <w:tcBorders>
              <w:top w:val="single" w:sz="8" w:space="0" w:color="auto"/>
              <w:left w:val="single" w:sz="8" w:space="0" w:color="auto"/>
              <w:bottom w:val="single" w:sz="8" w:space="0" w:color="auto"/>
              <w:right w:val="single" w:sz="8" w:space="0" w:color="auto"/>
            </w:tcBorders>
            <w:vAlign w:val="center"/>
          </w:tcPr>
          <w:p w14:paraId="34106759" w14:textId="77777777" w:rsidR="00EA52DB" w:rsidRPr="00BA55F6" w:rsidRDefault="00EA52DB">
            <w:pPr>
              <w:pStyle w:val="TableBodyLeft"/>
              <w:rPr>
                <w:rFonts w:eastAsia="Calibri"/>
              </w:rPr>
            </w:pPr>
            <w:r w:rsidRPr="00BA55F6">
              <w:rPr>
                <w:rFonts w:eastAsia="Calibri"/>
              </w:rPr>
              <w:t>To be defined by the Bidder</w:t>
            </w:r>
          </w:p>
        </w:tc>
        <w:tc>
          <w:tcPr>
            <w:tcW w:w="1134" w:type="dxa"/>
            <w:tcBorders>
              <w:top w:val="single" w:sz="8" w:space="0" w:color="auto"/>
              <w:left w:val="single" w:sz="8" w:space="0" w:color="auto"/>
              <w:bottom w:val="single" w:sz="8" w:space="0" w:color="auto"/>
              <w:right w:val="single" w:sz="8" w:space="0" w:color="auto"/>
            </w:tcBorders>
            <w:vAlign w:val="center"/>
          </w:tcPr>
          <w:p w14:paraId="7459A01D" w14:textId="77777777" w:rsidR="00EA52DB" w:rsidRPr="00BA55F6" w:rsidRDefault="00EA52DB">
            <w:pPr>
              <w:pStyle w:val="TableBodyCentre"/>
              <w:rPr>
                <w:rFonts w:eastAsia="Calibri"/>
              </w:rPr>
            </w:pPr>
            <w:r w:rsidRPr="00BA55F6">
              <w:rPr>
                <w:rFonts w:eastAsia="Calibri"/>
              </w:rPr>
              <w:t>-</w:t>
            </w:r>
          </w:p>
        </w:tc>
        <w:tc>
          <w:tcPr>
            <w:tcW w:w="1830" w:type="dxa"/>
            <w:tcBorders>
              <w:top w:val="single" w:sz="8" w:space="0" w:color="auto"/>
              <w:left w:val="single" w:sz="8" w:space="0" w:color="auto"/>
              <w:bottom w:val="single" w:sz="8" w:space="0" w:color="auto"/>
              <w:right w:val="single" w:sz="8" w:space="0" w:color="auto"/>
            </w:tcBorders>
            <w:vAlign w:val="center"/>
          </w:tcPr>
          <w:p w14:paraId="2D60701F" w14:textId="77777777" w:rsidR="00EA52DB" w:rsidRPr="00BA55F6" w:rsidRDefault="00EA52DB">
            <w:pPr>
              <w:pStyle w:val="TableBodyCentre"/>
              <w:rPr>
                <w:rFonts w:eastAsia="Calibri"/>
              </w:rPr>
            </w:pPr>
          </w:p>
        </w:tc>
        <w:tc>
          <w:tcPr>
            <w:tcW w:w="2572" w:type="dxa"/>
            <w:tcBorders>
              <w:top w:val="single" w:sz="8" w:space="0" w:color="auto"/>
              <w:left w:val="single" w:sz="8" w:space="0" w:color="auto"/>
              <w:bottom w:val="single" w:sz="8" w:space="0" w:color="auto"/>
              <w:right w:val="single" w:sz="8" w:space="0" w:color="auto"/>
            </w:tcBorders>
            <w:vAlign w:val="center"/>
          </w:tcPr>
          <w:p w14:paraId="67BA2B34" w14:textId="77777777" w:rsidR="00EA52DB" w:rsidRPr="00BA55F6" w:rsidRDefault="00EA52DB">
            <w:pPr>
              <w:pStyle w:val="TableBodyCentre"/>
              <w:rPr>
                <w:rFonts w:eastAsia="Calibri"/>
              </w:rPr>
            </w:pPr>
          </w:p>
        </w:tc>
      </w:tr>
    </w:tbl>
    <w:p w14:paraId="7BE237F8" w14:textId="77777777" w:rsidR="00EA52DB" w:rsidRDefault="00EA52DB" w:rsidP="00EA52DB">
      <w:pPr>
        <w:pStyle w:val="BodyText"/>
      </w:pPr>
    </w:p>
    <w:p w14:paraId="308A2CA4" w14:textId="77777777" w:rsidR="00EA52DB" w:rsidRPr="00C82A52" w:rsidRDefault="00EA52DB" w:rsidP="00C82A52">
      <w:pPr>
        <w:pStyle w:val="Heading4"/>
        <w:numPr>
          <w:ilvl w:val="3"/>
          <w:numId w:val="75"/>
        </w:numPr>
      </w:pPr>
      <w:bookmarkStart w:id="62" w:name="_Toc219271229"/>
      <w:r w:rsidRPr="00C82A52">
        <w:t>Inverters</w:t>
      </w:r>
      <w:bookmarkEnd w:id="62"/>
    </w:p>
    <w:p w14:paraId="3FDF59AF" w14:textId="6024671A" w:rsidR="00EA52DB" w:rsidRPr="00DE5A88" w:rsidRDefault="008F3AC3" w:rsidP="00C82A52">
      <w:pPr>
        <w:pStyle w:val="Caption"/>
        <w:keepNext/>
        <w:rPr>
          <w:b w:val="0"/>
        </w:rPr>
      </w:pPr>
      <w:bookmarkStart w:id="63" w:name="_Toc219107366"/>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13</w:t>
      </w:r>
      <w:r w:rsidR="00AC09AB">
        <w:fldChar w:fldCharType="end"/>
      </w:r>
      <w:r>
        <w:t>:</w:t>
      </w:r>
      <w:r w:rsidR="00EA52DB" w:rsidRPr="00DE5A88">
        <w:rPr>
          <w:b w:val="0"/>
        </w:rPr>
        <w:t xml:space="preserve"> Inverter</w:t>
      </w:r>
      <w:r w:rsidR="00EA52DB">
        <w:rPr>
          <w:b w:val="0"/>
        </w:rPr>
        <w:t xml:space="preserve"> Schedules</w:t>
      </w:r>
      <w:bookmarkEnd w:id="63"/>
    </w:p>
    <w:tbl>
      <w:tblPr>
        <w:tblW w:w="4951" w:type="pct"/>
        <w:jc w:val="center"/>
        <w:tblLayout w:type="fixed"/>
        <w:tblLook w:val="00A0" w:firstRow="1" w:lastRow="0" w:firstColumn="1" w:lastColumn="0" w:noHBand="0" w:noVBand="0"/>
      </w:tblPr>
      <w:tblGrid>
        <w:gridCol w:w="846"/>
        <w:gridCol w:w="3737"/>
        <w:gridCol w:w="1224"/>
        <w:gridCol w:w="1843"/>
        <w:gridCol w:w="2432"/>
        <w:gridCol w:w="8"/>
      </w:tblGrid>
      <w:tr w:rsidR="00EA52DB" w:rsidRPr="00BA55F6" w14:paraId="0328F377" w14:textId="77777777">
        <w:trPr>
          <w:trHeight w:val="20"/>
          <w:tblHeader/>
          <w:jc w:val="center"/>
        </w:trPr>
        <w:tc>
          <w:tcPr>
            <w:tcW w:w="846" w:type="dxa"/>
            <w:tcBorders>
              <w:top w:val="single" w:sz="8" w:space="0" w:color="auto"/>
              <w:left w:val="single" w:sz="4" w:space="0" w:color="auto"/>
              <w:right w:val="single" w:sz="4" w:space="0" w:color="auto"/>
            </w:tcBorders>
            <w:shd w:val="clear" w:color="auto" w:fill="F2F2F2" w:themeFill="background1" w:themeFillShade="F2"/>
            <w:noWrap/>
            <w:vAlign w:val="center"/>
          </w:tcPr>
          <w:p w14:paraId="76805AB3" w14:textId="77777777" w:rsidR="00EA52DB" w:rsidRPr="00DE5A88" w:rsidRDefault="00EA52DB">
            <w:pPr>
              <w:pStyle w:val="TableHeading"/>
              <w:rPr>
                <w:b w:val="0"/>
              </w:rPr>
            </w:pPr>
            <w:r w:rsidRPr="00DE5A88">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352473D9" w14:textId="77777777" w:rsidR="00EA52DB" w:rsidRPr="00DE5A88" w:rsidRDefault="00EA52DB">
            <w:pPr>
              <w:pStyle w:val="TableHeading"/>
              <w:rPr>
                <w:b w:val="0"/>
              </w:rPr>
            </w:pPr>
            <w:r w:rsidRPr="00DE5A88">
              <w:rPr>
                <w:b w:val="0"/>
              </w:rPr>
              <w:t>Description</w:t>
            </w:r>
          </w:p>
        </w:tc>
        <w:tc>
          <w:tcPr>
            <w:tcW w:w="1224"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527D182F" w14:textId="77777777" w:rsidR="00EA52DB" w:rsidRPr="00DE5A88" w:rsidRDefault="00EA52DB">
            <w:pPr>
              <w:pStyle w:val="TableHeading"/>
              <w:rPr>
                <w:b w:val="0"/>
              </w:rPr>
            </w:pPr>
            <w:r w:rsidRPr="00DE5A88">
              <w:rPr>
                <w:b w:val="0"/>
              </w:rPr>
              <w:t>Unit</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2415A070" w14:textId="77777777" w:rsidR="00EA52DB" w:rsidRPr="00DE5A88" w:rsidRDefault="00EA52DB">
            <w:pPr>
              <w:pStyle w:val="TableHeading"/>
              <w:rPr>
                <w:b w:val="0"/>
              </w:rPr>
            </w:pPr>
            <w:r w:rsidRPr="00DE5A88">
              <w:rPr>
                <w:b w:val="0"/>
              </w:rPr>
              <w:t>Required</w:t>
            </w:r>
          </w:p>
        </w:tc>
        <w:tc>
          <w:tcPr>
            <w:tcW w:w="2440" w:type="dxa"/>
            <w:gridSpan w:val="2"/>
            <w:tcBorders>
              <w:top w:val="single" w:sz="8" w:space="0" w:color="auto"/>
              <w:left w:val="nil"/>
              <w:bottom w:val="single" w:sz="4" w:space="0" w:color="auto"/>
              <w:right w:val="single" w:sz="8" w:space="0" w:color="auto"/>
            </w:tcBorders>
            <w:shd w:val="clear" w:color="auto" w:fill="F2F2F2" w:themeFill="background1" w:themeFillShade="F2"/>
            <w:vAlign w:val="center"/>
          </w:tcPr>
          <w:p w14:paraId="6CB8A899" w14:textId="77777777" w:rsidR="00EA52DB" w:rsidRPr="00DE5A88" w:rsidRDefault="00EA52DB">
            <w:pPr>
              <w:pStyle w:val="TableHeading"/>
              <w:rPr>
                <w:b w:val="0"/>
              </w:rPr>
            </w:pPr>
            <w:r w:rsidRPr="00DE5A88">
              <w:rPr>
                <w:b w:val="0"/>
              </w:rPr>
              <w:t>Response from Bidder</w:t>
            </w:r>
          </w:p>
        </w:tc>
      </w:tr>
      <w:tr w:rsidR="00EA52DB" w:rsidRPr="00BA55F6" w14:paraId="006C713F"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510D5B3" w14:textId="77777777" w:rsidR="00EA52DB" w:rsidRPr="00DE5A88" w:rsidRDefault="00EA52DB">
            <w:pPr>
              <w:pStyle w:val="TableHeading"/>
              <w:rPr>
                <w:b w:val="0"/>
                <w:lang w:val="en-US"/>
              </w:rPr>
            </w:pPr>
            <w:r w:rsidRPr="00DE5A88">
              <w:rPr>
                <w:b w:val="0"/>
                <w:lang w:val="en-US"/>
              </w:rPr>
              <w:t>1</w:t>
            </w:r>
          </w:p>
        </w:tc>
        <w:tc>
          <w:tcPr>
            <w:tcW w:w="9242" w:type="dxa"/>
            <w:gridSpan w:val="5"/>
            <w:tcBorders>
              <w:top w:val="single" w:sz="4" w:space="0" w:color="auto"/>
              <w:left w:val="nil"/>
              <w:bottom w:val="single" w:sz="4" w:space="0" w:color="auto"/>
              <w:right w:val="single" w:sz="8" w:space="0" w:color="auto"/>
            </w:tcBorders>
            <w:vAlign w:val="center"/>
          </w:tcPr>
          <w:p w14:paraId="01E31A16" w14:textId="77777777" w:rsidR="00EA52DB" w:rsidRPr="00BA55F6" w:rsidRDefault="00EA52DB">
            <w:pPr>
              <w:pStyle w:val="TableHeading"/>
              <w:jc w:val="left"/>
              <w:rPr>
                <w:b w:val="0"/>
                <w:lang w:val="en-US"/>
              </w:rPr>
            </w:pPr>
            <w:r w:rsidRPr="00DE5A88">
              <w:rPr>
                <w:b w:val="0"/>
                <w:lang w:val="en-US"/>
              </w:rPr>
              <w:t>Product information</w:t>
            </w:r>
          </w:p>
        </w:tc>
      </w:tr>
      <w:tr w:rsidR="00EA52DB" w:rsidRPr="00BA55F6" w14:paraId="7439C12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413AA8"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7074156A" w14:textId="77777777" w:rsidR="00EA52DB" w:rsidRPr="00BA55F6" w:rsidRDefault="00EA52DB">
            <w:pPr>
              <w:pStyle w:val="TableBodyLeft"/>
              <w:rPr>
                <w:rFonts w:eastAsia="Calibri"/>
              </w:rPr>
            </w:pPr>
            <w:r w:rsidRPr="00BA55F6">
              <w:rPr>
                <w:rFonts w:eastAsia="Calibri"/>
              </w:rPr>
              <w:t xml:space="preserve">Inverter </w:t>
            </w:r>
            <w:r>
              <w:rPr>
                <w:rFonts w:eastAsia="Calibri"/>
              </w:rPr>
              <w:t>m</w:t>
            </w:r>
            <w:r w:rsidRPr="00BA55F6">
              <w:rPr>
                <w:rFonts w:eastAsia="Calibri"/>
              </w:rPr>
              <w:t>anufacturer</w:t>
            </w:r>
          </w:p>
        </w:tc>
        <w:tc>
          <w:tcPr>
            <w:tcW w:w="1224" w:type="dxa"/>
            <w:tcBorders>
              <w:top w:val="nil"/>
              <w:left w:val="nil"/>
              <w:bottom w:val="single" w:sz="4" w:space="0" w:color="auto"/>
              <w:right w:val="single" w:sz="4" w:space="0" w:color="auto"/>
            </w:tcBorders>
            <w:vAlign w:val="center"/>
          </w:tcPr>
          <w:p w14:paraId="3066812A" w14:textId="77777777" w:rsidR="00EA52DB" w:rsidRPr="00BA55F6" w:rsidRDefault="00EA52DB">
            <w:pPr>
              <w:pStyle w:val="TableBodyCentre"/>
              <w:rPr>
                <w:rFonts w:eastAsia="Calibri"/>
              </w:rPr>
            </w:pPr>
            <w:r w:rsidRPr="00BA55F6">
              <w:rPr>
                <w:rFonts w:eastAsia="Calibri"/>
              </w:rPr>
              <w:t>Name</w:t>
            </w:r>
          </w:p>
        </w:tc>
        <w:tc>
          <w:tcPr>
            <w:tcW w:w="1843" w:type="dxa"/>
            <w:tcBorders>
              <w:top w:val="nil"/>
              <w:left w:val="nil"/>
              <w:bottom w:val="single" w:sz="4" w:space="0" w:color="auto"/>
              <w:right w:val="single" w:sz="8" w:space="0" w:color="auto"/>
            </w:tcBorders>
          </w:tcPr>
          <w:p w14:paraId="6775F342" w14:textId="77777777" w:rsidR="00EA52DB" w:rsidRPr="00BA55F6" w:rsidRDefault="00EA52DB">
            <w:pPr>
              <w:pStyle w:val="TableBodyCentre"/>
              <w:rPr>
                <w:rFonts w:eastAsia="Calibri"/>
              </w:rPr>
            </w:pPr>
            <w:r w:rsidRPr="00BA55F6">
              <w:rPr>
                <w:rFonts w:eastAsia="Calibri"/>
              </w:rPr>
              <w:t>To be provided by Bidder</w:t>
            </w:r>
          </w:p>
        </w:tc>
        <w:tc>
          <w:tcPr>
            <w:tcW w:w="2440" w:type="dxa"/>
            <w:gridSpan w:val="2"/>
            <w:tcBorders>
              <w:top w:val="nil"/>
              <w:left w:val="nil"/>
              <w:bottom w:val="single" w:sz="4" w:space="0" w:color="auto"/>
              <w:right w:val="single" w:sz="8" w:space="0" w:color="auto"/>
            </w:tcBorders>
            <w:vAlign w:val="center"/>
          </w:tcPr>
          <w:p w14:paraId="3302245D" w14:textId="77777777" w:rsidR="00EA52DB" w:rsidRPr="00BA55F6" w:rsidRDefault="00EA52DB">
            <w:pPr>
              <w:pStyle w:val="TableBodyCentre"/>
              <w:rPr>
                <w:rFonts w:eastAsia="Calibri"/>
              </w:rPr>
            </w:pPr>
          </w:p>
        </w:tc>
      </w:tr>
      <w:tr w:rsidR="00EA52DB" w:rsidRPr="00BA55F6" w14:paraId="082020E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6B3C5F0" w14:textId="77777777" w:rsidR="00EA52DB" w:rsidRPr="00BA55F6" w:rsidRDefault="00EA52DB">
            <w:pPr>
              <w:pStyle w:val="TableBodyCentre"/>
            </w:pPr>
            <w:r w:rsidRPr="00BA55F6">
              <w:t>1.2</w:t>
            </w:r>
          </w:p>
        </w:tc>
        <w:tc>
          <w:tcPr>
            <w:tcW w:w="3737" w:type="dxa"/>
            <w:tcBorders>
              <w:top w:val="nil"/>
              <w:left w:val="nil"/>
              <w:bottom w:val="single" w:sz="4" w:space="0" w:color="auto"/>
              <w:right w:val="single" w:sz="4" w:space="0" w:color="auto"/>
            </w:tcBorders>
            <w:vAlign w:val="center"/>
          </w:tcPr>
          <w:p w14:paraId="19BD8133" w14:textId="77777777" w:rsidR="00EA52DB" w:rsidRPr="00BA55F6" w:rsidRDefault="00EA52DB">
            <w:pPr>
              <w:pStyle w:val="TableBodyLeft"/>
              <w:rPr>
                <w:rFonts w:eastAsia="Calibri"/>
              </w:rPr>
            </w:pPr>
            <w:r w:rsidRPr="00BA55F6">
              <w:rPr>
                <w:rFonts w:eastAsia="Calibri"/>
              </w:rPr>
              <w:t>Inverter Type</w:t>
            </w:r>
          </w:p>
        </w:tc>
        <w:tc>
          <w:tcPr>
            <w:tcW w:w="1224" w:type="dxa"/>
            <w:tcBorders>
              <w:top w:val="nil"/>
              <w:left w:val="nil"/>
              <w:bottom w:val="single" w:sz="4" w:space="0" w:color="auto"/>
              <w:right w:val="single" w:sz="4" w:space="0" w:color="auto"/>
            </w:tcBorders>
            <w:vAlign w:val="center"/>
          </w:tcPr>
          <w:p w14:paraId="1612426B" w14:textId="77777777" w:rsidR="00EA52DB" w:rsidRPr="00BA55F6" w:rsidRDefault="00EA52DB">
            <w:pPr>
              <w:pStyle w:val="TableBodyCentre"/>
              <w:rPr>
                <w:rFonts w:eastAsia="Calibri"/>
              </w:rPr>
            </w:pPr>
            <w:r>
              <w:rPr>
                <w:rFonts w:eastAsia="Calibri"/>
              </w:rPr>
              <w:t>-</w:t>
            </w:r>
          </w:p>
        </w:tc>
        <w:tc>
          <w:tcPr>
            <w:tcW w:w="1843" w:type="dxa"/>
            <w:tcBorders>
              <w:top w:val="nil"/>
              <w:left w:val="nil"/>
              <w:bottom w:val="single" w:sz="4" w:space="0" w:color="auto"/>
              <w:right w:val="single" w:sz="8" w:space="0" w:color="auto"/>
            </w:tcBorders>
          </w:tcPr>
          <w:p w14:paraId="558AC1E3" w14:textId="77777777" w:rsidR="00EA52DB" w:rsidRPr="00BA55F6" w:rsidRDefault="00EA52DB">
            <w:pPr>
              <w:pStyle w:val="TableBodyCentre"/>
              <w:rPr>
                <w:rFonts w:eastAsia="Calibri"/>
              </w:rPr>
            </w:pPr>
            <w:r w:rsidRPr="00BA55F6">
              <w:rPr>
                <w:rFonts w:eastAsia="Calibri"/>
              </w:rPr>
              <w:t>To be provided by Bidder</w:t>
            </w:r>
          </w:p>
        </w:tc>
        <w:tc>
          <w:tcPr>
            <w:tcW w:w="2440" w:type="dxa"/>
            <w:gridSpan w:val="2"/>
            <w:tcBorders>
              <w:top w:val="nil"/>
              <w:left w:val="nil"/>
              <w:bottom w:val="single" w:sz="4" w:space="0" w:color="auto"/>
              <w:right w:val="single" w:sz="8" w:space="0" w:color="auto"/>
            </w:tcBorders>
            <w:vAlign w:val="center"/>
          </w:tcPr>
          <w:p w14:paraId="473CF216" w14:textId="77777777" w:rsidR="00EA52DB" w:rsidRPr="00BA55F6" w:rsidRDefault="00EA52DB">
            <w:pPr>
              <w:pStyle w:val="TableBodyCentre"/>
              <w:rPr>
                <w:rFonts w:eastAsia="Calibri"/>
              </w:rPr>
            </w:pPr>
          </w:p>
        </w:tc>
      </w:tr>
      <w:tr w:rsidR="00EA52DB" w:rsidRPr="00BA55F6" w14:paraId="03B260FF"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39B9290" w14:textId="77777777" w:rsidR="00EA52DB" w:rsidRPr="00DE5A88" w:rsidRDefault="00EA52DB">
            <w:pPr>
              <w:pStyle w:val="TableHeading"/>
              <w:rPr>
                <w:b w:val="0"/>
                <w:lang w:val="en-US"/>
              </w:rPr>
            </w:pPr>
            <w:r w:rsidRPr="00DE5A88">
              <w:rPr>
                <w:b w:val="0"/>
                <w:lang w:val="en-US"/>
              </w:rPr>
              <w:t>2</w:t>
            </w:r>
          </w:p>
        </w:tc>
        <w:tc>
          <w:tcPr>
            <w:tcW w:w="9242" w:type="dxa"/>
            <w:gridSpan w:val="5"/>
            <w:tcBorders>
              <w:top w:val="nil"/>
              <w:left w:val="nil"/>
              <w:bottom w:val="single" w:sz="4" w:space="0" w:color="auto"/>
              <w:right w:val="single" w:sz="8" w:space="0" w:color="auto"/>
            </w:tcBorders>
            <w:vAlign w:val="center"/>
          </w:tcPr>
          <w:p w14:paraId="12528B30" w14:textId="77777777" w:rsidR="00EA52DB" w:rsidRPr="00BA55F6" w:rsidRDefault="00EA52DB">
            <w:pPr>
              <w:pStyle w:val="TableHeading"/>
              <w:jc w:val="left"/>
              <w:rPr>
                <w:b w:val="0"/>
                <w:lang w:val="en-US"/>
              </w:rPr>
            </w:pPr>
            <w:r w:rsidRPr="00DE5A88">
              <w:rPr>
                <w:b w:val="0"/>
                <w:lang w:val="en-US"/>
              </w:rPr>
              <w:t>Track Record</w:t>
            </w:r>
          </w:p>
        </w:tc>
      </w:tr>
      <w:tr w:rsidR="00EA52DB" w:rsidRPr="00BA55F6" w14:paraId="206E447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D3FBEB9"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41849FDD" w14:textId="77777777" w:rsidR="00EA52DB" w:rsidRPr="00BA55F6" w:rsidRDefault="00EA52DB">
            <w:pPr>
              <w:pStyle w:val="TableBodyLeft"/>
              <w:rPr>
                <w:rFonts w:eastAsia="Calibri"/>
              </w:rPr>
            </w:pPr>
            <w:r w:rsidRPr="00BA55F6">
              <w:rPr>
                <w:rFonts w:eastAsia="Calibri"/>
              </w:rPr>
              <w:t>Manufacturer Production track record</w:t>
            </w:r>
          </w:p>
        </w:tc>
        <w:tc>
          <w:tcPr>
            <w:tcW w:w="1224" w:type="dxa"/>
            <w:tcBorders>
              <w:top w:val="nil"/>
              <w:left w:val="nil"/>
              <w:bottom w:val="single" w:sz="4" w:space="0" w:color="auto"/>
              <w:right w:val="single" w:sz="4" w:space="0" w:color="auto"/>
            </w:tcBorders>
            <w:vAlign w:val="center"/>
          </w:tcPr>
          <w:p w14:paraId="17F5C76A" w14:textId="77777777" w:rsidR="00EA52DB" w:rsidRPr="00BA55F6" w:rsidRDefault="00EA52DB">
            <w:pPr>
              <w:pStyle w:val="TableBodyCentre"/>
              <w:rPr>
                <w:rFonts w:eastAsia="Calibri"/>
                <w:szCs w:val="22"/>
              </w:rPr>
            </w:pPr>
            <w:r w:rsidRPr="00BA55F6">
              <w:rPr>
                <w:rFonts w:eastAsia="Calibri"/>
                <w:szCs w:val="22"/>
              </w:rPr>
              <w:t>year</w:t>
            </w:r>
          </w:p>
        </w:tc>
        <w:tc>
          <w:tcPr>
            <w:tcW w:w="1843" w:type="dxa"/>
            <w:tcBorders>
              <w:top w:val="nil"/>
              <w:left w:val="nil"/>
              <w:bottom w:val="single" w:sz="4" w:space="0" w:color="auto"/>
              <w:right w:val="single" w:sz="8" w:space="0" w:color="auto"/>
            </w:tcBorders>
            <w:vAlign w:val="center"/>
          </w:tcPr>
          <w:p w14:paraId="4AEFF716" w14:textId="77777777" w:rsidR="00EA52DB" w:rsidRPr="00BA55F6" w:rsidRDefault="00EA52DB">
            <w:pPr>
              <w:pStyle w:val="TableBodyCentre"/>
              <w:rPr>
                <w:rFonts w:eastAsia="Calibri"/>
                <w:szCs w:val="22"/>
              </w:rPr>
            </w:pPr>
            <w:r w:rsidRPr="00BA55F6">
              <w:rPr>
                <w:rFonts w:eastAsia="Calibri"/>
                <w:szCs w:val="22"/>
              </w:rPr>
              <w:t xml:space="preserve">≥ 5 </w:t>
            </w:r>
          </w:p>
        </w:tc>
        <w:tc>
          <w:tcPr>
            <w:tcW w:w="2440" w:type="dxa"/>
            <w:gridSpan w:val="2"/>
            <w:tcBorders>
              <w:top w:val="nil"/>
              <w:left w:val="nil"/>
              <w:bottom w:val="single" w:sz="4" w:space="0" w:color="auto"/>
              <w:right w:val="single" w:sz="8" w:space="0" w:color="auto"/>
            </w:tcBorders>
            <w:vAlign w:val="center"/>
          </w:tcPr>
          <w:p w14:paraId="72E6EF11" w14:textId="77777777" w:rsidR="00EA52DB" w:rsidRPr="00BA55F6" w:rsidRDefault="00EA52DB">
            <w:pPr>
              <w:pStyle w:val="TableBodyCentre"/>
              <w:rPr>
                <w:rFonts w:eastAsia="Calibri"/>
                <w:szCs w:val="22"/>
              </w:rPr>
            </w:pPr>
          </w:p>
        </w:tc>
      </w:tr>
      <w:tr w:rsidR="00EA52DB" w:rsidRPr="00BA55F6" w14:paraId="4364B158"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45EC57" w14:textId="77777777" w:rsidR="00EA52DB" w:rsidRPr="00BA55F6" w:rsidRDefault="00EA52DB">
            <w:pPr>
              <w:pStyle w:val="TableBodyCentre"/>
            </w:pPr>
            <w:r w:rsidRPr="00BA55F6">
              <w:t>2.2</w:t>
            </w:r>
          </w:p>
        </w:tc>
        <w:tc>
          <w:tcPr>
            <w:tcW w:w="3737" w:type="dxa"/>
            <w:tcBorders>
              <w:top w:val="nil"/>
              <w:left w:val="nil"/>
              <w:bottom w:val="single" w:sz="4" w:space="0" w:color="auto"/>
              <w:right w:val="single" w:sz="4" w:space="0" w:color="auto"/>
            </w:tcBorders>
            <w:vAlign w:val="center"/>
          </w:tcPr>
          <w:p w14:paraId="32888E49" w14:textId="77777777" w:rsidR="00EA52DB" w:rsidRPr="00BA55F6" w:rsidRDefault="00EA52DB">
            <w:pPr>
              <w:pStyle w:val="TableBodyLeft"/>
              <w:rPr>
                <w:rFonts w:eastAsia="Calibri"/>
              </w:rPr>
            </w:pPr>
            <w:r w:rsidRPr="00BA55F6">
              <w:rPr>
                <w:rFonts w:eastAsia="Calibri"/>
              </w:rPr>
              <w:t>Minimum annual production capacity</w:t>
            </w:r>
          </w:p>
        </w:tc>
        <w:tc>
          <w:tcPr>
            <w:tcW w:w="1224" w:type="dxa"/>
            <w:tcBorders>
              <w:top w:val="nil"/>
              <w:left w:val="nil"/>
              <w:bottom w:val="single" w:sz="4" w:space="0" w:color="auto"/>
              <w:right w:val="single" w:sz="4" w:space="0" w:color="auto"/>
            </w:tcBorders>
            <w:vAlign w:val="center"/>
          </w:tcPr>
          <w:p w14:paraId="3BC767B4" w14:textId="77777777" w:rsidR="00EA52DB" w:rsidRPr="00BA55F6" w:rsidRDefault="00EA52DB">
            <w:pPr>
              <w:pStyle w:val="TableBodyCentre"/>
              <w:rPr>
                <w:rFonts w:eastAsia="Calibri"/>
                <w:szCs w:val="22"/>
              </w:rPr>
            </w:pPr>
            <w:r w:rsidRPr="00BA55F6">
              <w:rPr>
                <w:rFonts w:eastAsia="Calibri"/>
                <w:szCs w:val="22"/>
              </w:rPr>
              <w:t>MW</w:t>
            </w:r>
          </w:p>
        </w:tc>
        <w:tc>
          <w:tcPr>
            <w:tcW w:w="1843" w:type="dxa"/>
            <w:tcBorders>
              <w:top w:val="nil"/>
              <w:left w:val="nil"/>
              <w:bottom w:val="single" w:sz="4" w:space="0" w:color="auto"/>
              <w:right w:val="single" w:sz="8" w:space="0" w:color="auto"/>
            </w:tcBorders>
            <w:vAlign w:val="center"/>
          </w:tcPr>
          <w:p w14:paraId="6BE22E6B" w14:textId="77777777" w:rsidR="00EA52DB" w:rsidRPr="00BA55F6" w:rsidRDefault="00EA52DB">
            <w:pPr>
              <w:pStyle w:val="TableBodyCentre"/>
              <w:rPr>
                <w:rFonts w:eastAsia="Calibri"/>
                <w:szCs w:val="22"/>
              </w:rPr>
            </w:pPr>
            <w:r w:rsidRPr="00BA55F6">
              <w:rPr>
                <w:rFonts w:eastAsia="Calibri"/>
                <w:szCs w:val="22"/>
              </w:rPr>
              <w:t>≥ 500</w:t>
            </w:r>
          </w:p>
        </w:tc>
        <w:tc>
          <w:tcPr>
            <w:tcW w:w="2440" w:type="dxa"/>
            <w:gridSpan w:val="2"/>
            <w:tcBorders>
              <w:top w:val="nil"/>
              <w:left w:val="nil"/>
              <w:bottom w:val="single" w:sz="4" w:space="0" w:color="auto"/>
              <w:right w:val="single" w:sz="8" w:space="0" w:color="auto"/>
            </w:tcBorders>
            <w:vAlign w:val="center"/>
          </w:tcPr>
          <w:p w14:paraId="5F1BAA64" w14:textId="77777777" w:rsidR="00EA52DB" w:rsidRPr="00BA55F6" w:rsidRDefault="00EA52DB">
            <w:pPr>
              <w:pStyle w:val="TableBodyCentre"/>
              <w:rPr>
                <w:rFonts w:eastAsia="Calibri"/>
                <w:szCs w:val="22"/>
              </w:rPr>
            </w:pPr>
          </w:p>
        </w:tc>
      </w:tr>
      <w:tr w:rsidR="00EA52DB" w:rsidRPr="00BA55F6" w14:paraId="59DC13E1"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8F44FD8" w14:textId="77777777" w:rsidR="00EA52DB" w:rsidRPr="00BA55F6" w:rsidRDefault="00EA52DB">
            <w:pPr>
              <w:pStyle w:val="TableBodyCentre"/>
            </w:pPr>
            <w:r w:rsidRPr="00BA55F6">
              <w:t>2.3</w:t>
            </w:r>
          </w:p>
        </w:tc>
        <w:tc>
          <w:tcPr>
            <w:tcW w:w="3737" w:type="dxa"/>
            <w:tcBorders>
              <w:top w:val="nil"/>
              <w:left w:val="nil"/>
              <w:bottom w:val="single" w:sz="4" w:space="0" w:color="auto"/>
              <w:right w:val="single" w:sz="4" w:space="0" w:color="auto"/>
            </w:tcBorders>
            <w:vAlign w:val="center"/>
          </w:tcPr>
          <w:p w14:paraId="1FA7C0E7" w14:textId="77777777" w:rsidR="00EA52DB" w:rsidRPr="00BA55F6" w:rsidRDefault="00EA52DB">
            <w:pPr>
              <w:pStyle w:val="TableBodyLeft"/>
              <w:rPr>
                <w:rFonts w:eastAsia="Calibri"/>
              </w:rPr>
            </w:pPr>
            <w:r w:rsidRPr="00BA55F6">
              <w:rPr>
                <w:rFonts w:eastAsia="Calibri"/>
              </w:rPr>
              <w:t xml:space="preserve">Minimum capacity installed </w:t>
            </w:r>
          </w:p>
        </w:tc>
        <w:tc>
          <w:tcPr>
            <w:tcW w:w="1224" w:type="dxa"/>
            <w:tcBorders>
              <w:top w:val="nil"/>
              <w:left w:val="nil"/>
              <w:bottom w:val="single" w:sz="4" w:space="0" w:color="auto"/>
              <w:right w:val="single" w:sz="4" w:space="0" w:color="auto"/>
            </w:tcBorders>
            <w:vAlign w:val="center"/>
          </w:tcPr>
          <w:p w14:paraId="01A01093" w14:textId="77777777" w:rsidR="00EA52DB" w:rsidRPr="00BA55F6" w:rsidRDefault="00EA52DB">
            <w:pPr>
              <w:pStyle w:val="TableBodyCentre"/>
              <w:rPr>
                <w:rFonts w:eastAsia="Calibri"/>
                <w:szCs w:val="22"/>
              </w:rPr>
            </w:pPr>
            <w:r w:rsidRPr="00BA55F6">
              <w:rPr>
                <w:rFonts w:eastAsia="Calibri"/>
                <w:szCs w:val="22"/>
              </w:rPr>
              <w:t>MW</w:t>
            </w:r>
          </w:p>
        </w:tc>
        <w:tc>
          <w:tcPr>
            <w:tcW w:w="1843" w:type="dxa"/>
            <w:tcBorders>
              <w:top w:val="nil"/>
              <w:left w:val="nil"/>
              <w:bottom w:val="single" w:sz="4" w:space="0" w:color="auto"/>
              <w:right w:val="single" w:sz="8" w:space="0" w:color="auto"/>
            </w:tcBorders>
            <w:vAlign w:val="center"/>
          </w:tcPr>
          <w:p w14:paraId="74A882C8" w14:textId="77777777" w:rsidR="00EA52DB" w:rsidRPr="00BA55F6" w:rsidRDefault="00EA52DB">
            <w:pPr>
              <w:pStyle w:val="TableBodyCentre"/>
              <w:rPr>
                <w:rFonts w:eastAsia="Calibri"/>
                <w:szCs w:val="22"/>
              </w:rPr>
            </w:pPr>
            <w:r w:rsidRPr="00BA55F6">
              <w:rPr>
                <w:rFonts w:eastAsia="Calibri"/>
                <w:szCs w:val="22"/>
              </w:rPr>
              <w:t>≥ 1,000</w:t>
            </w:r>
          </w:p>
        </w:tc>
        <w:tc>
          <w:tcPr>
            <w:tcW w:w="2440" w:type="dxa"/>
            <w:gridSpan w:val="2"/>
            <w:tcBorders>
              <w:top w:val="nil"/>
              <w:left w:val="nil"/>
              <w:bottom w:val="single" w:sz="4" w:space="0" w:color="auto"/>
              <w:right w:val="single" w:sz="8" w:space="0" w:color="auto"/>
            </w:tcBorders>
            <w:vAlign w:val="center"/>
          </w:tcPr>
          <w:p w14:paraId="7FAE3960" w14:textId="77777777" w:rsidR="00EA52DB" w:rsidRPr="00BA55F6" w:rsidRDefault="00EA52DB">
            <w:pPr>
              <w:pStyle w:val="TableBodyCentre"/>
              <w:rPr>
                <w:rFonts w:eastAsia="Calibri"/>
                <w:szCs w:val="22"/>
              </w:rPr>
            </w:pPr>
          </w:p>
        </w:tc>
      </w:tr>
      <w:tr w:rsidR="00EA52DB" w:rsidRPr="00BA55F6" w14:paraId="1ABA7CD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AF39041" w14:textId="77777777" w:rsidR="00EA52DB" w:rsidRPr="00BA55F6" w:rsidRDefault="00EA52DB">
            <w:pPr>
              <w:pStyle w:val="TableBodyCentre"/>
            </w:pPr>
            <w:r w:rsidRPr="00BA55F6">
              <w:t>2.4</w:t>
            </w:r>
          </w:p>
        </w:tc>
        <w:tc>
          <w:tcPr>
            <w:tcW w:w="3737" w:type="dxa"/>
            <w:tcBorders>
              <w:top w:val="nil"/>
              <w:left w:val="nil"/>
              <w:bottom w:val="single" w:sz="4" w:space="0" w:color="auto"/>
              <w:right w:val="single" w:sz="4" w:space="0" w:color="auto"/>
            </w:tcBorders>
            <w:vAlign w:val="center"/>
          </w:tcPr>
          <w:p w14:paraId="1CF1EE93" w14:textId="77777777" w:rsidR="00EA52DB" w:rsidRPr="00BA55F6" w:rsidRDefault="00EA52DB">
            <w:pPr>
              <w:pStyle w:val="TableBodyLeft"/>
              <w:rPr>
                <w:rFonts w:eastAsia="Calibri"/>
              </w:rPr>
            </w:pPr>
            <w:r w:rsidRPr="00BA55F6">
              <w:rPr>
                <w:rFonts w:eastAsia="Calibri"/>
              </w:rPr>
              <w:t xml:space="preserve">A letter of confirmation certifying that the above requirements are met shall </w:t>
            </w:r>
            <w:r w:rsidRPr="00BA55F6">
              <w:rPr>
                <w:rFonts w:eastAsia="Calibri"/>
              </w:rPr>
              <w:lastRenderedPageBreak/>
              <w:t>be issued by the inverter manufacturer and received by the Employer.</w:t>
            </w:r>
          </w:p>
        </w:tc>
        <w:tc>
          <w:tcPr>
            <w:tcW w:w="1224" w:type="dxa"/>
            <w:tcBorders>
              <w:top w:val="nil"/>
              <w:left w:val="nil"/>
              <w:bottom w:val="single" w:sz="4" w:space="0" w:color="auto"/>
              <w:right w:val="single" w:sz="4" w:space="0" w:color="auto"/>
            </w:tcBorders>
            <w:vAlign w:val="center"/>
          </w:tcPr>
          <w:p w14:paraId="085A32AE" w14:textId="77777777" w:rsidR="00EA52DB" w:rsidRPr="00BA55F6" w:rsidRDefault="00EA52DB">
            <w:pPr>
              <w:pStyle w:val="TableBodyCentre"/>
              <w:rPr>
                <w:rFonts w:eastAsia="Calibri"/>
                <w:szCs w:val="22"/>
              </w:rPr>
            </w:pPr>
            <w:r w:rsidRPr="00BA55F6">
              <w:rPr>
                <w:rFonts w:eastAsia="Calibri"/>
                <w:szCs w:val="22"/>
              </w:rPr>
              <w:lastRenderedPageBreak/>
              <w:t>-</w:t>
            </w:r>
          </w:p>
        </w:tc>
        <w:tc>
          <w:tcPr>
            <w:tcW w:w="1843" w:type="dxa"/>
            <w:tcBorders>
              <w:top w:val="nil"/>
              <w:left w:val="nil"/>
              <w:bottom w:val="single" w:sz="4" w:space="0" w:color="auto"/>
              <w:right w:val="single" w:sz="8" w:space="0" w:color="auto"/>
            </w:tcBorders>
            <w:vAlign w:val="center"/>
          </w:tcPr>
          <w:p w14:paraId="0756F64F"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2E33F7E9" w14:textId="77777777" w:rsidR="00EA52DB" w:rsidRPr="00BA55F6" w:rsidRDefault="00EA52DB">
            <w:pPr>
              <w:pStyle w:val="TableBodyCentre"/>
              <w:rPr>
                <w:rFonts w:eastAsia="Calibri"/>
                <w:szCs w:val="22"/>
              </w:rPr>
            </w:pPr>
          </w:p>
        </w:tc>
      </w:tr>
      <w:tr w:rsidR="00EA52DB" w:rsidRPr="00BA55F6" w14:paraId="7C15E01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F54EE3E" w14:textId="77777777" w:rsidR="00EA52DB" w:rsidRPr="00BA55F6" w:rsidRDefault="00EA52DB">
            <w:pPr>
              <w:pStyle w:val="TableBodyCentre"/>
            </w:pPr>
            <w:r w:rsidRPr="00BA55F6">
              <w:t>2.5</w:t>
            </w:r>
          </w:p>
        </w:tc>
        <w:tc>
          <w:tcPr>
            <w:tcW w:w="3737" w:type="dxa"/>
            <w:tcBorders>
              <w:top w:val="nil"/>
              <w:left w:val="nil"/>
              <w:bottom w:val="single" w:sz="4" w:space="0" w:color="auto"/>
              <w:right w:val="single" w:sz="4" w:space="0" w:color="auto"/>
            </w:tcBorders>
            <w:vAlign w:val="center"/>
          </w:tcPr>
          <w:p w14:paraId="7844B70F" w14:textId="07A50285" w:rsidR="00EA52DB" w:rsidRPr="00BA55F6" w:rsidRDefault="00EA52DB">
            <w:pPr>
              <w:pStyle w:val="TableBodyLeft"/>
              <w:rPr>
                <w:rFonts w:eastAsia="Calibri"/>
              </w:rPr>
            </w:pPr>
            <w:r w:rsidRPr="00BA55F6">
              <w:rPr>
                <w:rFonts w:eastAsia="Calibri"/>
              </w:rPr>
              <w:t>Inverter type or series in operation in at least three (3) commercial plants totalling 200 MWac or higher nominal power (not demonstration projects), for at least twelve (12) months and have recorded a technical availability of at least 99% for twelve (12) consecutive months of operation.</w:t>
            </w:r>
          </w:p>
        </w:tc>
        <w:tc>
          <w:tcPr>
            <w:tcW w:w="1224" w:type="dxa"/>
            <w:tcBorders>
              <w:top w:val="nil"/>
              <w:left w:val="nil"/>
              <w:bottom w:val="single" w:sz="4" w:space="0" w:color="auto"/>
              <w:right w:val="single" w:sz="4" w:space="0" w:color="auto"/>
            </w:tcBorders>
            <w:vAlign w:val="center"/>
          </w:tcPr>
          <w:p w14:paraId="7F2FA212"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616994D5"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2A7F98CE" w14:textId="77777777" w:rsidR="00EA52DB" w:rsidRPr="00BA55F6" w:rsidRDefault="00EA52DB">
            <w:pPr>
              <w:pStyle w:val="TableBodyCentre"/>
              <w:rPr>
                <w:rFonts w:eastAsia="Calibri"/>
                <w:szCs w:val="22"/>
              </w:rPr>
            </w:pPr>
          </w:p>
        </w:tc>
      </w:tr>
      <w:tr w:rsidR="00EA52DB" w:rsidRPr="00BA55F6" w14:paraId="4C685E94"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E43AB19" w14:textId="77777777" w:rsidR="00EA52DB" w:rsidRPr="00BA55F6" w:rsidRDefault="00EA52DB">
            <w:pPr>
              <w:pStyle w:val="TableBodyCentre"/>
            </w:pPr>
            <w:r w:rsidRPr="00BA55F6">
              <w:t>2.5.1</w:t>
            </w:r>
          </w:p>
        </w:tc>
        <w:tc>
          <w:tcPr>
            <w:tcW w:w="3737" w:type="dxa"/>
            <w:tcBorders>
              <w:top w:val="nil"/>
              <w:left w:val="nil"/>
              <w:bottom w:val="single" w:sz="4" w:space="0" w:color="auto"/>
              <w:right w:val="single" w:sz="4" w:space="0" w:color="auto"/>
            </w:tcBorders>
            <w:vAlign w:val="center"/>
          </w:tcPr>
          <w:p w14:paraId="3507D3F2" w14:textId="77777777" w:rsidR="00EA52DB" w:rsidRPr="00BA55F6" w:rsidRDefault="00EA52DB">
            <w:pPr>
              <w:pStyle w:val="TableBodyLeft"/>
              <w:rPr>
                <w:rFonts w:eastAsia="Calibri"/>
              </w:rPr>
            </w:pPr>
            <w:r w:rsidRPr="00BA55F6">
              <w:rPr>
                <w:rFonts w:eastAsia="Calibri"/>
              </w:rPr>
              <w:t>Location of each Project</w:t>
            </w:r>
          </w:p>
        </w:tc>
        <w:tc>
          <w:tcPr>
            <w:tcW w:w="1224" w:type="dxa"/>
            <w:tcBorders>
              <w:top w:val="nil"/>
              <w:left w:val="nil"/>
              <w:bottom w:val="single" w:sz="4" w:space="0" w:color="auto"/>
              <w:right w:val="single" w:sz="4" w:space="0" w:color="auto"/>
            </w:tcBorders>
            <w:vAlign w:val="center"/>
          </w:tcPr>
          <w:p w14:paraId="085ABA1E"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1BA2C427"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4E4BC8EF" w14:textId="77777777" w:rsidR="00EA52DB" w:rsidRPr="00BA55F6" w:rsidRDefault="00EA52DB">
            <w:pPr>
              <w:pStyle w:val="TableBodyCentre"/>
              <w:rPr>
                <w:rFonts w:eastAsia="Calibri"/>
                <w:szCs w:val="22"/>
              </w:rPr>
            </w:pPr>
          </w:p>
        </w:tc>
      </w:tr>
      <w:tr w:rsidR="00EA52DB" w:rsidRPr="00BA55F6" w14:paraId="4168532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0120DE" w14:textId="77777777" w:rsidR="00EA52DB" w:rsidRPr="00BA55F6" w:rsidRDefault="00EA52DB">
            <w:pPr>
              <w:pStyle w:val="TableBodyCentre"/>
            </w:pPr>
            <w:r w:rsidRPr="00BA55F6">
              <w:t>2.5.2</w:t>
            </w:r>
          </w:p>
        </w:tc>
        <w:tc>
          <w:tcPr>
            <w:tcW w:w="3737" w:type="dxa"/>
            <w:tcBorders>
              <w:top w:val="nil"/>
              <w:left w:val="nil"/>
              <w:bottom w:val="single" w:sz="4" w:space="0" w:color="auto"/>
              <w:right w:val="single" w:sz="4" w:space="0" w:color="auto"/>
            </w:tcBorders>
            <w:vAlign w:val="center"/>
          </w:tcPr>
          <w:p w14:paraId="5556BAF7" w14:textId="77777777" w:rsidR="00EA52DB" w:rsidRPr="00BA55F6" w:rsidRDefault="00EA52DB">
            <w:pPr>
              <w:pStyle w:val="TableBodyLeft"/>
              <w:rPr>
                <w:rFonts w:eastAsia="Calibri"/>
              </w:rPr>
            </w:pPr>
            <w:r w:rsidRPr="00BA55F6">
              <w:rPr>
                <w:rFonts w:eastAsia="Calibri"/>
              </w:rPr>
              <w:t>Capacity of each Project</w:t>
            </w:r>
          </w:p>
        </w:tc>
        <w:tc>
          <w:tcPr>
            <w:tcW w:w="1224" w:type="dxa"/>
            <w:tcBorders>
              <w:top w:val="nil"/>
              <w:left w:val="nil"/>
              <w:bottom w:val="single" w:sz="4" w:space="0" w:color="auto"/>
              <w:right w:val="single" w:sz="4" w:space="0" w:color="auto"/>
            </w:tcBorders>
            <w:vAlign w:val="center"/>
          </w:tcPr>
          <w:p w14:paraId="7B4F7928" w14:textId="77777777" w:rsidR="00EA52DB" w:rsidRPr="00BA55F6" w:rsidRDefault="00EA52DB">
            <w:pPr>
              <w:pStyle w:val="TableBodyCentre"/>
              <w:rPr>
                <w:rFonts w:eastAsia="Calibri"/>
                <w:szCs w:val="22"/>
              </w:rPr>
            </w:pPr>
            <w:r w:rsidRPr="00BA55F6">
              <w:rPr>
                <w:rFonts w:eastAsia="Calibri"/>
                <w:szCs w:val="22"/>
              </w:rPr>
              <w:t>MW</w:t>
            </w:r>
          </w:p>
        </w:tc>
        <w:tc>
          <w:tcPr>
            <w:tcW w:w="1843" w:type="dxa"/>
            <w:tcBorders>
              <w:top w:val="nil"/>
              <w:left w:val="nil"/>
              <w:bottom w:val="single" w:sz="4" w:space="0" w:color="auto"/>
              <w:right w:val="single" w:sz="8" w:space="0" w:color="auto"/>
            </w:tcBorders>
            <w:vAlign w:val="center"/>
          </w:tcPr>
          <w:p w14:paraId="32E7F529"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07B4E2AA" w14:textId="77777777" w:rsidR="00EA52DB" w:rsidRPr="00BA55F6" w:rsidRDefault="00EA52DB">
            <w:pPr>
              <w:pStyle w:val="TableBodyCentre"/>
              <w:rPr>
                <w:rFonts w:eastAsia="Calibri"/>
                <w:szCs w:val="22"/>
              </w:rPr>
            </w:pPr>
          </w:p>
        </w:tc>
      </w:tr>
      <w:tr w:rsidR="00EA52DB" w:rsidRPr="00BA55F6" w14:paraId="7B387F8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4AA5E8" w14:textId="77777777" w:rsidR="00EA52DB" w:rsidRPr="00BA55F6" w:rsidRDefault="00EA52DB">
            <w:pPr>
              <w:pStyle w:val="TableBodyCentre"/>
            </w:pPr>
            <w:r w:rsidRPr="00BA55F6">
              <w:t>2.5.3</w:t>
            </w:r>
          </w:p>
        </w:tc>
        <w:tc>
          <w:tcPr>
            <w:tcW w:w="3737" w:type="dxa"/>
            <w:tcBorders>
              <w:top w:val="nil"/>
              <w:left w:val="nil"/>
              <w:bottom w:val="single" w:sz="4" w:space="0" w:color="auto"/>
              <w:right w:val="single" w:sz="4" w:space="0" w:color="auto"/>
            </w:tcBorders>
            <w:vAlign w:val="center"/>
          </w:tcPr>
          <w:p w14:paraId="7CCB8B98" w14:textId="77777777" w:rsidR="00EA52DB" w:rsidRPr="00BA55F6" w:rsidRDefault="00EA52DB">
            <w:pPr>
              <w:pStyle w:val="TableBodyLeft"/>
              <w:rPr>
                <w:rFonts w:eastAsia="Calibri"/>
              </w:rPr>
            </w:pPr>
            <w:r w:rsidRPr="00BA55F6">
              <w:rPr>
                <w:rFonts w:eastAsia="Calibri"/>
              </w:rPr>
              <w:t>Commercial operation date of each project</w:t>
            </w:r>
          </w:p>
        </w:tc>
        <w:tc>
          <w:tcPr>
            <w:tcW w:w="1224" w:type="dxa"/>
            <w:tcBorders>
              <w:top w:val="nil"/>
              <w:left w:val="nil"/>
              <w:bottom w:val="single" w:sz="4" w:space="0" w:color="auto"/>
              <w:right w:val="single" w:sz="4" w:space="0" w:color="auto"/>
            </w:tcBorders>
            <w:vAlign w:val="center"/>
          </w:tcPr>
          <w:p w14:paraId="27B75004"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3E855E6E"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1D84658C" w14:textId="77777777" w:rsidR="00EA52DB" w:rsidRPr="00BA55F6" w:rsidRDefault="00EA52DB">
            <w:pPr>
              <w:pStyle w:val="TableBodyCentre"/>
              <w:rPr>
                <w:rFonts w:eastAsia="Calibri"/>
                <w:szCs w:val="22"/>
              </w:rPr>
            </w:pPr>
          </w:p>
        </w:tc>
      </w:tr>
      <w:tr w:rsidR="00EA52DB" w:rsidRPr="00BA55F6" w14:paraId="4E55D9EE"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82404E" w14:textId="77777777" w:rsidR="00EA52DB" w:rsidRPr="00BA55F6" w:rsidRDefault="00EA52DB">
            <w:pPr>
              <w:pStyle w:val="TableBodyCentre"/>
            </w:pPr>
            <w:r w:rsidRPr="00BA55F6">
              <w:t>2.6</w:t>
            </w:r>
          </w:p>
        </w:tc>
        <w:tc>
          <w:tcPr>
            <w:tcW w:w="3737" w:type="dxa"/>
            <w:tcBorders>
              <w:top w:val="nil"/>
              <w:left w:val="nil"/>
              <w:bottom w:val="single" w:sz="4" w:space="0" w:color="auto"/>
              <w:right w:val="single" w:sz="4" w:space="0" w:color="auto"/>
            </w:tcBorders>
            <w:vAlign w:val="center"/>
          </w:tcPr>
          <w:p w14:paraId="3CE9C262" w14:textId="1AAFF46F" w:rsidR="00EA52DB" w:rsidRPr="00BA55F6" w:rsidRDefault="00EA52DB">
            <w:pPr>
              <w:pStyle w:val="TableBodyLeft"/>
              <w:rPr>
                <w:rFonts w:eastAsia="Calibri"/>
              </w:rPr>
            </w:pPr>
            <w:r w:rsidRPr="00BA55F6">
              <w:rPr>
                <w:rFonts w:eastAsia="Calibri"/>
              </w:rPr>
              <w:t>Inverter type or series in operation in similar ambient conditions (up to ≥</w:t>
            </w:r>
            <w:r w:rsidR="00751715">
              <w:rPr>
                <w:rFonts w:eastAsia="Calibri"/>
              </w:rPr>
              <w:t> </w:t>
            </w:r>
            <w:r w:rsidRPr="00BA55F6">
              <w:rPr>
                <w:rFonts w:eastAsia="Calibri"/>
              </w:rPr>
              <w:t>50°C)</w:t>
            </w:r>
          </w:p>
        </w:tc>
        <w:tc>
          <w:tcPr>
            <w:tcW w:w="1224" w:type="dxa"/>
            <w:tcBorders>
              <w:top w:val="nil"/>
              <w:left w:val="nil"/>
              <w:bottom w:val="single" w:sz="4" w:space="0" w:color="auto"/>
              <w:right w:val="single" w:sz="4" w:space="0" w:color="auto"/>
            </w:tcBorders>
            <w:vAlign w:val="center"/>
          </w:tcPr>
          <w:p w14:paraId="6ED2FF78" w14:textId="77777777" w:rsidR="00EA52DB" w:rsidRPr="00BA55F6" w:rsidRDefault="00EA52DB">
            <w:pPr>
              <w:pStyle w:val="TableBodyCentre"/>
              <w:rPr>
                <w:rFonts w:eastAsia="Calibri"/>
                <w:szCs w:val="22"/>
              </w:rPr>
            </w:pPr>
            <w:r w:rsidRPr="00BA55F6">
              <w:rPr>
                <w:rFonts w:eastAsia="Calibri"/>
                <w:szCs w:val="22"/>
              </w:rPr>
              <w:t>months</w:t>
            </w:r>
          </w:p>
        </w:tc>
        <w:tc>
          <w:tcPr>
            <w:tcW w:w="1843" w:type="dxa"/>
            <w:tcBorders>
              <w:top w:val="nil"/>
              <w:left w:val="nil"/>
              <w:bottom w:val="single" w:sz="4" w:space="0" w:color="auto"/>
              <w:right w:val="single" w:sz="8" w:space="0" w:color="auto"/>
            </w:tcBorders>
            <w:vAlign w:val="center"/>
          </w:tcPr>
          <w:p w14:paraId="2F9F7E94" w14:textId="77777777" w:rsidR="00EA52DB" w:rsidRPr="00BA55F6" w:rsidRDefault="00EA52DB">
            <w:pPr>
              <w:pStyle w:val="TableBodyCentre"/>
              <w:rPr>
                <w:rFonts w:eastAsia="Calibri"/>
                <w:szCs w:val="22"/>
              </w:rPr>
            </w:pPr>
            <w:r w:rsidRPr="00BA55F6">
              <w:rPr>
                <w:rFonts w:eastAsia="Calibri"/>
                <w:szCs w:val="22"/>
              </w:rPr>
              <w:t>≥ 12</w:t>
            </w:r>
          </w:p>
        </w:tc>
        <w:tc>
          <w:tcPr>
            <w:tcW w:w="2440" w:type="dxa"/>
            <w:gridSpan w:val="2"/>
            <w:tcBorders>
              <w:top w:val="nil"/>
              <w:left w:val="nil"/>
              <w:bottom w:val="single" w:sz="4" w:space="0" w:color="auto"/>
              <w:right w:val="single" w:sz="8" w:space="0" w:color="auto"/>
            </w:tcBorders>
            <w:vAlign w:val="center"/>
          </w:tcPr>
          <w:p w14:paraId="14C7C178" w14:textId="77777777" w:rsidR="00EA52DB" w:rsidRPr="00BA55F6" w:rsidRDefault="00EA52DB">
            <w:pPr>
              <w:pStyle w:val="TableBodyCentre"/>
              <w:rPr>
                <w:rFonts w:eastAsia="Calibri"/>
                <w:szCs w:val="22"/>
              </w:rPr>
            </w:pPr>
          </w:p>
        </w:tc>
      </w:tr>
      <w:tr w:rsidR="00EA52DB" w:rsidRPr="00BA55F6" w14:paraId="52443D7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E966849" w14:textId="77777777" w:rsidR="00EA52DB" w:rsidRPr="00DE5A88" w:rsidRDefault="00EA52DB">
            <w:pPr>
              <w:pStyle w:val="TableHeading"/>
              <w:rPr>
                <w:b w:val="0"/>
                <w:lang w:val="en-US"/>
              </w:rPr>
            </w:pPr>
            <w:r w:rsidRPr="00DE5A88">
              <w:rPr>
                <w:b w:val="0"/>
                <w:lang w:val="en-US"/>
              </w:rPr>
              <w:t>3</w:t>
            </w:r>
          </w:p>
        </w:tc>
        <w:tc>
          <w:tcPr>
            <w:tcW w:w="9242" w:type="dxa"/>
            <w:gridSpan w:val="5"/>
            <w:tcBorders>
              <w:top w:val="nil"/>
              <w:left w:val="nil"/>
              <w:bottom w:val="single" w:sz="4" w:space="0" w:color="auto"/>
              <w:right w:val="single" w:sz="8" w:space="0" w:color="auto"/>
            </w:tcBorders>
            <w:vAlign w:val="center"/>
          </w:tcPr>
          <w:p w14:paraId="7B2B96C7" w14:textId="77777777" w:rsidR="00EA52DB" w:rsidRPr="00BA55F6" w:rsidRDefault="00EA52DB">
            <w:pPr>
              <w:pStyle w:val="TableHeading"/>
              <w:jc w:val="left"/>
              <w:rPr>
                <w:b w:val="0"/>
                <w:lang w:val="en-US"/>
              </w:rPr>
            </w:pPr>
            <w:r w:rsidRPr="00DE5A88">
              <w:rPr>
                <w:b w:val="0"/>
                <w:lang w:val="en-US"/>
              </w:rPr>
              <w:t>Inverter Characteristics</w:t>
            </w:r>
          </w:p>
        </w:tc>
      </w:tr>
      <w:tr w:rsidR="00EA52DB" w:rsidRPr="00BA55F6" w14:paraId="53F71A5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EF6CABC"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7CCC533A" w14:textId="77777777" w:rsidR="00EA52DB" w:rsidRPr="00BA55F6" w:rsidRDefault="00EA52DB">
            <w:pPr>
              <w:pStyle w:val="TableBodyLeft"/>
              <w:rPr>
                <w:rFonts w:eastAsia="Calibri"/>
              </w:rPr>
            </w:pPr>
            <w:r w:rsidRPr="00BA55F6">
              <w:rPr>
                <w:rFonts w:eastAsia="Calibri"/>
              </w:rPr>
              <w:t>Inverter technology/type</w:t>
            </w:r>
          </w:p>
        </w:tc>
        <w:tc>
          <w:tcPr>
            <w:tcW w:w="1224" w:type="dxa"/>
            <w:tcBorders>
              <w:top w:val="nil"/>
              <w:left w:val="nil"/>
              <w:bottom w:val="single" w:sz="4" w:space="0" w:color="auto"/>
              <w:right w:val="single" w:sz="4" w:space="0" w:color="auto"/>
            </w:tcBorders>
            <w:vAlign w:val="center"/>
          </w:tcPr>
          <w:p w14:paraId="45A1DC78"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6D93BFEF" w14:textId="77777777" w:rsidR="00EA52DB" w:rsidRPr="00BA55F6" w:rsidRDefault="00EA52DB">
            <w:pPr>
              <w:pStyle w:val="TableBodyCentre"/>
              <w:rPr>
                <w:rFonts w:eastAsia="Calibri"/>
                <w:szCs w:val="22"/>
              </w:rPr>
            </w:pPr>
            <w:r w:rsidRPr="00BA55F6">
              <w:rPr>
                <w:rFonts w:eastAsia="Calibri"/>
                <w:szCs w:val="22"/>
              </w:rPr>
              <w:t>Central/String</w:t>
            </w:r>
          </w:p>
        </w:tc>
        <w:tc>
          <w:tcPr>
            <w:tcW w:w="2440" w:type="dxa"/>
            <w:gridSpan w:val="2"/>
            <w:tcBorders>
              <w:top w:val="nil"/>
              <w:left w:val="nil"/>
              <w:bottom w:val="single" w:sz="4" w:space="0" w:color="auto"/>
              <w:right w:val="single" w:sz="8" w:space="0" w:color="auto"/>
            </w:tcBorders>
            <w:vAlign w:val="center"/>
          </w:tcPr>
          <w:p w14:paraId="58371395" w14:textId="77777777" w:rsidR="00EA52DB" w:rsidRPr="00BA55F6" w:rsidRDefault="00EA52DB">
            <w:pPr>
              <w:pStyle w:val="TableBodyCentre"/>
              <w:rPr>
                <w:rFonts w:eastAsia="Calibri"/>
                <w:szCs w:val="22"/>
              </w:rPr>
            </w:pPr>
          </w:p>
        </w:tc>
      </w:tr>
      <w:tr w:rsidR="00EA52DB" w:rsidRPr="00BA55F6" w14:paraId="42AB9F9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9BB3674" w14:textId="77777777" w:rsidR="00EA52DB" w:rsidRPr="00BA55F6" w:rsidRDefault="00EA52DB">
            <w:pPr>
              <w:pStyle w:val="TableBodyCentre"/>
            </w:pPr>
            <w:r w:rsidRPr="00BA55F6">
              <w:t>3.2</w:t>
            </w:r>
          </w:p>
        </w:tc>
        <w:tc>
          <w:tcPr>
            <w:tcW w:w="3737" w:type="dxa"/>
            <w:tcBorders>
              <w:top w:val="nil"/>
              <w:left w:val="nil"/>
              <w:bottom w:val="single" w:sz="4" w:space="0" w:color="auto"/>
              <w:right w:val="single" w:sz="4" w:space="0" w:color="auto"/>
            </w:tcBorders>
            <w:vAlign w:val="center"/>
          </w:tcPr>
          <w:p w14:paraId="2E24E3B9" w14:textId="77777777" w:rsidR="00EA52DB" w:rsidRPr="00BA55F6" w:rsidRDefault="00EA52DB">
            <w:pPr>
              <w:pStyle w:val="TableBodyLeft"/>
              <w:rPr>
                <w:rFonts w:eastAsia="Calibri"/>
              </w:rPr>
            </w:pPr>
            <w:r w:rsidRPr="00BA55F6">
              <w:rPr>
                <w:rFonts w:eastAsia="Calibri"/>
              </w:rPr>
              <w:t>Inverter rated capacity per unit</w:t>
            </w:r>
          </w:p>
        </w:tc>
        <w:tc>
          <w:tcPr>
            <w:tcW w:w="1224" w:type="dxa"/>
            <w:tcBorders>
              <w:top w:val="nil"/>
              <w:left w:val="nil"/>
              <w:bottom w:val="single" w:sz="4" w:space="0" w:color="auto"/>
              <w:right w:val="single" w:sz="4" w:space="0" w:color="auto"/>
            </w:tcBorders>
            <w:vAlign w:val="center"/>
          </w:tcPr>
          <w:p w14:paraId="5840F30B" w14:textId="77777777" w:rsidR="00EA52DB" w:rsidRPr="00BA55F6" w:rsidRDefault="00EA52DB">
            <w:pPr>
              <w:pStyle w:val="TableBodyCentre"/>
              <w:rPr>
                <w:rFonts w:eastAsia="Calibri"/>
                <w:szCs w:val="22"/>
              </w:rPr>
            </w:pPr>
            <w:r w:rsidRPr="00BA55F6">
              <w:rPr>
                <w:rFonts w:eastAsia="Calibri"/>
                <w:szCs w:val="22"/>
              </w:rPr>
              <w:t>MVA</w:t>
            </w:r>
          </w:p>
        </w:tc>
        <w:tc>
          <w:tcPr>
            <w:tcW w:w="1843" w:type="dxa"/>
            <w:tcBorders>
              <w:top w:val="nil"/>
              <w:left w:val="nil"/>
              <w:bottom w:val="single" w:sz="4" w:space="0" w:color="auto"/>
              <w:right w:val="single" w:sz="8" w:space="0" w:color="auto"/>
            </w:tcBorders>
            <w:vAlign w:val="center"/>
          </w:tcPr>
          <w:p w14:paraId="4EB8C7BC"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21D34FDD" w14:textId="77777777" w:rsidR="00EA52DB" w:rsidRPr="00BA55F6" w:rsidRDefault="00EA52DB">
            <w:pPr>
              <w:pStyle w:val="TableBodyCentre"/>
              <w:rPr>
                <w:rFonts w:eastAsia="Calibri"/>
                <w:szCs w:val="22"/>
              </w:rPr>
            </w:pPr>
          </w:p>
        </w:tc>
      </w:tr>
      <w:tr w:rsidR="00EA52DB" w:rsidRPr="00BA55F6" w14:paraId="06C52697"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D161036" w14:textId="77777777" w:rsidR="00EA52DB" w:rsidRPr="00BA55F6" w:rsidRDefault="00EA52DB">
            <w:pPr>
              <w:pStyle w:val="TableBodyCentre"/>
            </w:pPr>
            <w:r w:rsidRPr="00BA55F6">
              <w:t>3.3</w:t>
            </w:r>
          </w:p>
        </w:tc>
        <w:tc>
          <w:tcPr>
            <w:tcW w:w="3737" w:type="dxa"/>
            <w:tcBorders>
              <w:top w:val="nil"/>
              <w:left w:val="nil"/>
              <w:bottom w:val="single" w:sz="4" w:space="0" w:color="auto"/>
              <w:right w:val="single" w:sz="4" w:space="0" w:color="auto"/>
            </w:tcBorders>
            <w:vAlign w:val="center"/>
          </w:tcPr>
          <w:p w14:paraId="6278D5D6" w14:textId="77777777" w:rsidR="00EA52DB" w:rsidRPr="00BA55F6" w:rsidRDefault="00EA52DB">
            <w:pPr>
              <w:pStyle w:val="TableBodyLeft"/>
              <w:rPr>
                <w:rFonts w:eastAsia="Calibri"/>
              </w:rPr>
            </w:pPr>
            <w:r w:rsidRPr="00BA55F6">
              <w:rPr>
                <w:rFonts w:eastAsia="Calibri"/>
              </w:rPr>
              <w:t>Nominal AC output Voltage</w:t>
            </w:r>
          </w:p>
        </w:tc>
        <w:tc>
          <w:tcPr>
            <w:tcW w:w="1224" w:type="dxa"/>
            <w:tcBorders>
              <w:top w:val="nil"/>
              <w:left w:val="nil"/>
              <w:bottom w:val="single" w:sz="4" w:space="0" w:color="auto"/>
              <w:right w:val="single" w:sz="4" w:space="0" w:color="auto"/>
            </w:tcBorders>
            <w:vAlign w:val="center"/>
          </w:tcPr>
          <w:p w14:paraId="50B05400" w14:textId="77777777" w:rsidR="00EA52DB" w:rsidRPr="00BA55F6" w:rsidRDefault="00EA52DB">
            <w:pPr>
              <w:pStyle w:val="TableBodyCentre"/>
              <w:rPr>
                <w:rFonts w:eastAsia="Calibri"/>
                <w:szCs w:val="22"/>
              </w:rPr>
            </w:pPr>
            <w:r w:rsidRPr="00BA55F6">
              <w:rPr>
                <w:rFonts w:eastAsia="Calibri"/>
                <w:szCs w:val="22"/>
              </w:rPr>
              <w:t>V</w:t>
            </w:r>
          </w:p>
        </w:tc>
        <w:tc>
          <w:tcPr>
            <w:tcW w:w="1843" w:type="dxa"/>
            <w:tcBorders>
              <w:top w:val="nil"/>
              <w:left w:val="nil"/>
              <w:bottom w:val="single" w:sz="4" w:space="0" w:color="auto"/>
              <w:right w:val="single" w:sz="8" w:space="0" w:color="auto"/>
            </w:tcBorders>
            <w:vAlign w:val="center"/>
          </w:tcPr>
          <w:p w14:paraId="17935500"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0A30A20B" w14:textId="77777777" w:rsidR="00EA52DB" w:rsidRPr="00BA55F6" w:rsidRDefault="00EA52DB">
            <w:pPr>
              <w:pStyle w:val="TableBodyCentre"/>
              <w:rPr>
                <w:rFonts w:eastAsia="Calibri"/>
                <w:szCs w:val="22"/>
              </w:rPr>
            </w:pPr>
          </w:p>
        </w:tc>
      </w:tr>
      <w:tr w:rsidR="00EA52DB" w:rsidRPr="00BA55F6" w14:paraId="06D34480"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6610DF" w14:textId="77777777" w:rsidR="00EA52DB" w:rsidRPr="00BA55F6" w:rsidRDefault="00EA52DB">
            <w:pPr>
              <w:pStyle w:val="TableBodyCentre"/>
            </w:pPr>
            <w:r w:rsidRPr="00BA55F6">
              <w:t>3.4</w:t>
            </w:r>
          </w:p>
        </w:tc>
        <w:tc>
          <w:tcPr>
            <w:tcW w:w="3737" w:type="dxa"/>
            <w:tcBorders>
              <w:top w:val="nil"/>
              <w:left w:val="nil"/>
              <w:bottom w:val="single" w:sz="4" w:space="0" w:color="auto"/>
              <w:right w:val="single" w:sz="4" w:space="0" w:color="auto"/>
            </w:tcBorders>
            <w:vAlign w:val="center"/>
          </w:tcPr>
          <w:p w14:paraId="6AA226AE" w14:textId="77777777" w:rsidR="00EA52DB" w:rsidRPr="00BA55F6" w:rsidRDefault="00EA52DB">
            <w:pPr>
              <w:pStyle w:val="TableBodyLeft"/>
              <w:rPr>
                <w:rFonts w:eastAsia="Calibri"/>
              </w:rPr>
            </w:pPr>
            <w:r w:rsidRPr="00BA55F6">
              <w:rPr>
                <w:rFonts w:eastAsia="Calibri"/>
              </w:rPr>
              <w:t>Maximum conversion efficiency</w:t>
            </w:r>
          </w:p>
        </w:tc>
        <w:tc>
          <w:tcPr>
            <w:tcW w:w="1224" w:type="dxa"/>
            <w:tcBorders>
              <w:top w:val="nil"/>
              <w:left w:val="nil"/>
              <w:bottom w:val="single" w:sz="4" w:space="0" w:color="auto"/>
              <w:right w:val="single" w:sz="4" w:space="0" w:color="auto"/>
            </w:tcBorders>
            <w:vAlign w:val="center"/>
          </w:tcPr>
          <w:p w14:paraId="69B2E216"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E985005" w14:textId="77777777" w:rsidR="00EA52DB" w:rsidRPr="00BA55F6" w:rsidRDefault="00EA52DB">
            <w:pPr>
              <w:pStyle w:val="TableBodyCentre"/>
              <w:rPr>
                <w:rFonts w:eastAsia="Calibri"/>
                <w:szCs w:val="22"/>
              </w:rPr>
            </w:pPr>
            <w:r w:rsidRPr="00BA55F6">
              <w:rPr>
                <w:rFonts w:eastAsia="Calibri"/>
                <w:szCs w:val="22"/>
              </w:rPr>
              <w:t>≥ 98</w:t>
            </w:r>
          </w:p>
        </w:tc>
        <w:tc>
          <w:tcPr>
            <w:tcW w:w="2440" w:type="dxa"/>
            <w:gridSpan w:val="2"/>
            <w:tcBorders>
              <w:top w:val="nil"/>
              <w:left w:val="nil"/>
              <w:bottom w:val="single" w:sz="4" w:space="0" w:color="auto"/>
              <w:right w:val="single" w:sz="8" w:space="0" w:color="auto"/>
            </w:tcBorders>
            <w:vAlign w:val="center"/>
          </w:tcPr>
          <w:p w14:paraId="0442841F" w14:textId="77777777" w:rsidR="00EA52DB" w:rsidRPr="00BA55F6" w:rsidRDefault="00EA52DB">
            <w:pPr>
              <w:pStyle w:val="TableBodyCentre"/>
              <w:rPr>
                <w:rFonts w:eastAsia="Calibri"/>
                <w:szCs w:val="22"/>
              </w:rPr>
            </w:pPr>
          </w:p>
        </w:tc>
      </w:tr>
      <w:tr w:rsidR="00EA52DB" w:rsidRPr="00BA55F6" w14:paraId="1F61D5E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1F78E8E" w14:textId="77777777" w:rsidR="00EA52DB" w:rsidRPr="00BA55F6" w:rsidRDefault="00EA52DB">
            <w:pPr>
              <w:pStyle w:val="TableBodyCentre"/>
            </w:pPr>
            <w:r w:rsidRPr="00BA55F6">
              <w:t>3.5</w:t>
            </w:r>
          </w:p>
        </w:tc>
        <w:tc>
          <w:tcPr>
            <w:tcW w:w="3737" w:type="dxa"/>
            <w:tcBorders>
              <w:top w:val="nil"/>
              <w:left w:val="nil"/>
              <w:bottom w:val="single" w:sz="4" w:space="0" w:color="auto"/>
              <w:right w:val="single" w:sz="4" w:space="0" w:color="auto"/>
            </w:tcBorders>
            <w:vAlign w:val="center"/>
          </w:tcPr>
          <w:p w14:paraId="4124D64C" w14:textId="77777777" w:rsidR="00EA52DB" w:rsidRPr="00BA55F6" w:rsidRDefault="00EA52DB">
            <w:pPr>
              <w:pStyle w:val="TableBodyLeft"/>
              <w:rPr>
                <w:rFonts w:eastAsia="Calibri"/>
              </w:rPr>
            </w:pPr>
            <w:r w:rsidRPr="00BA55F6">
              <w:rPr>
                <w:rFonts w:eastAsia="Calibri"/>
              </w:rPr>
              <w:t>European efficiency</w:t>
            </w:r>
          </w:p>
        </w:tc>
        <w:tc>
          <w:tcPr>
            <w:tcW w:w="1224" w:type="dxa"/>
            <w:tcBorders>
              <w:top w:val="nil"/>
              <w:left w:val="nil"/>
              <w:bottom w:val="single" w:sz="4" w:space="0" w:color="auto"/>
              <w:right w:val="single" w:sz="4" w:space="0" w:color="auto"/>
            </w:tcBorders>
            <w:vAlign w:val="center"/>
          </w:tcPr>
          <w:p w14:paraId="3D3DED10"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BBC5549" w14:textId="77777777" w:rsidR="00EA52DB" w:rsidRPr="00BA55F6" w:rsidRDefault="00EA52DB">
            <w:pPr>
              <w:pStyle w:val="TableBodyCentre"/>
              <w:rPr>
                <w:rFonts w:eastAsia="Calibri"/>
                <w:szCs w:val="22"/>
              </w:rPr>
            </w:pPr>
            <w:r w:rsidRPr="00BA55F6">
              <w:rPr>
                <w:rFonts w:eastAsia="Calibri"/>
                <w:szCs w:val="22"/>
              </w:rPr>
              <w:t>≥ 98</w:t>
            </w:r>
          </w:p>
        </w:tc>
        <w:tc>
          <w:tcPr>
            <w:tcW w:w="2440" w:type="dxa"/>
            <w:gridSpan w:val="2"/>
            <w:tcBorders>
              <w:top w:val="nil"/>
              <w:left w:val="nil"/>
              <w:bottom w:val="single" w:sz="4" w:space="0" w:color="auto"/>
              <w:right w:val="single" w:sz="8" w:space="0" w:color="auto"/>
            </w:tcBorders>
            <w:vAlign w:val="center"/>
          </w:tcPr>
          <w:p w14:paraId="53207629" w14:textId="77777777" w:rsidR="00EA52DB" w:rsidRPr="00BA55F6" w:rsidRDefault="00EA52DB">
            <w:pPr>
              <w:pStyle w:val="TableBodyCentre"/>
              <w:rPr>
                <w:rFonts w:eastAsia="Calibri"/>
                <w:szCs w:val="22"/>
              </w:rPr>
            </w:pPr>
          </w:p>
        </w:tc>
      </w:tr>
      <w:tr w:rsidR="00EA52DB" w:rsidRPr="00BA55F6" w14:paraId="7D06088C"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5855BE" w14:textId="77777777" w:rsidR="00EA52DB" w:rsidRPr="00BA55F6" w:rsidRDefault="00EA52DB">
            <w:pPr>
              <w:pStyle w:val="TableBodyCentre"/>
            </w:pPr>
            <w:r w:rsidRPr="00BA55F6">
              <w:t>3.6</w:t>
            </w:r>
          </w:p>
        </w:tc>
        <w:tc>
          <w:tcPr>
            <w:tcW w:w="3737" w:type="dxa"/>
            <w:tcBorders>
              <w:top w:val="nil"/>
              <w:left w:val="nil"/>
              <w:bottom w:val="single" w:sz="4" w:space="0" w:color="auto"/>
              <w:right w:val="single" w:sz="4" w:space="0" w:color="auto"/>
            </w:tcBorders>
            <w:vAlign w:val="center"/>
          </w:tcPr>
          <w:p w14:paraId="62DE046E" w14:textId="77777777" w:rsidR="00EA52DB" w:rsidRPr="00BA55F6" w:rsidRDefault="00EA52DB">
            <w:pPr>
              <w:pStyle w:val="TableBodyLeft"/>
              <w:rPr>
                <w:rFonts w:eastAsia="Calibri"/>
              </w:rPr>
            </w:pPr>
            <w:r w:rsidRPr="00BA55F6">
              <w:rPr>
                <w:rFonts w:eastAsia="Calibri"/>
              </w:rPr>
              <w:t xml:space="preserve">Operating ambient temperature range </w:t>
            </w:r>
          </w:p>
        </w:tc>
        <w:tc>
          <w:tcPr>
            <w:tcW w:w="1224" w:type="dxa"/>
            <w:tcBorders>
              <w:top w:val="nil"/>
              <w:left w:val="nil"/>
              <w:bottom w:val="single" w:sz="4" w:space="0" w:color="auto"/>
              <w:right w:val="single" w:sz="4" w:space="0" w:color="auto"/>
            </w:tcBorders>
            <w:vAlign w:val="center"/>
          </w:tcPr>
          <w:p w14:paraId="7A5CE8D1" w14:textId="77777777" w:rsidR="00EA52DB" w:rsidRPr="00BA55F6" w:rsidRDefault="00EA52DB">
            <w:pPr>
              <w:pStyle w:val="TableBodyCentre"/>
              <w:rPr>
                <w:rFonts w:eastAsia="Calibri"/>
                <w:szCs w:val="22"/>
              </w:rPr>
            </w:pPr>
            <w:r w:rsidRPr="00BA55F6">
              <w:rPr>
                <w:rFonts w:eastAsia="Calibri"/>
                <w:szCs w:val="22"/>
              </w:rPr>
              <w:t>°C</w:t>
            </w:r>
          </w:p>
        </w:tc>
        <w:tc>
          <w:tcPr>
            <w:tcW w:w="1843" w:type="dxa"/>
            <w:tcBorders>
              <w:top w:val="nil"/>
              <w:left w:val="nil"/>
              <w:bottom w:val="single" w:sz="4" w:space="0" w:color="auto"/>
              <w:right w:val="single" w:sz="8" w:space="0" w:color="auto"/>
            </w:tcBorders>
            <w:vAlign w:val="center"/>
          </w:tcPr>
          <w:p w14:paraId="595C999A" w14:textId="77777777" w:rsidR="00EA52DB" w:rsidRPr="00BA55F6" w:rsidRDefault="00EA52DB">
            <w:pPr>
              <w:pStyle w:val="TableBodyCentre"/>
              <w:rPr>
                <w:rFonts w:eastAsia="Calibri"/>
                <w:szCs w:val="22"/>
              </w:rPr>
            </w:pPr>
            <w:r w:rsidRPr="00BA55F6">
              <w:rPr>
                <w:rFonts w:eastAsia="Calibri"/>
                <w:szCs w:val="22"/>
              </w:rPr>
              <w:t>-</w:t>
            </w:r>
            <w:r>
              <w:rPr>
                <w:rFonts w:eastAsia="Calibri"/>
                <w:szCs w:val="22"/>
              </w:rPr>
              <w:t>5</w:t>
            </w:r>
            <w:r w:rsidRPr="00BA55F6">
              <w:rPr>
                <w:rFonts w:eastAsia="Calibri"/>
                <w:szCs w:val="22"/>
              </w:rPr>
              <w:t xml:space="preserve"> … +50</w:t>
            </w:r>
          </w:p>
        </w:tc>
        <w:tc>
          <w:tcPr>
            <w:tcW w:w="2440" w:type="dxa"/>
            <w:gridSpan w:val="2"/>
            <w:tcBorders>
              <w:top w:val="nil"/>
              <w:left w:val="nil"/>
              <w:bottom w:val="single" w:sz="4" w:space="0" w:color="auto"/>
              <w:right w:val="single" w:sz="8" w:space="0" w:color="auto"/>
            </w:tcBorders>
            <w:vAlign w:val="center"/>
          </w:tcPr>
          <w:p w14:paraId="507D9691" w14:textId="77777777" w:rsidR="00EA52DB" w:rsidRPr="00BA55F6" w:rsidRDefault="00EA52DB">
            <w:pPr>
              <w:pStyle w:val="TableBodyCentre"/>
              <w:rPr>
                <w:rFonts w:eastAsia="Calibri"/>
                <w:szCs w:val="22"/>
              </w:rPr>
            </w:pPr>
          </w:p>
        </w:tc>
      </w:tr>
      <w:tr w:rsidR="00EA52DB" w:rsidRPr="00BA55F6" w14:paraId="372F6A2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B82D4D3" w14:textId="77777777" w:rsidR="00EA52DB" w:rsidRPr="00BA55F6" w:rsidRDefault="00EA52DB">
            <w:pPr>
              <w:pStyle w:val="TableBodyCentre"/>
            </w:pPr>
            <w:r w:rsidRPr="00BA55F6">
              <w:t>3.7</w:t>
            </w:r>
          </w:p>
        </w:tc>
        <w:tc>
          <w:tcPr>
            <w:tcW w:w="3737" w:type="dxa"/>
            <w:tcBorders>
              <w:top w:val="nil"/>
              <w:left w:val="nil"/>
              <w:bottom w:val="single" w:sz="4" w:space="0" w:color="auto"/>
              <w:right w:val="single" w:sz="4" w:space="0" w:color="auto"/>
            </w:tcBorders>
            <w:vAlign w:val="center"/>
          </w:tcPr>
          <w:p w14:paraId="152B8722" w14:textId="77777777" w:rsidR="00EA52DB" w:rsidRPr="00BA55F6" w:rsidRDefault="00EA52DB">
            <w:pPr>
              <w:pStyle w:val="TableBodyLeft"/>
              <w:rPr>
                <w:rFonts w:eastAsia="Calibri"/>
              </w:rPr>
            </w:pPr>
            <w:r w:rsidRPr="00BA55F6">
              <w:rPr>
                <w:rFonts w:eastAsia="Calibri"/>
              </w:rPr>
              <w:t>Cooling method</w:t>
            </w:r>
            <w:r>
              <w:rPr>
                <w:rFonts w:eastAsia="Calibri"/>
              </w:rPr>
              <w:t>/mechanism</w:t>
            </w:r>
          </w:p>
        </w:tc>
        <w:tc>
          <w:tcPr>
            <w:tcW w:w="1224" w:type="dxa"/>
            <w:tcBorders>
              <w:top w:val="nil"/>
              <w:left w:val="nil"/>
              <w:bottom w:val="single" w:sz="4" w:space="0" w:color="auto"/>
              <w:right w:val="single" w:sz="4" w:space="0" w:color="auto"/>
            </w:tcBorders>
            <w:vAlign w:val="center"/>
          </w:tcPr>
          <w:p w14:paraId="41EBED28"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12F5EE27" w14:textId="77777777" w:rsidR="00EA52DB" w:rsidRPr="00BA55F6" w:rsidRDefault="00EA52DB">
            <w:pPr>
              <w:pStyle w:val="TableBodyCentre"/>
              <w:jc w:val="left"/>
              <w:rPr>
                <w:rFonts w:eastAsia="Calibri"/>
                <w:szCs w:val="22"/>
              </w:rPr>
            </w:pPr>
            <w:r w:rsidRPr="00BA55F6">
              <w:rPr>
                <w:rFonts w:eastAsia="Calibri"/>
                <w:szCs w:val="22"/>
              </w:rPr>
              <w:t>To be provided by Bidder.</w:t>
            </w:r>
            <w:r w:rsidRPr="00BA55F6" w:rsidDel="001325CA">
              <w:rPr>
                <w:rFonts w:eastAsia="Calibri"/>
                <w:szCs w:val="22"/>
              </w:rPr>
              <w:t xml:space="preserve"> </w:t>
            </w:r>
            <w:r w:rsidRPr="00BA55F6">
              <w:rPr>
                <w:rFonts w:eastAsia="Calibri"/>
                <w:szCs w:val="22"/>
              </w:rPr>
              <w:t>(The inverter cooling method shall be designed for installation and operating site condition</w:t>
            </w:r>
            <w:r>
              <w:rPr>
                <w:rFonts w:eastAsia="Calibri"/>
                <w:szCs w:val="22"/>
              </w:rPr>
              <w:t>s</w:t>
            </w:r>
            <w:r w:rsidRPr="00BA55F6">
              <w:rPr>
                <w:rFonts w:eastAsia="Calibri"/>
                <w:szCs w:val="22"/>
              </w:rPr>
              <w:t xml:space="preserve"> to ensure the inverter</w:t>
            </w:r>
            <w:r>
              <w:rPr>
                <w:rFonts w:eastAsia="Calibri"/>
                <w:szCs w:val="22"/>
              </w:rPr>
              <w:t xml:space="preserve"> functions</w:t>
            </w:r>
            <w:r w:rsidRPr="00BA55F6">
              <w:rPr>
                <w:rFonts w:eastAsia="Calibri"/>
                <w:szCs w:val="22"/>
              </w:rPr>
              <w:t xml:space="preserve"> within its operating ambient temperature range)</w:t>
            </w:r>
          </w:p>
        </w:tc>
        <w:tc>
          <w:tcPr>
            <w:tcW w:w="2440" w:type="dxa"/>
            <w:gridSpan w:val="2"/>
            <w:tcBorders>
              <w:top w:val="nil"/>
              <w:left w:val="nil"/>
              <w:bottom w:val="single" w:sz="4" w:space="0" w:color="auto"/>
              <w:right w:val="single" w:sz="8" w:space="0" w:color="auto"/>
            </w:tcBorders>
            <w:vAlign w:val="center"/>
          </w:tcPr>
          <w:p w14:paraId="7FBE00BE" w14:textId="77777777" w:rsidR="00EA52DB" w:rsidRPr="00BA55F6" w:rsidRDefault="00EA52DB">
            <w:pPr>
              <w:pStyle w:val="TableBodyCentre"/>
              <w:rPr>
                <w:rFonts w:eastAsia="Calibri"/>
                <w:szCs w:val="22"/>
              </w:rPr>
            </w:pPr>
          </w:p>
        </w:tc>
      </w:tr>
      <w:tr w:rsidR="00EA52DB" w:rsidRPr="00BA55F6" w14:paraId="4298A5A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108B1E3" w14:textId="77777777" w:rsidR="00EA52DB" w:rsidRPr="00BA55F6" w:rsidRDefault="00EA52DB">
            <w:pPr>
              <w:pStyle w:val="TableBodyCentre"/>
            </w:pPr>
            <w:r w:rsidRPr="00BA55F6">
              <w:t>3.8</w:t>
            </w:r>
          </w:p>
        </w:tc>
        <w:tc>
          <w:tcPr>
            <w:tcW w:w="3737" w:type="dxa"/>
            <w:tcBorders>
              <w:top w:val="nil"/>
              <w:left w:val="nil"/>
              <w:bottom w:val="single" w:sz="4" w:space="0" w:color="auto"/>
              <w:right w:val="single" w:sz="4" w:space="0" w:color="auto"/>
            </w:tcBorders>
            <w:vAlign w:val="center"/>
          </w:tcPr>
          <w:p w14:paraId="359D2922" w14:textId="77777777" w:rsidR="00EA52DB" w:rsidRPr="00BA55F6" w:rsidRDefault="00EA52DB">
            <w:pPr>
              <w:pStyle w:val="TableBodyLeft"/>
              <w:rPr>
                <w:rFonts w:eastAsia="Calibri"/>
              </w:rPr>
            </w:pPr>
            <w:r w:rsidRPr="00BA55F6">
              <w:rPr>
                <w:rFonts w:eastAsia="Calibri"/>
              </w:rPr>
              <w:t>Inverter Maximum DC voltage</w:t>
            </w:r>
          </w:p>
        </w:tc>
        <w:tc>
          <w:tcPr>
            <w:tcW w:w="1224" w:type="dxa"/>
            <w:tcBorders>
              <w:top w:val="nil"/>
              <w:left w:val="nil"/>
              <w:bottom w:val="single" w:sz="4" w:space="0" w:color="auto"/>
              <w:right w:val="single" w:sz="4" w:space="0" w:color="auto"/>
            </w:tcBorders>
            <w:vAlign w:val="center"/>
          </w:tcPr>
          <w:p w14:paraId="693FC4C2" w14:textId="77777777" w:rsidR="00EA52DB" w:rsidRPr="00BA55F6" w:rsidRDefault="00EA52DB">
            <w:pPr>
              <w:pStyle w:val="TableBodyCentre"/>
              <w:rPr>
                <w:rFonts w:eastAsia="Calibri"/>
                <w:szCs w:val="22"/>
              </w:rPr>
            </w:pPr>
            <w:r w:rsidRPr="00BA55F6">
              <w:rPr>
                <w:rFonts w:eastAsia="Calibri"/>
                <w:szCs w:val="22"/>
              </w:rPr>
              <w:t>V</w:t>
            </w:r>
          </w:p>
        </w:tc>
        <w:tc>
          <w:tcPr>
            <w:tcW w:w="1843" w:type="dxa"/>
            <w:tcBorders>
              <w:top w:val="nil"/>
              <w:left w:val="nil"/>
              <w:bottom w:val="single" w:sz="4" w:space="0" w:color="auto"/>
              <w:right w:val="single" w:sz="8" w:space="0" w:color="auto"/>
            </w:tcBorders>
            <w:vAlign w:val="center"/>
          </w:tcPr>
          <w:p w14:paraId="4E6C2449" w14:textId="77777777" w:rsidR="00EA52DB" w:rsidRPr="00BA55F6" w:rsidRDefault="00EA52DB">
            <w:pPr>
              <w:pStyle w:val="TableBodyCentre"/>
              <w:rPr>
                <w:rFonts w:eastAsia="Calibri"/>
                <w:szCs w:val="22"/>
              </w:rPr>
            </w:pPr>
            <w:r w:rsidRPr="00BA55F6">
              <w:rPr>
                <w:rFonts w:eastAsia="Calibri"/>
                <w:szCs w:val="22"/>
              </w:rPr>
              <w:t>1,500</w:t>
            </w:r>
          </w:p>
        </w:tc>
        <w:tc>
          <w:tcPr>
            <w:tcW w:w="2440" w:type="dxa"/>
            <w:gridSpan w:val="2"/>
            <w:tcBorders>
              <w:top w:val="nil"/>
              <w:left w:val="nil"/>
              <w:bottom w:val="single" w:sz="4" w:space="0" w:color="auto"/>
              <w:right w:val="single" w:sz="8" w:space="0" w:color="auto"/>
            </w:tcBorders>
            <w:vAlign w:val="center"/>
          </w:tcPr>
          <w:p w14:paraId="25B8EE3F" w14:textId="77777777" w:rsidR="00EA52DB" w:rsidRPr="00BA55F6" w:rsidRDefault="00EA52DB">
            <w:pPr>
              <w:pStyle w:val="TableBodyCentre"/>
              <w:rPr>
                <w:rFonts w:eastAsia="Calibri"/>
                <w:szCs w:val="22"/>
              </w:rPr>
            </w:pPr>
          </w:p>
        </w:tc>
      </w:tr>
      <w:tr w:rsidR="00EA52DB" w:rsidRPr="00BA55F6" w14:paraId="11B402A8"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518BFED" w14:textId="77777777" w:rsidR="00EA52DB" w:rsidRPr="00BA55F6" w:rsidDel="006C2193" w:rsidRDefault="00EA52DB">
            <w:pPr>
              <w:pStyle w:val="TableBodyCentre"/>
            </w:pPr>
            <w:r w:rsidRPr="00BA55F6">
              <w:t>3.9</w:t>
            </w:r>
          </w:p>
        </w:tc>
        <w:tc>
          <w:tcPr>
            <w:tcW w:w="3737" w:type="dxa"/>
            <w:tcBorders>
              <w:top w:val="nil"/>
              <w:left w:val="nil"/>
              <w:bottom w:val="single" w:sz="4" w:space="0" w:color="auto"/>
              <w:right w:val="single" w:sz="4" w:space="0" w:color="auto"/>
            </w:tcBorders>
            <w:vAlign w:val="center"/>
          </w:tcPr>
          <w:p w14:paraId="5187DE62" w14:textId="77777777" w:rsidR="00EA52DB" w:rsidRPr="00BA55F6" w:rsidDel="006C2193" w:rsidRDefault="00EA52DB">
            <w:pPr>
              <w:pStyle w:val="TableBodyLeft"/>
              <w:rPr>
                <w:rFonts w:eastAsia="Calibri"/>
              </w:rPr>
            </w:pPr>
            <w:r w:rsidRPr="00BA55F6">
              <w:rPr>
                <w:rFonts w:eastAsia="Calibri"/>
              </w:rPr>
              <w:t>Connection phases</w:t>
            </w:r>
          </w:p>
        </w:tc>
        <w:tc>
          <w:tcPr>
            <w:tcW w:w="1224" w:type="dxa"/>
            <w:tcBorders>
              <w:top w:val="nil"/>
              <w:left w:val="nil"/>
              <w:bottom w:val="single" w:sz="4" w:space="0" w:color="auto"/>
              <w:right w:val="single" w:sz="4" w:space="0" w:color="auto"/>
            </w:tcBorders>
            <w:vAlign w:val="center"/>
          </w:tcPr>
          <w:p w14:paraId="646B3608" w14:textId="77777777" w:rsidR="00EA52DB" w:rsidRPr="00BA55F6" w:rsidDel="006C2193"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004C859" w14:textId="77777777" w:rsidR="00EA52DB" w:rsidRPr="00BA55F6" w:rsidDel="006C2193" w:rsidRDefault="00EA52DB">
            <w:pPr>
              <w:pStyle w:val="TableBodyCentre"/>
              <w:rPr>
                <w:rFonts w:eastAsia="Calibri"/>
                <w:szCs w:val="22"/>
              </w:rPr>
            </w:pPr>
            <w:r w:rsidRPr="00BA55F6">
              <w:rPr>
                <w:rFonts w:eastAsia="Calibri"/>
                <w:szCs w:val="22"/>
              </w:rPr>
              <w:t>Three-Phase</w:t>
            </w:r>
          </w:p>
        </w:tc>
        <w:tc>
          <w:tcPr>
            <w:tcW w:w="2440" w:type="dxa"/>
            <w:gridSpan w:val="2"/>
            <w:tcBorders>
              <w:top w:val="nil"/>
              <w:left w:val="nil"/>
              <w:bottom w:val="single" w:sz="4" w:space="0" w:color="auto"/>
              <w:right w:val="single" w:sz="8" w:space="0" w:color="auto"/>
            </w:tcBorders>
            <w:vAlign w:val="center"/>
          </w:tcPr>
          <w:p w14:paraId="52869FF9" w14:textId="77777777" w:rsidR="00EA52DB" w:rsidRPr="00BA55F6" w:rsidRDefault="00EA52DB">
            <w:pPr>
              <w:pStyle w:val="TableBodyCentre"/>
              <w:rPr>
                <w:rFonts w:eastAsia="Calibri"/>
                <w:szCs w:val="22"/>
              </w:rPr>
            </w:pPr>
          </w:p>
        </w:tc>
      </w:tr>
      <w:tr w:rsidR="00EA52DB" w:rsidRPr="00BA55F6" w14:paraId="47AF3A61"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D69749" w14:textId="77777777" w:rsidR="00EA52DB" w:rsidRPr="00BA55F6" w:rsidRDefault="00EA52DB">
            <w:pPr>
              <w:pStyle w:val="TableBodyCentre"/>
            </w:pPr>
            <w:r w:rsidRPr="00BA55F6">
              <w:t>3.10</w:t>
            </w:r>
          </w:p>
        </w:tc>
        <w:tc>
          <w:tcPr>
            <w:tcW w:w="3737" w:type="dxa"/>
            <w:tcBorders>
              <w:top w:val="nil"/>
              <w:left w:val="nil"/>
              <w:bottom w:val="single" w:sz="4" w:space="0" w:color="auto"/>
              <w:right w:val="single" w:sz="4" w:space="0" w:color="auto"/>
            </w:tcBorders>
            <w:vAlign w:val="center"/>
          </w:tcPr>
          <w:p w14:paraId="6076A475" w14:textId="77777777" w:rsidR="00EA52DB" w:rsidRPr="00BA55F6" w:rsidRDefault="00EA52DB">
            <w:pPr>
              <w:pStyle w:val="TableBodyLeft"/>
              <w:rPr>
                <w:rFonts w:eastAsia="Calibri"/>
              </w:rPr>
            </w:pPr>
            <w:r w:rsidRPr="00BA55F6">
              <w:rPr>
                <w:rFonts w:eastAsia="Calibri"/>
              </w:rPr>
              <w:t>Frequency</w:t>
            </w:r>
          </w:p>
        </w:tc>
        <w:tc>
          <w:tcPr>
            <w:tcW w:w="1224" w:type="dxa"/>
            <w:tcBorders>
              <w:top w:val="nil"/>
              <w:left w:val="nil"/>
              <w:bottom w:val="single" w:sz="4" w:space="0" w:color="auto"/>
              <w:right w:val="single" w:sz="4" w:space="0" w:color="auto"/>
            </w:tcBorders>
            <w:vAlign w:val="center"/>
          </w:tcPr>
          <w:p w14:paraId="42900DA5" w14:textId="77777777" w:rsidR="00EA52DB" w:rsidRPr="00BA55F6" w:rsidRDefault="00EA52DB">
            <w:pPr>
              <w:pStyle w:val="TableBodyCentre"/>
              <w:rPr>
                <w:rFonts w:eastAsia="Calibri"/>
                <w:szCs w:val="22"/>
              </w:rPr>
            </w:pPr>
            <w:r w:rsidRPr="00BA55F6">
              <w:rPr>
                <w:rFonts w:eastAsia="Calibri"/>
                <w:szCs w:val="22"/>
              </w:rPr>
              <w:t>Hz</w:t>
            </w:r>
          </w:p>
        </w:tc>
        <w:tc>
          <w:tcPr>
            <w:tcW w:w="1843" w:type="dxa"/>
            <w:tcBorders>
              <w:top w:val="nil"/>
              <w:left w:val="nil"/>
              <w:bottom w:val="single" w:sz="4" w:space="0" w:color="auto"/>
              <w:right w:val="single" w:sz="8" w:space="0" w:color="auto"/>
            </w:tcBorders>
            <w:vAlign w:val="center"/>
          </w:tcPr>
          <w:p w14:paraId="2B68576C" w14:textId="77777777" w:rsidR="00EA52DB" w:rsidRPr="00BA55F6" w:rsidRDefault="00EA52DB">
            <w:pPr>
              <w:pStyle w:val="TableBodyCentre"/>
              <w:rPr>
                <w:rFonts w:eastAsia="Calibri"/>
                <w:szCs w:val="22"/>
              </w:rPr>
            </w:pPr>
            <w:r w:rsidRPr="00BA55F6">
              <w:rPr>
                <w:rFonts w:eastAsia="Calibri"/>
                <w:szCs w:val="22"/>
              </w:rPr>
              <w:t>50</w:t>
            </w:r>
          </w:p>
        </w:tc>
        <w:tc>
          <w:tcPr>
            <w:tcW w:w="2440" w:type="dxa"/>
            <w:gridSpan w:val="2"/>
            <w:tcBorders>
              <w:top w:val="nil"/>
              <w:left w:val="nil"/>
              <w:bottom w:val="single" w:sz="4" w:space="0" w:color="auto"/>
              <w:right w:val="single" w:sz="8" w:space="0" w:color="auto"/>
            </w:tcBorders>
            <w:vAlign w:val="center"/>
          </w:tcPr>
          <w:p w14:paraId="5CEE93F6" w14:textId="77777777" w:rsidR="00EA52DB" w:rsidRPr="00BA55F6" w:rsidRDefault="00EA52DB">
            <w:pPr>
              <w:pStyle w:val="TableBodyCentre"/>
              <w:rPr>
                <w:rFonts w:eastAsia="Calibri"/>
                <w:szCs w:val="22"/>
              </w:rPr>
            </w:pPr>
          </w:p>
        </w:tc>
      </w:tr>
      <w:tr w:rsidR="00EA52DB" w:rsidRPr="00BA55F6" w14:paraId="287B4580"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5F784D" w14:textId="77777777" w:rsidR="00EA52DB" w:rsidRPr="00BA55F6" w:rsidRDefault="00EA52DB">
            <w:pPr>
              <w:pStyle w:val="TableBodyCentre"/>
            </w:pPr>
            <w:r w:rsidRPr="00BA55F6">
              <w:t>3.11</w:t>
            </w:r>
          </w:p>
        </w:tc>
        <w:tc>
          <w:tcPr>
            <w:tcW w:w="3737" w:type="dxa"/>
            <w:tcBorders>
              <w:top w:val="nil"/>
              <w:left w:val="nil"/>
              <w:bottom w:val="single" w:sz="4" w:space="0" w:color="auto"/>
              <w:right w:val="single" w:sz="4" w:space="0" w:color="auto"/>
            </w:tcBorders>
            <w:vAlign w:val="center"/>
          </w:tcPr>
          <w:p w14:paraId="7196EC60" w14:textId="77777777" w:rsidR="00EA52DB" w:rsidRPr="00BA55F6" w:rsidRDefault="00EA52DB">
            <w:pPr>
              <w:pStyle w:val="TableBodyLeft"/>
              <w:rPr>
                <w:rFonts w:eastAsia="Calibri"/>
              </w:rPr>
            </w:pPr>
            <w:r w:rsidRPr="00BA55F6">
              <w:rPr>
                <w:rFonts w:eastAsia="Calibri"/>
              </w:rPr>
              <w:t>Total harmonic distortion, Power Factor</w:t>
            </w:r>
            <w:r w:rsidRPr="00BA55F6">
              <w:t xml:space="preserve">, </w:t>
            </w:r>
            <w:r w:rsidRPr="00BA55F6">
              <w:rPr>
                <w:rFonts w:eastAsia="Calibri"/>
              </w:rPr>
              <w:t>Anti-islanding protection</w:t>
            </w:r>
          </w:p>
        </w:tc>
        <w:tc>
          <w:tcPr>
            <w:tcW w:w="1224" w:type="dxa"/>
            <w:tcBorders>
              <w:top w:val="nil"/>
              <w:left w:val="nil"/>
              <w:bottom w:val="single" w:sz="4" w:space="0" w:color="auto"/>
              <w:right w:val="single" w:sz="4" w:space="0" w:color="auto"/>
            </w:tcBorders>
            <w:vAlign w:val="center"/>
          </w:tcPr>
          <w:p w14:paraId="45F706E0"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30CF9DB6" w14:textId="77777777" w:rsidR="00EA52DB" w:rsidRPr="00BA55F6" w:rsidRDefault="00EA52DB">
            <w:pPr>
              <w:pStyle w:val="TableBodyCentre"/>
              <w:rPr>
                <w:rFonts w:eastAsia="Calibri"/>
                <w:szCs w:val="22"/>
              </w:rPr>
            </w:pPr>
            <w:r w:rsidRPr="00BA55F6">
              <w:rPr>
                <w:rFonts w:eastAsia="Calibri"/>
                <w:szCs w:val="22"/>
              </w:rPr>
              <w:t xml:space="preserve">According to South African </w:t>
            </w:r>
            <w:r w:rsidRPr="00BA55F6">
              <w:rPr>
                <w:rFonts w:eastAsia="Calibri"/>
                <w:szCs w:val="22"/>
              </w:rPr>
              <w:lastRenderedPageBreak/>
              <w:t>Grid code compliance: Grid connection code for Renewable Power Plants (RPPs) connected to the electricity Transmission system (TS) or the Distribution system (DS) in South Africa</w:t>
            </w:r>
          </w:p>
        </w:tc>
        <w:tc>
          <w:tcPr>
            <w:tcW w:w="2440" w:type="dxa"/>
            <w:gridSpan w:val="2"/>
            <w:tcBorders>
              <w:top w:val="nil"/>
              <w:left w:val="nil"/>
              <w:bottom w:val="single" w:sz="4" w:space="0" w:color="auto"/>
              <w:right w:val="single" w:sz="8" w:space="0" w:color="auto"/>
            </w:tcBorders>
            <w:vAlign w:val="center"/>
          </w:tcPr>
          <w:p w14:paraId="27E21CE5" w14:textId="77777777" w:rsidR="00EA52DB" w:rsidRPr="00BA55F6" w:rsidRDefault="00EA52DB">
            <w:pPr>
              <w:pStyle w:val="TableBodyCentre"/>
              <w:rPr>
                <w:rFonts w:eastAsia="Calibri"/>
                <w:szCs w:val="22"/>
              </w:rPr>
            </w:pPr>
          </w:p>
        </w:tc>
      </w:tr>
      <w:tr w:rsidR="00EA52DB" w:rsidRPr="00BA55F6" w14:paraId="495237AA"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C25FDD8" w14:textId="77777777" w:rsidR="00EA52DB" w:rsidRPr="00BA55F6" w:rsidRDefault="00EA52DB">
            <w:pPr>
              <w:pStyle w:val="TableBodyCentre"/>
            </w:pPr>
            <w:r w:rsidRPr="00BA55F6">
              <w:t>3.14</w:t>
            </w:r>
          </w:p>
        </w:tc>
        <w:tc>
          <w:tcPr>
            <w:tcW w:w="3737" w:type="dxa"/>
            <w:tcBorders>
              <w:top w:val="nil"/>
              <w:left w:val="nil"/>
              <w:bottom w:val="single" w:sz="4" w:space="0" w:color="auto"/>
              <w:right w:val="single" w:sz="4" w:space="0" w:color="auto"/>
            </w:tcBorders>
            <w:vAlign w:val="center"/>
          </w:tcPr>
          <w:p w14:paraId="7887FFBD" w14:textId="77777777" w:rsidR="00EA52DB" w:rsidRPr="00BA55F6" w:rsidRDefault="00EA52DB">
            <w:pPr>
              <w:pStyle w:val="TableBodyLeft"/>
              <w:rPr>
                <w:rFonts w:eastAsia="Calibri"/>
              </w:rPr>
            </w:pPr>
            <w:r w:rsidRPr="00BA55F6">
              <w:rPr>
                <w:rFonts w:eastAsia="Calibri"/>
              </w:rPr>
              <w:t xml:space="preserve">Protection type IP rating </w:t>
            </w:r>
          </w:p>
        </w:tc>
        <w:tc>
          <w:tcPr>
            <w:tcW w:w="1224" w:type="dxa"/>
            <w:tcBorders>
              <w:top w:val="nil"/>
              <w:left w:val="nil"/>
              <w:bottom w:val="single" w:sz="4" w:space="0" w:color="auto"/>
              <w:right w:val="single" w:sz="4" w:space="0" w:color="auto"/>
            </w:tcBorders>
            <w:vAlign w:val="center"/>
          </w:tcPr>
          <w:p w14:paraId="146ADF50" w14:textId="77777777" w:rsidR="00EA52DB" w:rsidRPr="00BA55F6" w:rsidRDefault="00EA52DB">
            <w:pPr>
              <w:pStyle w:val="TableBodyCentre"/>
              <w:rPr>
                <w:rFonts w:eastAsia="Calibri"/>
                <w:szCs w:val="22"/>
              </w:rPr>
            </w:pPr>
            <w:r w:rsidRPr="00BA55F6">
              <w:rPr>
                <w:rFonts w:eastAsia="Calibri"/>
                <w:szCs w:val="22"/>
              </w:rPr>
              <w:t>IP</w:t>
            </w:r>
          </w:p>
        </w:tc>
        <w:tc>
          <w:tcPr>
            <w:tcW w:w="1843" w:type="dxa"/>
            <w:tcBorders>
              <w:top w:val="nil"/>
              <w:left w:val="nil"/>
              <w:bottom w:val="single" w:sz="4" w:space="0" w:color="auto"/>
              <w:right w:val="single" w:sz="8" w:space="0" w:color="auto"/>
            </w:tcBorders>
            <w:vAlign w:val="center"/>
          </w:tcPr>
          <w:p w14:paraId="6305B808" w14:textId="77777777" w:rsidR="00EA52DB" w:rsidRPr="00BA55F6" w:rsidRDefault="00EA52DB">
            <w:pPr>
              <w:pStyle w:val="TableBodyCentre"/>
              <w:rPr>
                <w:rFonts w:eastAsia="Calibri"/>
                <w:szCs w:val="22"/>
              </w:rPr>
            </w:pPr>
            <w:r>
              <w:rPr>
                <w:rFonts w:eastAsia="Calibri"/>
                <w:szCs w:val="22"/>
              </w:rPr>
              <w:t>I</w:t>
            </w:r>
            <w:r w:rsidRPr="00BA55F6">
              <w:rPr>
                <w:rFonts w:eastAsia="Calibri"/>
                <w:szCs w:val="22"/>
              </w:rPr>
              <w:t>ndoor ≥</w:t>
            </w:r>
            <w:r>
              <w:rPr>
                <w:rFonts w:eastAsia="Calibri"/>
                <w:szCs w:val="22"/>
              </w:rPr>
              <w:t xml:space="preserve"> </w:t>
            </w:r>
            <w:r w:rsidRPr="00BA55F6">
              <w:rPr>
                <w:rFonts w:eastAsia="Calibri"/>
                <w:szCs w:val="22"/>
              </w:rPr>
              <w:t>I</w:t>
            </w:r>
            <w:r>
              <w:rPr>
                <w:rFonts w:eastAsia="Calibri"/>
                <w:szCs w:val="22"/>
              </w:rPr>
              <w:t>P</w:t>
            </w:r>
            <w:r w:rsidRPr="00BA55F6">
              <w:rPr>
                <w:rFonts w:eastAsia="Calibri"/>
                <w:szCs w:val="22"/>
              </w:rPr>
              <w:t xml:space="preserve">54, </w:t>
            </w:r>
            <w:r>
              <w:rPr>
                <w:rFonts w:eastAsia="Calibri"/>
                <w:szCs w:val="22"/>
              </w:rPr>
              <w:t>O</w:t>
            </w:r>
            <w:r w:rsidRPr="00BA55F6">
              <w:rPr>
                <w:rFonts w:eastAsia="Calibri"/>
                <w:szCs w:val="22"/>
              </w:rPr>
              <w:t>utdoor ≥</w:t>
            </w:r>
            <w:r>
              <w:rPr>
                <w:rFonts w:eastAsia="Calibri"/>
                <w:szCs w:val="22"/>
              </w:rPr>
              <w:t xml:space="preserve"> </w:t>
            </w:r>
            <w:r w:rsidRPr="00BA55F6">
              <w:rPr>
                <w:rFonts w:eastAsia="Calibri"/>
                <w:szCs w:val="22"/>
              </w:rPr>
              <w:t>I</w:t>
            </w:r>
            <w:r>
              <w:rPr>
                <w:rFonts w:eastAsia="Calibri"/>
                <w:szCs w:val="22"/>
              </w:rPr>
              <w:t>P</w:t>
            </w:r>
            <w:r w:rsidRPr="00BA55F6">
              <w:rPr>
                <w:rFonts w:eastAsia="Calibri"/>
                <w:szCs w:val="22"/>
              </w:rPr>
              <w:t>65</w:t>
            </w:r>
          </w:p>
        </w:tc>
        <w:tc>
          <w:tcPr>
            <w:tcW w:w="2440" w:type="dxa"/>
            <w:gridSpan w:val="2"/>
            <w:tcBorders>
              <w:top w:val="nil"/>
              <w:left w:val="nil"/>
              <w:bottom w:val="single" w:sz="4" w:space="0" w:color="auto"/>
              <w:right w:val="single" w:sz="8" w:space="0" w:color="auto"/>
            </w:tcBorders>
            <w:vAlign w:val="center"/>
          </w:tcPr>
          <w:p w14:paraId="6D71FF0B" w14:textId="77777777" w:rsidR="00EA52DB" w:rsidRPr="00BA55F6" w:rsidRDefault="00EA52DB">
            <w:pPr>
              <w:pStyle w:val="TableBodyCentre"/>
              <w:rPr>
                <w:rFonts w:eastAsia="Calibri"/>
                <w:szCs w:val="22"/>
              </w:rPr>
            </w:pPr>
          </w:p>
        </w:tc>
      </w:tr>
      <w:tr w:rsidR="00EA52DB" w:rsidRPr="00BA55F6" w14:paraId="68D3EBF0"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22E5989" w14:textId="77777777" w:rsidR="00EA52DB" w:rsidRPr="00BA55F6" w:rsidRDefault="00EA52DB">
            <w:pPr>
              <w:pStyle w:val="TableBodyCentre"/>
            </w:pPr>
            <w:r w:rsidRPr="00BA55F6">
              <w:t>3.15</w:t>
            </w:r>
          </w:p>
        </w:tc>
        <w:tc>
          <w:tcPr>
            <w:tcW w:w="3737" w:type="dxa"/>
            <w:tcBorders>
              <w:top w:val="nil"/>
              <w:left w:val="nil"/>
              <w:bottom w:val="single" w:sz="4" w:space="0" w:color="auto"/>
              <w:right w:val="single" w:sz="4" w:space="0" w:color="auto"/>
            </w:tcBorders>
            <w:vAlign w:val="center"/>
          </w:tcPr>
          <w:p w14:paraId="772DC25F" w14:textId="77777777" w:rsidR="00EA52DB" w:rsidRPr="00BA55F6" w:rsidRDefault="00EA52DB">
            <w:pPr>
              <w:pStyle w:val="TableBodyLeft"/>
              <w:rPr>
                <w:rFonts w:eastAsia="Calibri"/>
              </w:rPr>
            </w:pPr>
            <w:r w:rsidRPr="00BA55F6">
              <w:rPr>
                <w:rFonts w:eastAsia="Calibri"/>
              </w:rPr>
              <w:t>Controllability of inverter output per remote control / energy management system, if possible.</w:t>
            </w:r>
          </w:p>
        </w:tc>
        <w:tc>
          <w:tcPr>
            <w:tcW w:w="1224" w:type="dxa"/>
            <w:tcBorders>
              <w:top w:val="nil"/>
              <w:left w:val="nil"/>
              <w:bottom w:val="single" w:sz="4" w:space="0" w:color="auto"/>
              <w:right w:val="single" w:sz="4" w:space="0" w:color="auto"/>
            </w:tcBorders>
            <w:vAlign w:val="center"/>
          </w:tcPr>
          <w:p w14:paraId="31869C0A"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141D0A45" w14:textId="77777777" w:rsidR="00EA52DB" w:rsidRPr="00BA55F6" w:rsidRDefault="00EA52DB">
            <w:pPr>
              <w:pStyle w:val="TableBodyCentre"/>
              <w:rPr>
                <w:rFonts w:eastAsia="Calibri"/>
                <w:szCs w:val="22"/>
              </w:rPr>
            </w:pPr>
            <w:r w:rsidRPr="00BA55F6">
              <w:rPr>
                <w:rFonts w:eastAsia="Calibri"/>
                <w:szCs w:val="22"/>
              </w:rPr>
              <w:t>Yes:</w:t>
            </w:r>
          </w:p>
          <w:p w14:paraId="391FBC5A" w14:textId="77777777" w:rsidR="00EA52DB" w:rsidRPr="00BA55F6" w:rsidRDefault="00EA52DB">
            <w:pPr>
              <w:pStyle w:val="TableBodyCentre"/>
              <w:rPr>
                <w:rFonts w:eastAsia="Calibri"/>
                <w:szCs w:val="22"/>
              </w:rPr>
            </w:pPr>
            <w:r w:rsidRPr="00BA55F6">
              <w:rPr>
                <w:rFonts w:eastAsia="Calibri"/>
                <w:szCs w:val="22"/>
              </w:rPr>
              <w:t>Dynamic adjustable</w:t>
            </w:r>
          </w:p>
        </w:tc>
        <w:tc>
          <w:tcPr>
            <w:tcW w:w="2440" w:type="dxa"/>
            <w:gridSpan w:val="2"/>
            <w:tcBorders>
              <w:top w:val="nil"/>
              <w:left w:val="nil"/>
              <w:bottom w:val="single" w:sz="4" w:space="0" w:color="auto"/>
              <w:right w:val="single" w:sz="8" w:space="0" w:color="auto"/>
            </w:tcBorders>
            <w:vAlign w:val="center"/>
          </w:tcPr>
          <w:p w14:paraId="1189A6E2" w14:textId="77777777" w:rsidR="00EA52DB" w:rsidRPr="00BA55F6" w:rsidRDefault="00EA52DB">
            <w:pPr>
              <w:pStyle w:val="TableBodyCentre"/>
              <w:rPr>
                <w:rFonts w:eastAsia="Calibri"/>
                <w:szCs w:val="22"/>
              </w:rPr>
            </w:pPr>
          </w:p>
        </w:tc>
      </w:tr>
      <w:tr w:rsidR="00EA52DB" w:rsidRPr="00BA55F6" w14:paraId="346AA4DC"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50F4D1A" w14:textId="77777777" w:rsidR="00EA52DB" w:rsidRPr="00BA55F6" w:rsidRDefault="00EA52DB">
            <w:pPr>
              <w:pStyle w:val="TableBodyCentre"/>
            </w:pPr>
            <w:r w:rsidRPr="00BA55F6">
              <w:t>3.16</w:t>
            </w:r>
          </w:p>
        </w:tc>
        <w:tc>
          <w:tcPr>
            <w:tcW w:w="3737" w:type="dxa"/>
            <w:tcBorders>
              <w:top w:val="nil"/>
              <w:left w:val="nil"/>
              <w:bottom w:val="single" w:sz="4" w:space="0" w:color="auto"/>
              <w:right w:val="single" w:sz="4" w:space="0" w:color="auto"/>
            </w:tcBorders>
            <w:vAlign w:val="center"/>
          </w:tcPr>
          <w:p w14:paraId="570D9C09" w14:textId="77777777" w:rsidR="00EA52DB" w:rsidRPr="00BA55F6" w:rsidRDefault="00EA52DB">
            <w:pPr>
              <w:pStyle w:val="TableBodyLeft"/>
              <w:rPr>
                <w:rFonts w:eastAsia="Calibri"/>
              </w:rPr>
            </w:pPr>
            <w:r w:rsidRPr="00BA55F6">
              <w:rPr>
                <w:rFonts w:eastAsia="Calibri"/>
              </w:rPr>
              <w:t>Earthing concept</w:t>
            </w:r>
            <w:r>
              <w:rPr>
                <w:rFonts w:eastAsia="Calibri"/>
              </w:rPr>
              <w:t>/philosophy</w:t>
            </w:r>
          </w:p>
        </w:tc>
        <w:tc>
          <w:tcPr>
            <w:tcW w:w="1224" w:type="dxa"/>
            <w:tcBorders>
              <w:top w:val="nil"/>
              <w:left w:val="nil"/>
              <w:bottom w:val="single" w:sz="4" w:space="0" w:color="auto"/>
              <w:right w:val="single" w:sz="4" w:space="0" w:color="auto"/>
            </w:tcBorders>
            <w:vAlign w:val="center"/>
          </w:tcPr>
          <w:p w14:paraId="4027EAF3"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566D3269" w14:textId="77777777" w:rsidR="00EA52DB" w:rsidRPr="00BA55F6" w:rsidRDefault="00EA52DB">
            <w:pPr>
              <w:pStyle w:val="TableBodyCentre"/>
              <w:rPr>
                <w:rFonts w:eastAsia="Calibri"/>
                <w:szCs w:val="22"/>
              </w:rPr>
            </w:pPr>
            <w:r w:rsidRPr="00BA55F6">
              <w:rPr>
                <w:rFonts w:eastAsia="Calibri"/>
                <w:szCs w:val="22"/>
              </w:rPr>
              <w:t>Yes</w:t>
            </w:r>
          </w:p>
          <w:p w14:paraId="3633C095" w14:textId="77777777" w:rsidR="00EA52DB" w:rsidRPr="00BA55F6" w:rsidRDefault="00EA52DB">
            <w:pPr>
              <w:pStyle w:val="TableBodyCentre"/>
              <w:rPr>
                <w:rFonts w:eastAsia="Calibri"/>
                <w:szCs w:val="22"/>
              </w:rPr>
            </w:pPr>
            <w:r w:rsidRPr="00BA55F6">
              <w:rPr>
                <w:rFonts w:eastAsia="Calibri"/>
                <w:szCs w:val="22"/>
              </w:rPr>
              <w:t>Earthing according to installation requirements of PV module and inverter manufacturer</w:t>
            </w:r>
            <w:r>
              <w:rPr>
                <w:rFonts w:eastAsia="Calibri"/>
                <w:szCs w:val="22"/>
              </w:rPr>
              <w:t>.</w:t>
            </w:r>
          </w:p>
        </w:tc>
        <w:tc>
          <w:tcPr>
            <w:tcW w:w="2440" w:type="dxa"/>
            <w:gridSpan w:val="2"/>
            <w:tcBorders>
              <w:top w:val="nil"/>
              <w:left w:val="nil"/>
              <w:bottom w:val="single" w:sz="4" w:space="0" w:color="auto"/>
              <w:right w:val="single" w:sz="8" w:space="0" w:color="auto"/>
            </w:tcBorders>
            <w:vAlign w:val="center"/>
          </w:tcPr>
          <w:p w14:paraId="7A6FF72E" w14:textId="77777777" w:rsidR="00EA52DB" w:rsidRPr="00BA55F6" w:rsidRDefault="00EA52DB">
            <w:pPr>
              <w:pStyle w:val="TableBodyCentre"/>
              <w:rPr>
                <w:rFonts w:eastAsia="Calibri"/>
                <w:szCs w:val="22"/>
              </w:rPr>
            </w:pPr>
          </w:p>
        </w:tc>
      </w:tr>
      <w:tr w:rsidR="00EA52DB" w:rsidRPr="00BA55F6" w14:paraId="7C7C9345"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435D37" w14:textId="77777777" w:rsidR="00EA52DB" w:rsidRPr="00BA55F6" w:rsidRDefault="00EA52DB">
            <w:pPr>
              <w:pStyle w:val="TableBodyCentre"/>
            </w:pPr>
            <w:r w:rsidRPr="00BA55F6">
              <w:t>3.17</w:t>
            </w:r>
          </w:p>
        </w:tc>
        <w:tc>
          <w:tcPr>
            <w:tcW w:w="3737" w:type="dxa"/>
            <w:tcBorders>
              <w:top w:val="nil"/>
              <w:left w:val="nil"/>
              <w:bottom w:val="single" w:sz="4" w:space="0" w:color="auto"/>
              <w:right w:val="single" w:sz="4" w:space="0" w:color="auto"/>
            </w:tcBorders>
            <w:vAlign w:val="center"/>
          </w:tcPr>
          <w:p w14:paraId="055C0A42" w14:textId="77777777" w:rsidR="00EA52DB" w:rsidRPr="00BA55F6" w:rsidRDefault="00EA52DB">
            <w:pPr>
              <w:pStyle w:val="TableBodyLeft"/>
              <w:rPr>
                <w:rFonts w:eastAsia="Calibri"/>
              </w:rPr>
            </w:pPr>
            <w:r w:rsidRPr="00BA55F6">
              <w:rPr>
                <w:rFonts w:eastAsia="Calibri"/>
              </w:rPr>
              <w:t>Input Failure detection</w:t>
            </w:r>
          </w:p>
        </w:tc>
        <w:tc>
          <w:tcPr>
            <w:tcW w:w="1224" w:type="dxa"/>
            <w:tcBorders>
              <w:top w:val="nil"/>
              <w:left w:val="nil"/>
              <w:bottom w:val="single" w:sz="4" w:space="0" w:color="auto"/>
              <w:right w:val="single" w:sz="4" w:space="0" w:color="auto"/>
            </w:tcBorders>
            <w:vAlign w:val="center"/>
          </w:tcPr>
          <w:p w14:paraId="37024272"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6CBBD94A"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7D8BEFD4" w14:textId="77777777" w:rsidR="00EA52DB" w:rsidRPr="00BA55F6" w:rsidRDefault="00EA52DB">
            <w:pPr>
              <w:pStyle w:val="TableBodyCentre"/>
              <w:rPr>
                <w:rFonts w:eastAsia="Calibri"/>
                <w:szCs w:val="22"/>
              </w:rPr>
            </w:pPr>
          </w:p>
        </w:tc>
      </w:tr>
      <w:tr w:rsidR="00EA52DB" w:rsidRPr="00BA55F6" w14:paraId="5870F5CC"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22AB6A0" w14:textId="77777777" w:rsidR="00EA52DB" w:rsidRPr="00BA55F6" w:rsidRDefault="00EA52DB">
            <w:pPr>
              <w:pStyle w:val="TableBodyCentre"/>
            </w:pPr>
            <w:r w:rsidRPr="00BA55F6">
              <w:t>3.18</w:t>
            </w:r>
          </w:p>
        </w:tc>
        <w:tc>
          <w:tcPr>
            <w:tcW w:w="3737" w:type="dxa"/>
            <w:tcBorders>
              <w:top w:val="nil"/>
              <w:left w:val="nil"/>
              <w:bottom w:val="single" w:sz="4" w:space="0" w:color="auto"/>
              <w:right w:val="single" w:sz="4" w:space="0" w:color="auto"/>
            </w:tcBorders>
            <w:vAlign w:val="center"/>
          </w:tcPr>
          <w:p w14:paraId="4BACFC01" w14:textId="77777777" w:rsidR="00EA52DB" w:rsidRPr="00BA55F6" w:rsidRDefault="00EA52DB">
            <w:pPr>
              <w:pStyle w:val="TableBodyLeft"/>
              <w:rPr>
                <w:rFonts w:eastAsia="Calibri"/>
              </w:rPr>
            </w:pPr>
            <w:r w:rsidRPr="00BA55F6">
              <w:rPr>
                <w:rFonts w:eastAsia="Calibri"/>
              </w:rPr>
              <w:t>Frequency protection</w:t>
            </w:r>
          </w:p>
        </w:tc>
        <w:tc>
          <w:tcPr>
            <w:tcW w:w="1224" w:type="dxa"/>
            <w:tcBorders>
              <w:top w:val="nil"/>
              <w:left w:val="nil"/>
              <w:bottom w:val="single" w:sz="4" w:space="0" w:color="auto"/>
              <w:right w:val="single" w:sz="4" w:space="0" w:color="auto"/>
            </w:tcBorders>
            <w:vAlign w:val="center"/>
          </w:tcPr>
          <w:p w14:paraId="464C9113"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02665029"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2A1DE899" w14:textId="77777777" w:rsidR="00EA52DB" w:rsidRPr="00BA55F6" w:rsidRDefault="00EA52DB">
            <w:pPr>
              <w:pStyle w:val="TableBodyCentre"/>
              <w:rPr>
                <w:rFonts w:eastAsia="Calibri"/>
                <w:szCs w:val="22"/>
              </w:rPr>
            </w:pPr>
          </w:p>
        </w:tc>
      </w:tr>
      <w:tr w:rsidR="00EA52DB" w:rsidRPr="00BA55F6" w14:paraId="42A35AF7"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0927725" w14:textId="77777777" w:rsidR="00EA52DB" w:rsidRPr="00BA55F6" w:rsidRDefault="00EA52DB">
            <w:pPr>
              <w:pStyle w:val="TableBodyCentre"/>
            </w:pPr>
            <w:r w:rsidRPr="00BA55F6">
              <w:t>3.19</w:t>
            </w:r>
          </w:p>
        </w:tc>
        <w:tc>
          <w:tcPr>
            <w:tcW w:w="3737" w:type="dxa"/>
            <w:tcBorders>
              <w:top w:val="nil"/>
              <w:left w:val="nil"/>
              <w:bottom w:val="single" w:sz="4" w:space="0" w:color="auto"/>
              <w:right w:val="single" w:sz="4" w:space="0" w:color="auto"/>
            </w:tcBorders>
            <w:vAlign w:val="center"/>
          </w:tcPr>
          <w:p w14:paraId="0DF1665D" w14:textId="77777777" w:rsidR="00EA52DB" w:rsidRPr="00BA55F6" w:rsidRDefault="00EA52DB">
            <w:pPr>
              <w:pStyle w:val="TableBodyLeft"/>
              <w:rPr>
                <w:rFonts w:eastAsia="Calibri"/>
              </w:rPr>
            </w:pPr>
            <w:r w:rsidRPr="00BA55F6">
              <w:rPr>
                <w:rFonts w:eastAsia="Calibri"/>
              </w:rPr>
              <w:t>DC overvoltage protection</w:t>
            </w:r>
          </w:p>
        </w:tc>
        <w:tc>
          <w:tcPr>
            <w:tcW w:w="1224" w:type="dxa"/>
            <w:tcBorders>
              <w:top w:val="nil"/>
              <w:left w:val="nil"/>
              <w:bottom w:val="single" w:sz="4" w:space="0" w:color="auto"/>
              <w:right w:val="single" w:sz="4" w:space="0" w:color="auto"/>
            </w:tcBorders>
            <w:vAlign w:val="center"/>
          </w:tcPr>
          <w:p w14:paraId="00F0BFCD"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2EFADB6D"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68C0AC6A" w14:textId="77777777" w:rsidR="00EA52DB" w:rsidRPr="00BA55F6" w:rsidRDefault="00EA52DB">
            <w:pPr>
              <w:pStyle w:val="TableBodyCentre"/>
              <w:rPr>
                <w:rFonts w:eastAsia="Calibri"/>
                <w:szCs w:val="22"/>
              </w:rPr>
            </w:pPr>
          </w:p>
        </w:tc>
      </w:tr>
      <w:tr w:rsidR="00EA52DB" w:rsidRPr="00BA55F6" w14:paraId="79C87413"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FE58442" w14:textId="77777777" w:rsidR="00EA52DB" w:rsidRPr="00BA55F6" w:rsidRDefault="00EA52DB">
            <w:pPr>
              <w:pStyle w:val="TableBodyCentre"/>
            </w:pPr>
            <w:r w:rsidRPr="00BA55F6">
              <w:t>3.20</w:t>
            </w:r>
          </w:p>
        </w:tc>
        <w:tc>
          <w:tcPr>
            <w:tcW w:w="3737" w:type="dxa"/>
            <w:tcBorders>
              <w:top w:val="nil"/>
              <w:left w:val="nil"/>
              <w:bottom w:val="single" w:sz="4" w:space="0" w:color="auto"/>
              <w:right w:val="single" w:sz="4" w:space="0" w:color="auto"/>
            </w:tcBorders>
            <w:vAlign w:val="center"/>
          </w:tcPr>
          <w:p w14:paraId="730F993C" w14:textId="77777777" w:rsidR="00EA52DB" w:rsidRPr="00BA55F6" w:rsidRDefault="00EA52DB">
            <w:pPr>
              <w:pStyle w:val="TableBodyLeft"/>
              <w:rPr>
                <w:rFonts w:eastAsia="Calibri"/>
              </w:rPr>
            </w:pPr>
            <w:r w:rsidRPr="00BA55F6">
              <w:rPr>
                <w:rFonts w:eastAsia="Calibri"/>
              </w:rPr>
              <w:t>Surge protection</w:t>
            </w:r>
          </w:p>
        </w:tc>
        <w:tc>
          <w:tcPr>
            <w:tcW w:w="1224" w:type="dxa"/>
            <w:tcBorders>
              <w:top w:val="nil"/>
              <w:left w:val="nil"/>
              <w:bottom w:val="single" w:sz="4" w:space="0" w:color="auto"/>
              <w:right w:val="single" w:sz="4" w:space="0" w:color="auto"/>
            </w:tcBorders>
            <w:vAlign w:val="center"/>
          </w:tcPr>
          <w:p w14:paraId="38769B04"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3925CAFC"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79E8F9EA" w14:textId="77777777" w:rsidR="00EA52DB" w:rsidRPr="00BA55F6" w:rsidRDefault="00EA52DB">
            <w:pPr>
              <w:pStyle w:val="TableBodyCentre"/>
              <w:rPr>
                <w:rFonts w:eastAsia="Calibri"/>
                <w:szCs w:val="22"/>
              </w:rPr>
            </w:pPr>
          </w:p>
        </w:tc>
      </w:tr>
      <w:tr w:rsidR="00EA52DB" w:rsidRPr="00BA55F6" w14:paraId="56998358" w14:textId="77777777" w:rsidTr="3615BD94">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A19F6AA" w14:textId="77777777" w:rsidR="00EA52DB" w:rsidRPr="00C20CF0" w:rsidRDefault="00EA52DB">
            <w:pPr>
              <w:pStyle w:val="TableHeading"/>
              <w:rPr>
                <w:b w:val="0"/>
                <w:lang w:val="en-US"/>
              </w:rPr>
            </w:pPr>
            <w:r w:rsidRPr="00C20CF0">
              <w:rPr>
                <w:b w:val="0"/>
                <w:lang w:val="en-US"/>
              </w:rPr>
              <w:t>4</w:t>
            </w:r>
          </w:p>
        </w:tc>
        <w:tc>
          <w:tcPr>
            <w:tcW w:w="9242" w:type="dxa"/>
            <w:gridSpan w:val="5"/>
            <w:tcBorders>
              <w:top w:val="single" w:sz="4" w:space="0" w:color="auto"/>
              <w:left w:val="nil"/>
              <w:bottom w:val="single" w:sz="4" w:space="0" w:color="auto"/>
              <w:right w:val="single" w:sz="8" w:space="0" w:color="000000" w:themeColor="text1"/>
            </w:tcBorders>
            <w:vAlign w:val="center"/>
          </w:tcPr>
          <w:p w14:paraId="711891AD" w14:textId="77777777" w:rsidR="00EA52DB" w:rsidRPr="00BA55F6" w:rsidRDefault="00EA52DB">
            <w:pPr>
              <w:pStyle w:val="TableHeading"/>
              <w:jc w:val="left"/>
              <w:rPr>
                <w:b w:val="0"/>
                <w:lang w:val="en-US"/>
              </w:rPr>
            </w:pPr>
            <w:r w:rsidRPr="00C20CF0">
              <w:rPr>
                <w:b w:val="0"/>
                <w:lang w:val="en-US"/>
              </w:rPr>
              <w:t xml:space="preserve">Minimum required standards </w:t>
            </w:r>
          </w:p>
        </w:tc>
      </w:tr>
      <w:tr w:rsidR="00EA52DB" w:rsidRPr="00BA55F6" w14:paraId="252F34B7"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50BD94"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tcPr>
          <w:p w14:paraId="6685C535" w14:textId="14ED71C5" w:rsidR="00EA52DB" w:rsidRPr="00BA55F6" w:rsidRDefault="00EA52DB" w:rsidP="00BD4656">
            <w:pPr>
              <w:pStyle w:val="TableBodyCentre"/>
              <w:tabs>
                <w:tab w:val="clear" w:pos="794"/>
              </w:tabs>
              <w:spacing w:line="264" w:lineRule="auto"/>
              <w:jc w:val="left"/>
              <w:rPr>
                <w:rFonts w:eastAsia="Calibri"/>
              </w:rPr>
            </w:pPr>
            <w:r w:rsidRPr="00BA55F6">
              <w:rPr>
                <w:rFonts w:eastAsia="Calibri"/>
              </w:rPr>
              <w:t xml:space="preserve">As per </w:t>
            </w:r>
            <w:r w:rsidR="00021D05">
              <w:rPr>
                <w:rFonts w:eastAsia="Calibri"/>
                <w:szCs w:val="22"/>
              </w:rPr>
              <w:t>559-189375010</w:t>
            </w:r>
            <w:r w:rsidR="00BD4656">
              <w:rPr>
                <w:rFonts w:eastAsia="Calibri"/>
                <w:szCs w:val="22"/>
              </w:rPr>
              <w:t>,</w:t>
            </w:r>
            <w:r w:rsidR="00BD4656" w:rsidRPr="00051687">
              <w:rPr>
                <w:rFonts w:eastAsia="Calibri"/>
                <w:szCs w:val="22"/>
              </w:rPr>
              <w:t xml:space="preserve"> </w:t>
            </w:r>
            <w:r w:rsidR="00BD4656">
              <w:rPr>
                <w:rFonts w:eastAsia="Calibri"/>
                <w:szCs w:val="22"/>
              </w:rPr>
              <w:t xml:space="preserve">Installation of Solar PV Plant at </w:t>
            </w:r>
            <w:r w:rsidR="0059480A">
              <w:rPr>
                <w:rFonts w:eastAsia="Calibri"/>
                <w:szCs w:val="22"/>
              </w:rPr>
              <w:t>Tutuka</w:t>
            </w:r>
            <w:r w:rsidR="00BD4656">
              <w:rPr>
                <w:rFonts w:eastAsia="Calibri"/>
                <w:szCs w:val="22"/>
              </w:rPr>
              <w:t xml:space="preserve"> Power Station</w:t>
            </w:r>
            <w:r w:rsidR="00BD4656" w:rsidRPr="00051687">
              <w:rPr>
                <w:rFonts w:eastAsia="Calibri"/>
                <w:szCs w:val="22"/>
              </w:rPr>
              <w:t xml:space="preserve"> </w:t>
            </w:r>
            <w:r w:rsidR="00BD4656">
              <w:rPr>
                <w:rFonts w:eastAsia="Calibri"/>
                <w:szCs w:val="22"/>
              </w:rPr>
              <w:t xml:space="preserve">Functional Specification </w:t>
            </w:r>
            <w:r w:rsidRPr="00BA55F6">
              <w:rPr>
                <w:rFonts w:eastAsia="Calibri"/>
              </w:rPr>
              <w:t>indicating required minimum certificates and standards</w:t>
            </w:r>
            <w:r>
              <w:rPr>
                <w:rFonts w:eastAsia="Calibri"/>
              </w:rPr>
              <w:t>.</w:t>
            </w:r>
          </w:p>
        </w:tc>
        <w:tc>
          <w:tcPr>
            <w:tcW w:w="1224" w:type="dxa"/>
            <w:tcBorders>
              <w:top w:val="nil"/>
              <w:left w:val="nil"/>
              <w:bottom w:val="single" w:sz="4" w:space="0" w:color="auto"/>
              <w:right w:val="single" w:sz="4" w:space="0" w:color="auto"/>
            </w:tcBorders>
            <w:vAlign w:val="center"/>
          </w:tcPr>
          <w:p w14:paraId="34EB786B"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48776581"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277DEE64" w14:textId="77777777" w:rsidR="00EA52DB" w:rsidRPr="00BA55F6" w:rsidRDefault="00EA52DB">
            <w:pPr>
              <w:pStyle w:val="TableBodyCentre"/>
              <w:rPr>
                <w:rFonts w:eastAsia="Calibri"/>
                <w:szCs w:val="22"/>
              </w:rPr>
            </w:pPr>
          </w:p>
        </w:tc>
      </w:tr>
      <w:tr w:rsidR="00EA52DB" w:rsidRPr="00BA55F6" w14:paraId="0BCF7850" w14:textId="77777777" w:rsidTr="3615BD94">
        <w:trPr>
          <w:gridAfter w:val="1"/>
          <w:wAfter w:w="8" w:type="dxa"/>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F0627C6" w14:textId="77777777" w:rsidR="00EA52DB" w:rsidRPr="00C20CF0" w:rsidRDefault="00EA52DB">
            <w:pPr>
              <w:pStyle w:val="TableHeading"/>
              <w:rPr>
                <w:b w:val="0"/>
                <w:lang w:val="en-US"/>
              </w:rPr>
            </w:pPr>
            <w:r w:rsidRPr="00C20CF0">
              <w:rPr>
                <w:b w:val="0"/>
                <w:lang w:val="en-US"/>
              </w:rPr>
              <w:t>5</w:t>
            </w:r>
          </w:p>
        </w:tc>
        <w:tc>
          <w:tcPr>
            <w:tcW w:w="6804" w:type="dxa"/>
            <w:gridSpan w:val="3"/>
            <w:tcBorders>
              <w:top w:val="single" w:sz="4" w:space="0" w:color="auto"/>
              <w:left w:val="nil"/>
              <w:bottom w:val="single" w:sz="4" w:space="0" w:color="auto"/>
              <w:right w:val="single" w:sz="8" w:space="0" w:color="000000" w:themeColor="text1"/>
            </w:tcBorders>
            <w:vAlign w:val="center"/>
          </w:tcPr>
          <w:p w14:paraId="4A30A1DC" w14:textId="77777777" w:rsidR="00EA52DB" w:rsidRPr="00BA55F6" w:rsidRDefault="00EA52DB">
            <w:pPr>
              <w:pStyle w:val="TableHeading"/>
              <w:jc w:val="left"/>
              <w:rPr>
                <w:rFonts w:eastAsia="Calibri"/>
                <w:b w:val="0"/>
                <w:lang w:val="en-US"/>
              </w:rPr>
            </w:pPr>
            <w:r w:rsidRPr="00C20CF0">
              <w:rPr>
                <w:rFonts w:eastAsia="Calibri"/>
                <w:b w:val="0"/>
                <w:lang w:val="en-US"/>
              </w:rPr>
              <w:t>Monitoring system requirements</w:t>
            </w:r>
          </w:p>
        </w:tc>
        <w:tc>
          <w:tcPr>
            <w:tcW w:w="2432" w:type="dxa"/>
            <w:tcBorders>
              <w:top w:val="single" w:sz="4" w:space="0" w:color="auto"/>
              <w:left w:val="nil"/>
              <w:bottom w:val="single" w:sz="4" w:space="0" w:color="auto"/>
              <w:right w:val="single" w:sz="8" w:space="0" w:color="000000" w:themeColor="text1"/>
            </w:tcBorders>
            <w:vAlign w:val="center"/>
          </w:tcPr>
          <w:p w14:paraId="46BE40F9" w14:textId="77777777" w:rsidR="00EA52DB" w:rsidRPr="00BA55F6" w:rsidRDefault="00EA52DB">
            <w:pPr>
              <w:rPr>
                <w:sz w:val="20"/>
                <w:szCs w:val="20"/>
              </w:rPr>
            </w:pPr>
          </w:p>
        </w:tc>
      </w:tr>
      <w:tr w:rsidR="00EA52DB" w:rsidRPr="00BA55F6" w14:paraId="0B16868E"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1473F19" w14:textId="77777777" w:rsidR="00EA52DB" w:rsidRPr="00BA55F6" w:rsidRDefault="00EA52DB">
            <w:pPr>
              <w:pStyle w:val="TableBodyCentre"/>
            </w:pPr>
            <w:r w:rsidRPr="00BA55F6">
              <w:t>5.1</w:t>
            </w:r>
          </w:p>
        </w:tc>
        <w:tc>
          <w:tcPr>
            <w:tcW w:w="3737" w:type="dxa"/>
            <w:tcBorders>
              <w:top w:val="nil"/>
              <w:left w:val="nil"/>
              <w:bottom w:val="single" w:sz="4" w:space="0" w:color="auto"/>
              <w:right w:val="single" w:sz="4" w:space="0" w:color="auto"/>
            </w:tcBorders>
            <w:vAlign w:val="center"/>
          </w:tcPr>
          <w:p w14:paraId="154C781A" w14:textId="77777777" w:rsidR="00EA52DB" w:rsidRPr="00BA55F6" w:rsidRDefault="00EA52DB">
            <w:pPr>
              <w:pStyle w:val="TableBodyLeft"/>
              <w:rPr>
                <w:rFonts w:eastAsia="Calibri"/>
              </w:rPr>
            </w:pPr>
            <w:r w:rsidRPr="00BA55F6">
              <w:rPr>
                <w:rFonts w:eastAsia="Calibri"/>
              </w:rPr>
              <w:t>Continuous data logging to the CMS system for the defined technical plant performance parameters including events and status</w:t>
            </w:r>
          </w:p>
        </w:tc>
        <w:tc>
          <w:tcPr>
            <w:tcW w:w="1224" w:type="dxa"/>
            <w:tcBorders>
              <w:top w:val="nil"/>
              <w:left w:val="nil"/>
              <w:bottom w:val="single" w:sz="4" w:space="0" w:color="auto"/>
              <w:right w:val="single" w:sz="4" w:space="0" w:color="auto"/>
            </w:tcBorders>
            <w:vAlign w:val="center"/>
          </w:tcPr>
          <w:p w14:paraId="31A84501"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1F6BFCC0"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0CCC0CDF" w14:textId="77777777" w:rsidR="00EA52DB" w:rsidRPr="00BA55F6" w:rsidRDefault="00EA52DB">
            <w:pPr>
              <w:pStyle w:val="TableBodyCentre"/>
              <w:rPr>
                <w:rFonts w:eastAsia="Calibri"/>
                <w:szCs w:val="22"/>
              </w:rPr>
            </w:pPr>
          </w:p>
        </w:tc>
      </w:tr>
      <w:tr w:rsidR="00EA52DB" w:rsidRPr="00BA55F6" w14:paraId="3221133A"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34AA42" w14:textId="77777777" w:rsidR="00EA52DB" w:rsidRPr="00BA55F6" w:rsidRDefault="00EA52DB">
            <w:pPr>
              <w:pStyle w:val="TableBodyCentre"/>
            </w:pPr>
            <w:r w:rsidRPr="00BA55F6">
              <w:t>5.2</w:t>
            </w:r>
          </w:p>
        </w:tc>
        <w:tc>
          <w:tcPr>
            <w:tcW w:w="3737" w:type="dxa"/>
            <w:tcBorders>
              <w:top w:val="nil"/>
              <w:left w:val="nil"/>
              <w:bottom w:val="single" w:sz="4" w:space="0" w:color="auto"/>
              <w:right w:val="single" w:sz="4" w:space="0" w:color="auto"/>
            </w:tcBorders>
            <w:vAlign w:val="center"/>
          </w:tcPr>
          <w:p w14:paraId="51749A6A" w14:textId="77777777" w:rsidR="00EA52DB" w:rsidRPr="00BA55F6" w:rsidRDefault="00EA52DB">
            <w:pPr>
              <w:pStyle w:val="TableBodyLeft"/>
              <w:rPr>
                <w:rFonts w:eastAsia="Calibri"/>
              </w:rPr>
            </w:pPr>
            <w:r w:rsidRPr="00BA55F6">
              <w:rPr>
                <w:rFonts w:eastAsia="Calibri"/>
              </w:rPr>
              <w:t xml:space="preserve">Connection interface to CMS </w:t>
            </w:r>
          </w:p>
        </w:tc>
        <w:tc>
          <w:tcPr>
            <w:tcW w:w="1224" w:type="dxa"/>
            <w:tcBorders>
              <w:top w:val="nil"/>
              <w:left w:val="nil"/>
              <w:bottom w:val="single" w:sz="4" w:space="0" w:color="auto"/>
              <w:right w:val="single" w:sz="4" w:space="0" w:color="auto"/>
            </w:tcBorders>
            <w:vAlign w:val="center"/>
          </w:tcPr>
          <w:p w14:paraId="0154B8D7"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2A43CBE6"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05F20E73" w14:textId="77777777" w:rsidR="00EA52DB" w:rsidRPr="00BA55F6" w:rsidRDefault="00EA52DB">
            <w:pPr>
              <w:pStyle w:val="TableBodyCentre"/>
              <w:rPr>
                <w:rFonts w:eastAsia="Calibri"/>
                <w:szCs w:val="22"/>
              </w:rPr>
            </w:pPr>
          </w:p>
        </w:tc>
      </w:tr>
      <w:tr w:rsidR="00EA52DB" w:rsidRPr="00BA55F6" w14:paraId="24988BA6" w14:textId="77777777" w:rsidTr="3615BD94">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9EB782B" w14:textId="77777777" w:rsidR="00EA52DB" w:rsidRPr="00C20CF0" w:rsidRDefault="00EA52DB">
            <w:pPr>
              <w:pStyle w:val="TableHeading"/>
              <w:rPr>
                <w:b w:val="0"/>
                <w:lang w:val="en-US"/>
              </w:rPr>
            </w:pPr>
            <w:r w:rsidRPr="00C20CF0">
              <w:rPr>
                <w:b w:val="0"/>
                <w:lang w:val="en-US"/>
              </w:rPr>
              <w:t>6</w:t>
            </w:r>
          </w:p>
        </w:tc>
        <w:tc>
          <w:tcPr>
            <w:tcW w:w="9242" w:type="dxa"/>
            <w:gridSpan w:val="5"/>
            <w:tcBorders>
              <w:top w:val="single" w:sz="4" w:space="0" w:color="auto"/>
              <w:left w:val="nil"/>
              <w:bottom w:val="single" w:sz="4" w:space="0" w:color="auto"/>
              <w:right w:val="single" w:sz="8" w:space="0" w:color="000000" w:themeColor="text1"/>
            </w:tcBorders>
            <w:vAlign w:val="center"/>
          </w:tcPr>
          <w:p w14:paraId="196DCE85" w14:textId="77777777" w:rsidR="00EA52DB" w:rsidRPr="00BA55F6" w:rsidRDefault="00EA52DB">
            <w:pPr>
              <w:pStyle w:val="TableHeading"/>
              <w:jc w:val="left"/>
              <w:rPr>
                <w:b w:val="0"/>
                <w:lang w:val="en-US"/>
              </w:rPr>
            </w:pPr>
            <w:r w:rsidRPr="00C20CF0">
              <w:rPr>
                <w:b w:val="0"/>
                <w:lang w:val="en-US"/>
              </w:rPr>
              <w:t>Product Warranty</w:t>
            </w:r>
            <w:r>
              <w:rPr>
                <w:b w:val="0"/>
                <w:lang w:val="en-US"/>
              </w:rPr>
              <w:t xml:space="preserve"> Extension</w:t>
            </w:r>
          </w:p>
        </w:tc>
      </w:tr>
      <w:tr w:rsidR="00EA52DB" w:rsidRPr="00BA55F6" w14:paraId="08FD9401"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B323626" w14:textId="77777777" w:rsidR="00EA52DB" w:rsidRPr="00BA55F6" w:rsidRDefault="00EA52DB">
            <w:pPr>
              <w:pStyle w:val="TableBodyCentre"/>
            </w:pPr>
            <w:r w:rsidRPr="00BA55F6">
              <w:t>6.</w:t>
            </w:r>
            <w:r>
              <w:t>1</w:t>
            </w:r>
          </w:p>
        </w:tc>
        <w:tc>
          <w:tcPr>
            <w:tcW w:w="3737" w:type="dxa"/>
            <w:tcBorders>
              <w:top w:val="nil"/>
              <w:left w:val="nil"/>
              <w:bottom w:val="single" w:sz="4" w:space="0" w:color="auto"/>
              <w:right w:val="single" w:sz="4" w:space="0" w:color="auto"/>
            </w:tcBorders>
            <w:vAlign w:val="center"/>
          </w:tcPr>
          <w:p w14:paraId="2054174A" w14:textId="77777777" w:rsidR="00EA52DB" w:rsidRPr="00BA55F6" w:rsidRDefault="00EA52DB">
            <w:pPr>
              <w:pStyle w:val="TableBodyLeft"/>
              <w:rPr>
                <w:rFonts w:eastAsia="Calibri"/>
              </w:rPr>
            </w:pPr>
            <w:r w:rsidRPr="00BA55F6">
              <w:rPr>
                <w:rFonts w:eastAsia="Calibri"/>
              </w:rPr>
              <w:t>The Bidder shall indicate if the inverter manufacturer has an option for extension of product warranty. If yes, maximum duration of the warranty shall be indicated</w:t>
            </w:r>
          </w:p>
        </w:tc>
        <w:tc>
          <w:tcPr>
            <w:tcW w:w="1224" w:type="dxa"/>
            <w:tcBorders>
              <w:top w:val="nil"/>
              <w:left w:val="nil"/>
              <w:bottom w:val="single" w:sz="4" w:space="0" w:color="auto"/>
              <w:right w:val="single" w:sz="4" w:space="0" w:color="auto"/>
            </w:tcBorders>
            <w:vAlign w:val="center"/>
          </w:tcPr>
          <w:p w14:paraId="550E304C" w14:textId="77777777" w:rsidR="00EA52DB" w:rsidRPr="00BA55F6" w:rsidRDefault="00EA52DB">
            <w:pPr>
              <w:pStyle w:val="TableBodyCentre"/>
              <w:rPr>
                <w:rFonts w:eastAsia="Calibri"/>
                <w:szCs w:val="22"/>
              </w:rPr>
            </w:pPr>
            <w:r w:rsidRPr="00BA55F6">
              <w:rPr>
                <w:rFonts w:eastAsia="Calibri"/>
                <w:szCs w:val="22"/>
              </w:rPr>
              <w:t>years</w:t>
            </w:r>
          </w:p>
        </w:tc>
        <w:tc>
          <w:tcPr>
            <w:tcW w:w="1843" w:type="dxa"/>
            <w:tcBorders>
              <w:top w:val="nil"/>
              <w:left w:val="nil"/>
              <w:bottom w:val="single" w:sz="4" w:space="0" w:color="auto"/>
              <w:right w:val="single" w:sz="8" w:space="0" w:color="auto"/>
            </w:tcBorders>
            <w:vAlign w:val="center"/>
          </w:tcPr>
          <w:p w14:paraId="1C5FB937"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1F513226" w14:textId="77777777" w:rsidR="00EA52DB" w:rsidRPr="00BA55F6" w:rsidRDefault="00EA52DB">
            <w:pPr>
              <w:pStyle w:val="TableBodyCentre"/>
              <w:rPr>
                <w:rFonts w:eastAsia="Calibri"/>
                <w:szCs w:val="22"/>
              </w:rPr>
            </w:pPr>
          </w:p>
        </w:tc>
      </w:tr>
      <w:tr w:rsidR="00EA52DB" w:rsidRPr="00BA55F6" w14:paraId="633104C8" w14:textId="77777777" w:rsidTr="3615BD94">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323A6AF" w14:textId="77777777" w:rsidR="00EA52DB" w:rsidRPr="00C20CF0" w:rsidRDefault="00EA52DB">
            <w:pPr>
              <w:pStyle w:val="TableHeading"/>
              <w:rPr>
                <w:b w:val="0"/>
                <w:lang w:val="en-US"/>
              </w:rPr>
            </w:pPr>
            <w:r w:rsidRPr="00C20CF0">
              <w:rPr>
                <w:b w:val="0"/>
                <w:lang w:val="en-US"/>
              </w:rPr>
              <w:lastRenderedPageBreak/>
              <w:t>7</w:t>
            </w:r>
          </w:p>
        </w:tc>
        <w:tc>
          <w:tcPr>
            <w:tcW w:w="9242" w:type="dxa"/>
            <w:gridSpan w:val="5"/>
            <w:tcBorders>
              <w:top w:val="single" w:sz="4" w:space="0" w:color="auto"/>
              <w:left w:val="nil"/>
              <w:bottom w:val="single" w:sz="4" w:space="0" w:color="auto"/>
              <w:right w:val="single" w:sz="8" w:space="0" w:color="000000" w:themeColor="text1"/>
            </w:tcBorders>
            <w:vAlign w:val="center"/>
          </w:tcPr>
          <w:p w14:paraId="09BE4385" w14:textId="77777777" w:rsidR="00EA52DB" w:rsidRPr="00C20CF0" w:rsidRDefault="00EA52DB">
            <w:pPr>
              <w:pStyle w:val="TableHeading"/>
              <w:jc w:val="left"/>
              <w:rPr>
                <w:b w:val="0"/>
              </w:rPr>
            </w:pPr>
            <w:r w:rsidRPr="00C20CF0">
              <w:rPr>
                <w:rFonts w:eastAsia="Calibri"/>
                <w:b w:val="0"/>
                <w:lang w:val="en-US"/>
              </w:rPr>
              <w:t>Supportive Documents</w:t>
            </w:r>
          </w:p>
        </w:tc>
      </w:tr>
      <w:tr w:rsidR="00EA52DB" w:rsidRPr="00BA55F6" w14:paraId="1F488003"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A9157B8" w14:textId="77777777" w:rsidR="00EA52DB" w:rsidRPr="00BA55F6" w:rsidRDefault="00EA52DB">
            <w:pPr>
              <w:pStyle w:val="TableBodyCentre"/>
            </w:pPr>
            <w:r w:rsidRPr="00BA55F6">
              <w:t>7.1</w:t>
            </w:r>
          </w:p>
        </w:tc>
        <w:tc>
          <w:tcPr>
            <w:tcW w:w="3737" w:type="dxa"/>
            <w:tcBorders>
              <w:top w:val="nil"/>
              <w:left w:val="nil"/>
              <w:bottom w:val="single" w:sz="4" w:space="0" w:color="auto"/>
              <w:right w:val="single" w:sz="4" w:space="0" w:color="auto"/>
            </w:tcBorders>
            <w:vAlign w:val="center"/>
          </w:tcPr>
          <w:p w14:paraId="64DF0E0D" w14:textId="77777777" w:rsidR="00EA52DB" w:rsidRPr="00BA55F6" w:rsidRDefault="00EA52DB">
            <w:pPr>
              <w:pStyle w:val="TableBodyLeft"/>
              <w:rPr>
                <w:rFonts w:eastAsia="Calibri"/>
              </w:rPr>
            </w:pPr>
            <w:r w:rsidRPr="00BA55F6">
              <w:rPr>
                <w:rFonts w:eastAsia="Calibri"/>
              </w:rPr>
              <w:t>Inverter datasheet</w:t>
            </w:r>
          </w:p>
        </w:tc>
        <w:tc>
          <w:tcPr>
            <w:tcW w:w="1224" w:type="dxa"/>
            <w:tcBorders>
              <w:top w:val="nil"/>
              <w:left w:val="nil"/>
              <w:bottom w:val="single" w:sz="4" w:space="0" w:color="auto"/>
              <w:right w:val="single" w:sz="4" w:space="0" w:color="auto"/>
            </w:tcBorders>
          </w:tcPr>
          <w:p w14:paraId="5C2AEB41"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tcPr>
          <w:p w14:paraId="758FF0FB"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2E1CBB41" w14:textId="77777777" w:rsidR="00EA52DB" w:rsidRPr="00BA55F6" w:rsidRDefault="00EA52DB">
            <w:pPr>
              <w:pStyle w:val="TableBodyCentre"/>
              <w:rPr>
                <w:rFonts w:eastAsia="Calibri"/>
                <w:szCs w:val="22"/>
              </w:rPr>
            </w:pPr>
          </w:p>
        </w:tc>
      </w:tr>
      <w:tr w:rsidR="00EA52DB" w:rsidRPr="00BA55F6" w14:paraId="74FEB012"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B63ACEF" w14:textId="77777777" w:rsidR="00EA52DB" w:rsidRPr="00BA55F6" w:rsidRDefault="00EA52DB">
            <w:pPr>
              <w:pStyle w:val="TableBodyCentre"/>
            </w:pPr>
            <w:r w:rsidRPr="00BA55F6">
              <w:t>7.2</w:t>
            </w:r>
          </w:p>
        </w:tc>
        <w:tc>
          <w:tcPr>
            <w:tcW w:w="3737" w:type="dxa"/>
            <w:tcBorders>
              <w:top w:val="nil"/>
              <w:left w:val="nil"/>
              <w:bottom w:val="single" w:sz="4" w:space="0" w:color="auto"/>
              <w:right w:val="single" w:sz="4" w:space="0" w:color="auto"/>
            </w:tcBorders>
            <w:vAlign w:val="center"/>
          </w:tcPr>
          <w:p w14:paraId="79EE2F5A" w14:textId="77777777" w:rsidR="00EA52DB" w:rsidRPr="00BA55F6" w:rsidRDefault="00EA52DB">
            <w:pPr>
              <w:pStyle w:val="TableBodyLeft"/>
              <w:rPr>
                <w:rFonts w:eastAsia="Calibri"/>
              </w:rPr>
            </w:pPr>
            <w:r w:rsidRPr="00BA55F6">
              <w:rPr>
                <w:rFonts w:eastAsia="Calibri"/>
              </w:rPr>
              <w:t>A letter of confirmation certifying that inverter manufacturer track record is as per 2.1</w:t>
            </w:r>
            <w:r w:rsidRPr="00BA55F6">
              <w:t xml:space="preserve">, </w:t>
            </w:r>
            <w:r w:rsidRPr="00BA55F6">
              <w:rPr>
                <w:rFonts w:eastAsia="Calibri"/>
              </w:rPr>
              <w:t>2.2</w:t>
            </w:r>
            <w:r w:rsidRPr="00BA55F6">
              <w:t>,</w:t>
            </w:r>
            <w:r w:rsidRPr="00BA55F6">
              <w:rPr>
                <w:rFonts w:eastAsia="Calibri"/>
              </w:rPr>
              <w:t xml:space="preserve"> and 2.3 of this table.</w:t>
            </w:r>
          </w:p>
        </w:tc>
        <w:tc>
          <w:tcPr>
            <w:tcW w:w="1224" w:type="dxa"/>
            <w:tcBorders>
              <w:top w:val="nil"/>
              <w:left w:val="nil"/>
              <w:bottom w:val="single" w:sz="4" w:space="0" w:color="auto"/>
              <w:right w:val="single" w:sz="4" w:space="0" w:color="auto"/>
            </w:tcBorders>
          </w:tcPr>
          <w:p w14:paraId="419B8A6E"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tcPr>
          <w:p w14:paraId="071A65D2"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1AC0E42F" w14:textId="77777777" w:rsidR="00EA52DB" w:rsidRPr="00BA55F6" w:rsidRDefault="00EA52DB">
            <w:pPr>
              <w:pStyle w:val="TableBodyCentre"/>
              <w:rPr>
                <w:rFonts w:eastAsia="Calibri"/>
                <w:szCs w:val="22"/>
              </w:rPr>
            </w:pPr>
          </w:p>
        </w:tc>
      </w:tr>
      <w:tr w:rsidR="00EA52DB" w:rsidRPr="00BA55F6" w14:paraId="7B4EB03E"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9B589F0" w14:textId="77777777" w:rsidR="00EA52DB" w:rsidRPr="00C20CF0" w:rsidRDefault="00EA52DB">
            <w:pPr>
              <w:pStyle w:val="TableHeading"/>
              <w:rPr>
                <w:b w:val="0"/>
                <w:lang w:val="en-US"/>
              </w:rPr>
            </w:pPr>
            <w:r w:rsidRPr="00C20CF0">
              <w:rPr>
                <w:b w:val="0"/>
                <w:lang w:val="en-US"/>
              </w:rPr>
              <w:t>8</w:t>
            </w:r>
          </w:p>
        </w:tc>
        <w:tc>
          <w:tcPr>
            <w:tcW w:w="9242" w:type="dxa"/>
            <w:gridSpan w:val="5"/>
            <w:tcBorders>
              <w:top w:val="single" w:sz="4" w:space="0" w:color="auto"/>
              <w:left w:val="nil"/>
              <w:bottom w:val="single" w:sz="4" w:space="0" w:color="auto"/>
              <w:right w:val="single" w:sz="4" w:space="0" w:color="auto"/>
            </w:tcBorders>
            <w:vAlign w:val="center"/>
          </w:tcPr>
          <w:p w14:paraId="7479AF80" w14:textId="77777777" w:rsidR="00EA52DB" w:rsidRPr="00BA55F6" w:rsidRDefault="00EA52DB">
            <w:pPr>
              <w:pStyle w:val="TableHeading"/>
              <w:jc w:val="left"/>
              <w:rPr>
                <w:b w:val="0"/>
                <w:lang w:val="en-US"/>
              </w:rPr>
            </w:pPr>
            <w:r w:rsidRPr="00C20CF0">
              <w:rPr>
                <w:b w:val="0"/>
                <w:lang w:val="en-US"/>
              </w:rPr>
              <w:t xml:space="preserve">Additional Information </w:t>
            </w:r>
            <w:r w:rsidRPr="00C20CF0">
              <w:rPr>
                <w:rFonts w:hint="eastAsia"/>
                <w:b w:val="0"/>
                <w:lang w:val="en-US"/>
              </w:rPr>
              <w:t>–</w:t>
            </w:r>
            <w:r w:rsidRPr="00C20CF0">
              <w:rPr>
                <w:b w:val="0"/>
                <w:lang w:val="en-US"/>
              </w:rPr>
              <w:t xml:space="preserve"> To be listed by the Bidder</w:t>
            </w:r>
          </w:p>
        </w:tc>
      </w:tr>
      <w:tr w:rsidR="00EA52DB" w:rsidRPr="00BA55F6" w14:paraId="34817FC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4CC2659" w14:textId="77777777" w:rsidR="00EA52DB" w:rsidRPr="00BA55F6" w:rsidRDefault="00EA52DB">
            <w:pPr>
              <w:pStyle w:val="TableBodyCentre"/>
            </w:pPr>
            <w:r w:rsidRPr="00BA55F6">
              <w:t>8.1</w:t>
            </w:r>
          </w:p>
        </w:tc>
        <w:tc>
          <w:tcPr>
            <w:tcW w:w="3737" w:type="dxa"/>
            <w:tcBorders>
              <w:top w:val="single" w:sz="4" w:space="0" w:color="auto"/>
              <w:left w:val="nil"/>
              <w:bottom w:val="single" w:sz="4" w:space="0" w:color="auto"/>
              <w:right w:val="single" w:sz="4" w:space="0" w:color="auto"/>
            </w:tcBorders>
            <w:vAlign w:val="center"/>
          </w:tcPr>
          <w:p w14:paraId="76E7E67E" w14:textId="77777777" w:rsidR="00EA52DB" w:rsidRPr="00BA55F6" w:rsidRDefault="00EA52DB">
            <w:pPr>
              <w:pStyle w:val="TableBodyLeft"/>
              <w:rPr>
                <w:rFonts w:eastAsia="Calibri"/>
              </w:rPr>
            </w:pPr>
            <w:r w:rsidRPr="00BA55F6">
              <w:rPr>
                <w:rFonts w:eastAsia="Calibri"/>
              </w:rPr>
              <w:t>To be defined by the Bidder</w:t>
            </w:r>
          </w:p>
        </w:tc>
        <w:tc>
          <w:tcPr>
            <w:tcW w:w="1224" w:type="dxa"/>
            <w:tcBorders>
              <w:top w:val="single" w:sz="4" w:space="0" w:color="auto"/>
              <w:left w:val="nil"/>
              <w:bottom w:val="single" w:sz="4" w:space="0" w:color="auto"/>
              <w:right w:val="single" w:sz="4" w:space="0" w:color="auto"/>
            </w:tcBorders>
            <w:vAlign w:val="center"/>
          </w:tcPr>
          <w:p w14:paraId="39825886"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single" w:sz="4" w:space="0" w:color="auto"/>
              <w:left w:val="nil"/>
              <w:bottom w:val="single" w:sz="4" w:space="0" w:color="auto"/>
              <w:right w:val="single" w:sz="4" w:space="0" w:color="auto"/>
            </w:tcBorders>
            <w:vAlign w:val="center"/>
          </w:tcPr>
          <w:p w14:paraId="588AE41F" w14:textId="77777777" w:rsidR="00EA52DB" w:rsidRPr="00BA55F6" w:rsidRDefault="00EA52DB">
            <w:pPr>
              <w:pStyle w:val="TableBodyCentre"/>
              <w:rPr>
                <w:rFonts w:eastAsia="Calibri"/>
                <w:szCs w:val="22"/>
              </w:rPr>
            </w:pPr>
          </w:p>
        </w:tc>
        <w:tc>
          <w:tcPr>
            <w:tcW w:w="2440" w:type="dxa"/>
            <w:gridSpan w:val="2"/>
            <w:tcBorders>
              <w:top w:val="single" w:sz="4" w:space="0" w:color="auto"/>
              <w:left w:val="nil"/>
              <w:bottom w:val="single" w:sz="4" w:space="0" w:color="auto"/>
              <w:right w:val="single" w:sz="4" w:space="0" w:color="auto"/>
            </w:tcBorders>
            <w:vAlign w:val="center"/>
          </w:tcPr>
          <w:p w14:paraId="635E5220" w14:textId="77777777" w:rsidR="00EA52DB" w:rsidRPr="00BA55F6" w:rsidRDefault="00EA52DB">
            <w:pPr>
              <w:pStyle w:val="TableBodyCentre"/>
              <w:rPr>
                <w:rFonts w:eastAsia="Calibri"/>
                <w:szCs w:val="22"/>
              </w:rPr>
            </w:pPr>
          </w:p>
        </w:tc>
      </w:tr>
    </w:tbl>
    <w:p w14:paraId="67109DB5" w14:textId="77777777" w:rsidR="00EA52DB" w:rsidRPr="00C20CF0" w:rsidRDefault="00EA52DB" w:rsidP="00EA52DB">
      <w:pPr>
        <w:pStyle w:val="Heading3"/>
        <w:rPr>
          <w:b w:val="0"/>
        </w:rPr>
        <w:sectPr w:rsidR="00EA52DB" w:rsidRPr="00C20CF0" w:rsidSect="006908A5">
          <w:headerReference w:type="default" r:id="rId11"/>
          <w:type w:val="continuous"/>
          <w:pgSz w:w="11906" w:h="16838"/>
          <w:pgMar w:top="1701" w:right="567" w:bottom="1418" w:left="1134" w:header="567" w:footer="284" w:gutter="0"/>
          <w:cols w:space="708"/>
          <w:docGrid w:linePitch="360"/>
        </w:sectPr>
      </w:pPr>
    </w:p>
    <w:p w14:paraId="037F187A" w14:textId="77777777" w:rsidR="00EA52DB" w:rsidRPr="00C82A52" w:rsidRDefault="00EA52DB" w:rsidP="00C82A52">
      <w:pPr>
        <w:pStyle w:val="Heading4"/>
        <w:numPr>
          <w:ilvl w:val="3"/>
          <w:numId w:val="75"/>
        </w:numPr>
      </w:pPr>
      <w:bookmarkStart w:id="64" w:name="_Toc219271230"/>
      <w:r w:rsidRPr="00C82A52">
        <w:lastRenderedPageBreak/>
        <w:t>Inverter Station</w:t>
      </w:r>
      <w:bookmarkEnd w:id="64"/>
    </w:p>
    <w:p w14:paraId="3DDAAD21" w14:textId="2CF82810" w:rsidR="00EA52DB" w:rsidRPr="0032462F" w:rsidRDefault="008F3AC3" w:rsidP="00C82A52">
      <w:pPr>
        <w:pStyle w:val="Caption"/>
        <w:keepNext/>
        <w:rPr>
          <w:b w:val="0"/>
        </w:rPr>
      </w:pPr>
      <w:bookmarkStart w:id="65" w:name="_Toc219107367"/>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14</w:t>
      </w:r>
      <w:r w:rsidR="00AC09AB">
        <w:fldChar w:fldCharType="end"/>
      </w:r>
      <w:r>
        <w:t>:</w:t>
      </w:r>
      <w:r w:rsidR="00EA52DB" w:rsidRPr="00DE5A88">
        <w:rPr>
          <w:b w:val="0"/>
        </w:rPr>
        <w:t xml:space="preserve"> </w:t>
      </w:r>
      <w:r w:rsidR="00EA52DB">
        <w:rPr>
          <w:b w:val="0"/>
        </w:rPr>
        <w:t>Inverter Station Schedules</w:t>
      </w:r>
      <w:bookmarkEnd w:id="65"/>
    </w:p>
    <w:tbl>
      <w:tblPr>
        <w:tblW w:w="4936" w:type="pct"/>
        <w:jc w:val="center"/>
        <w:tblLayout w:type="fixed"/>
        <w:tblLook w:val="00A0" w:firstRow="1" w:lastRow="0" w:firstColumn="1" w:lastColumn="0" w:noHBand="0" w:noVBand="0"/>
      </w:tblPr>
      <w:tblGrid>
        <w:gridCol w:w="1343"/>
        <w:gridCol w:w="5338"/>
        <w:gridCol w:w="1588"/>
        <w:gridCol w:w="2658"/>
        <w:gridCol w:w="3442"/>
      </w:tblGrid>
      <w:tr w:rsidR="00EA52DB" w:rsidRPr="00BA55F6" w14:paraId="1709896C" w14:textId="77777777">
        <w:trPr>
          <w:trHeight w:val="20"/>
          <w:tblHeader/>
          <w:jc w:val="center"/>
        </w:trPr>
        <w:tc>
          <w:tcPr>
            <w:tcW w:w="940" w:type="dxa"/>
            <w:tcBorders>
              <w:top w:val="single" w:sz="8" w:space="0" w:color="auto"/>
              <w:left w:val="single" w:sz="4" w:space="0" w:color="auto"/>
              <w:right w:val="single" w:sz="4" w:space="0" w:color="auto"/>
            </w:tcBorders>
            <w:shd w:val="clear" w:color="auto" w:fill="F2F2F2" w:themeFill="background1" w:themeFillShade="F2"/>
            <w:noWrap/>
            <w:vAlign w:val="center"/>
          </w:tcPr>
          <w:p w14:paraId="0930964B" w14:textId="77777777" w:rsidR="00EA52DB" w:rsidRPr="00DE5A88" w:rsidRDefault="00EA52DB">
            <w:pPr>
              <w:pStyle w:val="TableHeading"/>
              <w:rPr>
                <w:b w:val="0"/>
              </w:rPr>
            </w:pPr>
            <w:r w:rsidRPr="00DE5A88">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280283C7" w14:textId="77777777" w:rsidR="00EA52DB" w:rsidRPr="00DE5A88" w:rsidRDefault="00EA52DB">
            <w:pPr>
              <w:pStyle w:val="TableHeading"/>
              <w:rPr>
                <w:b w:val="0"/>
              </w:rPr>
            </w:pPr>
            <w:r w:rsidRPr="00DE5A88">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03863C8B" w14:textId="77777777" w:rsidR="00EA52DB" w:rsidRPr="00DE5A88" w:rsidRDefault="00EA52DB">
            <w:pPr>
              <w:pStyle w:val="TableHeading"/>
              <w:rPr>
                <w:b w:val="0"/>
              </w:rPr>
            </w:pPr>
            <w:r w:rsidRPr="00DE5A88">
              <w:rPr>
                <w:b w:val="0"/>
              </w:rPr>
              <w:t>Unit</w:t>
            </w:r>
          </w:p>
        </w:tc>
        <w:tc>
          <w:tcPr>
            <w:tcW w:w="1861"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4FCD4C67" w14:textId="77777777" w:rsidR="00EA52DB" w:rsidRPr="00DE5A88" w:rsidRDefault="00EA52DB">
            <w:pPr>
              <w:pStyle w:val="TableHeading"/>
              <w:rPr>
                <w:b w:val="0"/>
              </w:rPr>
            </w:pPr>
            <w:r w:rsidRPr="00DE5A88">
              <w:rPr>
                <w:b w:val="0"/>
              </w:rPr>
              <w:t>Required</w:t>
            </w:r>
          </w:p>
        </w:tc>
        <w:tc>
          <w:tcPr>
            <w:tcW w:w="2410"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11F8F632" w14:textId="77777777" w:rsidR="00EA52DB" w:rsidRPr="00DE5A88" w:rsidRDefault="00EA52DB">
            <w:pPr>
              <w:pStyle w:val="TableHeading"/>
              <w:rPr>
                <w:b w:val="0"/>
              </w:rPr>
            </w:pPr>
            <w:r w:rsidRPr="00DE5A88">
              <w:rPr>
                <w:b w:val="0"/>
              </w:rPr>
              <w:t>Response from Bidder</w:t>
            </w:r>
          </w:p>
        </w:tc>
      </w:tr>
      <w:tr w:rsidR="00EA52DB" w:rsidRPr="00BA55F6" w14:paraId="440328F9"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3E9C2FB" w14:textId="77777777" w:rsidR="00EA52DB" w:rsidRPr="00DE5A88" w:rsidRDefault="00EA52DB">
            <w:pPr>
              <w:pStyle w:val="TableHeading"/>
              <w:rPr>
                <w:b w:val="0"/>
                <w:lang w:val="en-US"/>
              </w:rPr>
            </w:pPr>
            <w:r w:rsidRPr="00DE5A88">
              <w:rPr>
                <w:b w:val="0"/>
                <w:lang w:val="en-US"/>
              </w:rPr>
              <w:t>1</w:t>
            </w:r>
          </w:p>
        </w:tc>
        <w:tc>
          <w:tcPr>
            <w:tcW w:w="9120" w:type="dxa"/>
            <w:gridSpan w:val="4"/>
            <w:tcBorders>
              <w:top w:val="single" w:sz="4" w:space="0" w:color="auto"/>
              <w:left w:val="nil"/>
              <w:bottom w:val="single" w:sz="4" w:space="0" w:color="auto"/>
              <w:right w:val="single" w:sz="8" w:space="0" w:color="auto"/>
            </w:tcBorders>
            <w:vAlign w:val="center"/>
          </w:tcPr>
          <w:p w14:paraId="19EA13B8" w14:textId="77777777" w:rsidR="00EA52DB" w:rsidRPr="00BA55F6" w:rsidRDefault="00EA52DB">
            <w:pPr>
              <w:pStyle w:val="TableHeading"/>
              <w:jc w:val="left"/>
              <w:rPr>
                <w:b w:val="0"/>
                <w:lang w:val="en-US"/>
              </w:rPr>
            </w:pPr>
            <w:r w:rsidRPr="00DE5A88">
              <w:rPr>
                <w:b w:val="0"/>
                <w:lang w:val="en-US"/>
              </w:rPr>
              <w:t>Product information</w:t>
            </w:r>
          </w:p>
        </w:tc>
      </w:tr>
      <w:tr w:rsidR="00EA52DB" w:rsidRPr="00BA55F6" w14:paraId="694E04A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847BBF6"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0302AE9A" w14:textId="77777777" w:rsidR="00EA52DB" w:rsidRPr="00BA55F6" w:rsidRDefault="00EA52DB">
            <w:pPr>
              <w:pStyle w:val="TableBodyLeft"/>
            </w:pPr>
            <w:r>
              <w:rPr>
                <w:rFonts w:eastAsia="Calibri"/>
              </w:rPr>
              <w:t>Inverter Station</w:t>
            </w:r>
            <w:r w:rsidRPr="00BA55F6">
              <w:t xml:space="preserve"> </w:t>
            </w:r>
            <w:r>
              <w:t>m</w:t>
            </w:r>
            <w:r w:rsidRPr="00BA55F6">
              <w:t>anufacturer</w:t>
            </w:r>
          </w:p>
        </w:tc>
        <w:tc>
          <w:tcPr>
            <w:tcW w:w="1112" w:type="dxa"/>
            <w:tcBorders>
              <w:top w:val="nil"/>
              <w:left w:val="nil"/>
              <w:bottom w:val="single" w:sz="4" w:space="0" w:color="auto"/>
              <w:right w:val="single" w:sz="4" w:space="0" w:color="auto"/>
            </w:tcBorders>
            <w:vAlign w:val="center"/>
          </w:tcPr>
          <w:p w14:paraId="18F10272" w14:textId="77777777" w:rsidR="00EA52DB" w:rsidRPr="00BA55F6" w:rsidRDefault="00EA52DB">
            <w:pPr>
              <w:pStyle w:val="TableBodyCentre"/>
              <w:rPr>
                <w:rFonts w:eastAsia="Calibri"/>
              </w:rPr>
            </w:pPr>
            <w:r w:rsidRPr="00BA55F6">
              <w:rPr>
                <w:rFonts w:eastAsia="Calibri"/>
              </w:rPr>
              <w:t>Name</w:t>
            </w:r>
          </w:p>
        </w:tc>
        <w:tc>
          <w:tcPr>
            <w:tcW w:w="1861" w:type="dxa"/>
            <w:tcBorders>
              <w:top w:val="nil"/>
              <w:left w:val="nil"/>
              <w:bottom w:val="single" w:sz="4" w:space="0" w:color="auto"/>
              <w:right w:val="single" w:sz="8" w:space="0" w:color="auto"/>
            </w:tcBorders>
            <w:vAlign w:val="center"/>
          </w:tcPr>
          <w:p w14:paraId="70F7813E"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62261059" w14:textId="77777777" w:rsidR="00EA52DB" w:rsidRPr="00BA55F6" w:rsidRDefault="00EA52DB">
            <w:pPr>
              <w:pStyle w:val="TableBodyCentre"/>
              <w:rPr>
                <w:rFonts w:eastAsia="Calibri"/>
              </w:rPr>
            </w:pPr>
          </w:p>
        </w:tc>
      </w:tr>
      <w:tr w:rsidR="00EA52DB" w:rsidRPr="00BA55F6" w14:paraId="4EFC68B3"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115E1E5" w14:textId="77777777" w:rsidR="00EA52DB" w:rsidRPr="00DE5A88" w:rsidRDefault="00EA52DB">
            <w:pPr>
              <w:pStyle w:val="TableHeading"/>
              <w:rPr>
                <w:b w:val="0"/>
                <w:lang w:val="en-US"/>
              </w:rPr>
            </w:pPr>
            <w:r w:rsidRPr="00DE5A88">
              <w:rPr>
                <w:b w:val="0"/>
                <w:lang w:val="en-US"/>
              </w:rPr>
              <w:t>2</w:t>
            </w:r>
          </w:p>
        </w:tc>
        <w:tc>
          <w:tcPr>
            <w:tcW w:w="9120" w:type="dxa"/>
            <w:gridSpan w:val="4"/>
            <w:tcBorders>
              <w:top w:val="nil"/>
              <w:left w:val="nil"/>
              <w:bottom w:val="single" w:sz="4" w:space="0" w:color="auto"/>
              <w:right w:val="single" w:sz="8" w:space="0" w:color="auto"/>
            </w:tcBorders>
            <w:vAlign w:val="center"/>
          </w:tcPr>
          <w:p w14:paraId="6F87FCDC" w14:textId="77777777" w:rsidR="00EA52DB" w:rsidRPr="00BA55F6" w:rsidRDefault="00EA52DB">
            <w:pPr>
              <w:pStyle w:val="TableHeading"/>
              <w:jc w:val="left"/>
              <w:rPr>
                <w:b w:val="0"/>
                <w:lang w:val="en-US"/>
              </w:rPr>
            </w:pPr>
            <w:r w:rsidRPr="00DE5A88">
              <w:rPr>
                <w:b w:val="0"/>
                <w:lang w:val="en-US"/>
              </w:rPr>
              <w:t>Track Record</w:t>
            </w:r>
          </w:p>
        </w:tc>
      </w:tr>
      <w:tr w:rsidR="00EA52DB" w:rsidRPr="00BA55F6" w14:paraId="033179C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44980B5"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52DB65E3" w14:textId="3CEFEBCB" w:rsidR="00EA52DB" w:rsidRPr="00BA55F6" w:rsidRDefault="00EA52DB">
            <w:pPr>
              <w:pStyle w:val="TableBodyLeft"/>
            </w:pPr>
            <w:r w:rsidRPr="00BA55F6">
              <w:t xml:space="preserve">Have been used in Projects of </w:t>
            </w:r>
            <w:r w:rsidR="00974F42">
              <w:t>24</w:t>
            </w:r>
            <w:r w:rsidR="009361FC">
              <w:t> </w:t>
            </w:r>
            <w:r w:rsidRPr="00BA55F6">
              <w:t>MW</w:t>
            </w:r>
            <w:r w:rsidR="009361FC">
              <w:t>ac</w:t>
            </w:r>
            <w:r w:rsidRPr="00BA55F6">
              <w:t xml:space="preserve"> in </w:t>
            </w:r>
            <w:r>
              <w:t>c</w:t>
            </w:r>
            <w:r w:rsidRPr="00BA55F6">
              <w:t>apacity or more.</w:t>
            </w:r>
          </w:p>
        </w:tc>
        <w:tc>
          <w:tcPr>
            <w:tcW w:w="1112" w:type="dxa"/>
            <w:tcBorders>
              <w:top w:val="nil"/>
              <w:left w:val="nil"/>
              <w:bottom w:val="single" w:sz="4" w:space="0" w:color="auto"/>
              <w:right w:val="single" w:sz="4" w:space="0" w:color="auto"/>
            </w:tcBorders>
            <w:vAlign w:val="center"/>
          </w:tcPr>
          <w:p w14:paraId="45E08FE7"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52FD73F9" w14:textId="77777777" w:rsidR="00EA52DB" w:rsidRPr="00BA55F6" w:rsidRDefault="00EA52DB">
            <w:pPr>
              <w:pStyle w:val="TableBodyCentre"/>
              <w:rPr>
                <w:rFonts w:eastAsia="Calibri"/>
              </w:rPr>
            </w:pPr>
            <w:r w:rsidRPr="00BA55F6">
              <w:rPr>
                <w:rFonts w:eastAsia="Calibri"/>
              </w:rPr>
              <w:t xml:space="preserve">Yes </w:t>
            </w:r>
          </w:p>
        </w:tc>
        <w:tc>
          <w:tcPr>
            <w:tcW w:w="2410" w:type="dxa"/>
            <w:tcBorders>
              <w:top w:val="nil"/>
              <w:left w:val="nil"/>
              <w:bottom w:val="single" w:sz="4" w:space="0" w:color="auto"/>
              <w:right w:val="single" w:sz="8" w:space="0" w:color="auto"/>
            </w:tcBorders>
            <w:vAlign w:val="center"/>
          </w:tcPr>
          <w:p w14:paraId="6056F63D" w14:textId="77777777" w:rsidR="00EA52DB" w:rsidRPr="00BA55F6" w:rsidRDefault="00EA52DB">
            <w:pPr>
              <w:pStyle w:val="TableBodyCentre"/>
              <w:rPr>
                <w:rFonts w:eastAsia="Calibri"/>
              </w:rPr>
            </w:pPr>
          </w:p>
        </w:tc>
      </w:tr>
      <w:tr w:rsidR="00EA52DB" w:rsidRPr="00BA55F6" w14:paraId="36172FD1"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C186A55" w14:textId="77777777" w:rsidR="00EA52DB" w:rsidRPr="00BA55F6" w:rsidRDefault="00EA52DB">
            <w:pPr>
              <w:pStyle w:val="TableBodyCentre"/>
            </w:pPr>
            <w:r w:rsidRPr="00BA55F6">
              <w:t>2.1.1</w:t>
            </w:r>
          </w:p>
        </w:tc>
        <w:tc>
          <w:tcPr>
            <w:tcW w:w="3737" w:type="dxa"/>
            <w:tcBorders>
              <w:top w:val="nil"/>
              <w:left w:val="nil"/>
              <w:bottom w:val="single" w:sz="4" w:space="0" w:color="auto"/>
              <w:right w:val="single" w:sz="4" w:space="0" w:color="auto"/>
            </w:tcBorders>
            <w:vAlign w:val="center"/>
          </w:tcPr>
          <w:p w14:paraId="6FB3FF78" w14:textId="77777777" w:rsidR="00EA52DB" w:rsidRPr="00BA55F6" w:rsidRDefault="00EA52DB">
            <w:pPr>
              <w:pStyle w:val="TableBodyLeft"/>
            </w:pPr>
            <w:r w:rsidRPr="00BA55F6">
              <w:t>Location of project</w:t>
            </w:r>
          </w:p>
        </w:tc>
        <w:tc>
          <w:tcPr>
            <w:tcW w:w="1112" w:type="dxa"/>
            <w:tcBorders>
              <w:top w:val="nil"/>
              <w:left w:val="nil"/>
              <w:bottom w:val="single" w:sz="4" w:space="0" w:color="auto"/>
              <w:right w:val="single" w:sz="4" w:space="0" w:color="auto"/>
            </w:tcBorders>
            <w:vAlign w:val="center"/>
          </w:tcPr>
          <w:p w14:paraId="675C7F19"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6284E07C"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1EA4DF4C" w14:textId="77777777" w:rsidR="00EA52DB" w:rsidRPr="00BA55F6" w:rsidRDefault="00EA52DB">
            <w:pPr>
              <w:pStyle w:val="TableBodyCentre"/>
              <w:rPr>
                <w:rFonts w:eastAsia="Calibri"/>
              </w:rPr>
            </w:pPr>
          </w:p>
        </w:tc>
      </w:tr>
      <w:tr w:rsidR="00EA52DB" w:rsidRPr="00BA55F6" w14:paraId="3C36213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2922A29" w14:textId="77777777" w:rsidR="00EA52DB" w:rsidRPr="00BA55F6" w:rsidRDefault="00EA52DB">
            <w:pPr>
              <w:pStyle w:val="TableBodyCentre"/>
            </w:pPr>
            <w:r w:rsidRPr="00BA55F6">
              <w:t>2.1.2</w:t>
            </w:r>
          </w:p>
        </w:tc>
        <w:tc>
          <w:tcPr>
            <w:tcW w:w="3737" w:type="dxa"/>
            <w:tcBorders>
              <w:top w:val="nil"/>
              <w:left w:val="nil"/>
              <w:bottom w:val="single" w:sz="4" w:space="0" w:color="auto"/>
              <w:right w:val="single" w:sz="4" w:space="0" w:color="auto"/>
            </w:tcBorders>
            <w:vAlign w:val="center"/>
          </w:tcPr>
          <w:p w14:paraId="2C683A71" w14:textId="77777777" w:rsidR="00EA52DB" w:rsidRPr="00BA55F6" w:rsidRDefault="00EA52DB">
            <w:pPr>
              <w:pStyle w:val="TableBodyLeft"/>
            </w:pPr>
            <w:r w:rsidRPr="00BA55F6">
              <w:t>Capacity of project</w:t>
            </w:r>
          </w:p>
        </w:tc>
        <w:tc>
          <w:tcPr>
            <w:tcW w:w="1112" w:type="dxa"/>
            <w:tcBorders>
              <w:top w:val="nil"/>
              <w:left w:val="nil"/>
              <w:bottom w:val="single" w:sz="4" w:space="0" w:color="auto"/>
              <w:right w:val="single" w:sz="4" w:space="0" w:color="auto"/>
            </w:tcBorders>
            <w:vAlign w:val="center"/>
          </w:tcPr>
          <w:p w14:paraId="3596C8D5"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74A36DAA"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3CB30E3D" w14:textId="77777777" w:rsidR="00EA52DB" w:rsidRPr="00BA55F6" w:rsidRDefault="00EA52DB">
            <w:pPr>
              <w:pStyle w:val="TableBodyCentre"/>
              <w:rPr>
                <w:rFonts w:eastAsia="Calibri"/>
              </w:rPr>
            </w:pPr>
          </w:p>
        </w:tc>
      </w:tr>
      <w:tr w:rsidR="00EA52DB" w:rsidRPr="00BA55F6" w14:paraId="7F9F2E6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3A3FEEA" w14:textId="77777777" w:rsidR="00EA52DB" w:rsidRPr="00BA55F6" w:rsidRDefault="00EA52DB">
            <w:pPr>
              <w:pStyle w:val="TableBodyCentre"/>
            </w:pPr>
            <w:r w:rsidRPr="00BA55F6">
              <w:t>2.1.3</w:t>
            </w:r>
          </w:p>
        </w:tc>
        <w:tc>
          <w:tcPr>
            <w:tcW w:w="3737" w:type="dxa"/>
            <w:tcBorders>
              <w:top w:val="nil"/>
              <w:left w:val="nil"/>
              <w:bottom w:val="single" w:sz="4" w:space="0" w:color="auto"/>
              <w:right w:val="single" w:sz="4" w:space="0" w:color="auto"/>
            </w:tcBorders>
            <w:vAlign w:val="center"/>
          </w:tcPr>
          <w:p w14:paraId="45770DA1" w14:textId="77777777" w:rsidR="00EA52DB" w:rsidRPr="00BA55F6" w:rsidRDefault="00EA52DB">
            <w:pPr>
              <w:pStyle w:val="TableBodyLeft"/>
            </w:pPr>
            <w:r w:rsidRPr="00BA55F6">
              <w:t>Commercial operation date</w:t>
            </w:r>
          </w:p>
        </w:tc>
        <w:tc>
          <w:tcPr>
            <w:tcW w:w="1112" w:type="dxa"/>
            <w:tcBorders>
              <w:top w:val="nil"/>
              <w:left w:val="nil"/>
              <w:bottom w:val="single" w:sz="4" w:space="0" w:color="auto"/>
              <w:right w:val="single" w:sz="4" w:space="0" w:color="auto"/>
            </w:tcBorders>
            <w:vAlign w:val="center"/>
          </w:tcPr>
          <w:p w14:paraId="0352C34B"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191AB3A5"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306A788B" w14:textId="77777777" w:rsidR="00EA52DB" w:rsidRPr="00BA55F6" w:rsidRDefault="00EA52DB">
            <w:pPr>
              <w:pStyle w:val="TableBodyCentre"/>
              <w:rPr>
                <w:rFonts w:eastAsia="Calibri"/>
              </w:rPr>
            </w:pPr>
          </w:p>
        </w:tc>
      </w:tr>
      <w:tr w:rsidR="00EA52DB" w:rsidRPr="00BA55F6" w14:paraId="2809BA78"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C52C2C" w14:textId="77777777" w:rsidR="00EA52DB" w:rsidRPr="007B392E" w:rsidRDefault="00EA52DB">
            <w:pPr>
              <w:pStyle w:val="TableHeading"/>
              <w:rPr>
                <w:b w:val="0"/>
                <w:lang w:val="en-US"/>
              </w:rPr>
            </w:pPr>
            <w:r w:rsidRPr="007B392E">
              <w:rPr>
                <w:b w:val="0"/>
                <w:lang w:val="en-US"/>
              </w:rPr>
              <w:t>3</w:t>
            </w:r>
          </w:p>
        </w:tc>
        <w:tc>
          <w:tcPr>
            <w:tcW w:w="9120" w:type="dxa"/>
            <w:gridSpan w:val="4"/>
            <w:tcBorders>
              <w:top w:val="nil"/>
              <w:left w:val="nil"/>
              <w:bottom w:val="single" w:sz="4" w:space="0" w:color="auto"/>
              <w:right w:val="single" w:sz="8" w:space="0" w:color="auto"/>
            </w:tcBorders>
            <w:vAlign w:val="center"/>
          </w:tcPr>
          <w:p w14:paraId="5F3C5159" w14:textId="77777777" w:rsidR="00EA52DB" w:rsidRPr="00BA55F6" w:rsidRDefault="00EA52DB">
            <w:pPr>
              <w:pStyle w:val="TableHeading"/>
              <w:jc w:val="left"/>
              <w:rPr>
                <w:b w:val="0"/>
                <w:lang w:val="en-US"/>
              </w:rPr>
            </w:pPr>
            <w:r w:rsidRPr="000834DE">
              <w:rPr>
                <w:b w:val="0"/>
                <w:lang w:val="en-US"/>
              </w:rPr>
              <w:t>Inverter Station</w:t>
            </w:r>
            <w:r w:rsidRPr="007B392E">
              <w:rPr>
                <w:b w:val="0"/>
                <w:lang w:val="en-US"/>
              </w:rPr>
              <w:t xml:space="preserve"> Characteristics</w:t>
            </w:r>
          </w:p>
        </w:tc>
      </w:tr>
      <w:tr w:rsidR="00EA52DB" w:rsidRPr="00BA55F6" w14:paraId="074B07D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436018"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6BCA2BAB" w14:textId="77777777" w:rsidR="00EA52DB" w:rsidRPr="00BA55F6" w:rsidRDefault="00EA52DB">
            <w:pPr>
              <w:pStyle w:val="TableBodyLeft"/>
            </w:pPr>
            <w:r w:rsidRPr="00BA55F6">
              <w:t>For central inverter; shall at minimum house inverters and associated protection and control equipment and LV/LV auxiliary transformer.</w:t>
            </w:r>
          </w:p>
        </w:tc>
        <w:tc>
          <w:tcPr>
            <w:tcW w:w="1112" w:type="dxa"/>
            <w:tcBorders>
              <w:top w:val="nil"/>
              <w:left w:val="nil"/>
              <w:bottom w:val="single" w:sz="4" w:space="0" w:color="auto"/>
              <w:right w:val="single" w:sz="4" w:space="0" w:color="auto"/>
            </w:tcBorders>
            <w:vAlign w:val="center"/>
          </w:tcPr>
          <w:p w14:paraId="45FA2CBE"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299344F9" w14:textId="77777777" w:rsidR="00EA52DB" w:rsidRPr="00BA55F6" w:rsidRDefault="00EA52DB">
            <w:pPr>
              <w:pStyle w:val="TableBodyCentre"/>
              <w:rPr>
                <w:rFonts w:eastAsia="Calibri"/>
              </w:rPr>
            </w:pPr>
            <w:r w:rsidRPr="00BA55F6">
              <w:rPr>
                <w:rFonts w:eastAsia="Calibri"/>
              </w:rPr>
              <w:t xml:space="preserve">Yes </w:t>
            </w:r>
          </w:p>
        </w:tc>
        <w:tc>
          <w:tcPr>
            <w:tcW w:w="2410" w:type="dxa"/>
            <w:tcBorders>
              <w:top w:val="nil"/>
              <w:left w:val="nil"/>
              <w:bottom w:val="single" w:sz="4" w:space="0" w:color="auto"/>
              <w:right w:val="single" w:sz="8" w:space="0" w:color="auto"/>
            </w:tcBorders>
            <w:vAlign w:val="center"/>
          </w:tcPr>
          <w:p w14:paraId="11C9D708" w14:textId="77777777" w:rsidR="00EA52DB" w:rsidRPr="00BA55F6" w:rsidRDefault="00EA52DB">
            <w:pPr>
              <w:pStyle w:val="TableBodyCentre"/>
              <w:rPr>
                <w:rFonts w:eastAsia="Calibri"/>
              </w:rPr>
            </w:pPr>
          </w:p>
        </w:tc>
      </w:tr>
      <w:tr w:rsidR="00EA52DB" w:rsidRPr="00BA55F6" w14:paraId="58B80BC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4781326" w14:textId="77777777" w:rsidR="00EA52DB" w:rsidRPr="00BA55F6" w:rsidRDefault="00EA52DB">
            <w:pPr>
              <w:pStyle w:val="TableBodyCentre"/>
            </w:pPr>
            <w:r w:rsidRPr="00BA55F6">
              <w:t>3.2</w:t>
            </w:r>
          </w:p>
        </w:tc>
        <w:tc>
          <w:tcPr>
            <w:tcW w:w="3737" w:type="dxa"/>
            <w:tcBorders>
              <w:top w:val="nil"/>
              <w:left w:val="nil"/>
              <w:bottom w:val="single" w:sz="4" w:space="0" w:color="auto"/>
              <w:right w:val="single" w:sz="4" w:space="0" w:color="auto"/>
            </w:tcBorders>
            <w:vAlign w:val="center"/>
          </w:tcPr>
          <w:p w14:paraId="6D838F6A" w14:textId="77777777" w:rsidR="00EA52DB" w:rsidRPr="00BA55F6" w:rsidRDefault="00EA52DB">
            <w:pPr>
              <w:pStyle w:val="TableBodyLeft"/>
            </w:pPr>
            <w:r w:rsidRPr="00BA55F6">
              <w:t>Ventilation system type</w:t>
            </w:r>
          </w:p>
        </w:tc>
        <w:tc>
          <w:tcPr>
            <w:tcW w:w="1112" w:type="dxa"/>
            <w:tcBorders>
              <w:top w:val="nil"/>
              <w:left w:val="nil"/>
              <w:bottom w:val="single" w:sz="4" w:space="0" w:color="auto"/>
              <w:right w:val="single" w:sz="4" w:space="0" w:color="auto"/>
            </w:tcBorders>
            <w:vAlign w:val="center"/>
          </w:tcPr>
          <w:p w14:paraId="6B21C3F3"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09673798" w14:textId="77777777" w:rsidR="00EA52DB" w:rsidRPr="00BA55F6" w:rsidRDefault="00EA52DB">
            <w:pPr>
              <w:pStyle w:val="TableBodyCentre"/>
              <w:rPr>
                <w:rFonts w:eastAsia="Calibri"/>
              </w:rPr>
            </w:pPr>
            <w:r w:rsidRPr="00BA55F6">
              <w:rPr>
                <w:rFonts w:eastAsia="Calibri"/>
              </w:rPr>
              <w:t>To be defined by the Bidder</w:t>
            </w:r>
          </w:p>
        </w:tc>
        <w:tc>
          <w:tcPr>
            <w:tcW w:w="2410" w:type="dxa"/>
            <w:tcBorders>
              <w:top w:val="nil"/>
              <w:left w:val="nil"/>
              <w:bottom w:val="single" w:sz="4" w:space="0" w:color="auto"/>
              <w:right w:val="single" w:sz="8" w:space="0" w:color="auto"/>
            </w:tcBorders>
            <w:vAlign w:val="center"/>
          </w:tcPr>
          <w:p w14:paraId="57CC6E80" w14:textId="77777777" w:rsidR="00EA52DB" w:rsidRPr="00BA55F6" w:rsidRDefault="00EA52DB">
            <w:pPr>
              <w:pStyle w:val="TableBodyCentre"/>
              <w:rPr>
                <w:rFonts w:eastAsia="Calibri"/>
              </w:rPr>
            </w:pPr>
          </w:p>
        </w:tc>
      </w:tr>
      <w:tr w:rsidR="00EA52DB" w:rsidRPr="00BA55F6" w14:paraId="5B26EA63"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7A7AA21" w14:textId="77777777" w:rsidR="00EA52DB" w:rsidRPr="00BA55F6" w:rsidRDefault="00EA52DB">
            <w:pPr>
              <w:pStyle w:val="TableBodyCentre"/>
            </w:pPr>
            <w:r w:rsidRPr="00BA55F6">
              <w:t>3.3</w:t>
            </w:r>
          </w:p>
        </w:tc>
        <w:tc>
          <w:tcPr>
            <w:tcW w:w="3737" w:type="dxa"/>
            <w:tcBorders>
              <w:top w:val="nil"/>
              <w:left w:val="nil"/>
              <w:bottom w:val="single" w:sz="4" w:space="0" w:color="auto"/>
              <w:right w:val="single" w:sz="4" w:space="0" w:color="auto"/>
            </w:tcBorders>
            <w:vAlign w:val="center"/>
          </w:tcPr>
          <w:p w14:paraId="6636849C" w14:textId="77777777" w:rsidR="00EA52DB" w:rsidRPr="00BA55F6" w:rsidRDefault="00EA52DB">
            <w:pPr>
              <w:pStyle w:val="TableBodyLeft"/>
            </w:pPr>
            <w:r w:rsidRPr="00BA55F6">
              <w:t>Degree of Protection (SANS 60529)</w:t>
            </w:r>
          </w:p>
        </w:tc>
        <w:tc>
          <w:tcPr>
            <w:tcW w:w="1112" w:type="dxa"/>
            <w:tcBorders>
              <w:top w:val="nil"/>
              <w:left w:val="nil"/>
              <w:bottom w:val="single" w:sz="4" w:space="0" w:color="auto"/>
              <w:right w:val="single" w:sz="4" w:space="0" w:color="auto"/>
            </w:tcBorders>
            <w:vAlign w:val="center"/>
          </w:tcPr>
          <w:p w14:paraId="548A3F98" w14:textId="77777777" w:rsidR="00EA52DB" w:rsidRPr="00BA55F6" w:rsidRDefault="00EA52DB">
            <w:pPr>
              <w:pStyle w:val="TableBodyCentre"/>
              <w:rPr>
                <w:rFonts w:eastAsia="Calibri"/>
              </w:rPr>
            </w:pPr>
            <w:r w:rsidRPr="00BA55F6">
              <w:rPr>
                <w:rFonts w:eastAsia="Calibri"/>
              </w:rPr>
              <w:t>IP</w:t>
            </w:r>
          </w:p>
        </w:tc>
        <w:tc>
          <w:tcPr>
            <w:tcW w:w="1861" w:type="dxa"/>
            <w:tcBorders>
              <w:top w:val="nil"/>
              <w:left w:val="nil"/>
              <w:bottom w:val="single" w:sz="4" w:space="0" w:color="auto"/>
              <w:right w:val="single" w:sz="8" w:space="0" w:color="auto"/>
            </w:tcBorders>
            <w:vAlign w:val="center"/>
          </w:tcPr>
          <w:p w14:paraId="56B68BC6" w14:textId="77777777" w:rsidR="00EA52DB" w:rsidRPr="00BA55F6" w:rsidRDefault="00EA52DB">
            <w:pPr>
              <w:pStyle w:val="TableBodyCentre"/>
              <w:rPr>
                <w:rFonts w:eastAsia="Calibri"/>
              </w:rPr>
            </w:pPr>
            <w:r w:rsidRPr="00BA55F6">
              <w:rPr>
                <w:rFonts w:eastAsia="Calibri"/>
              </w:rPr>
              <w:t>≥</w:t>
            </w:r>
            <w:r>
              <w:rPr>
                <w:rFonts w:eastAsia="Calibri"/>
              </w:rPr>
              <w:t xml:space="preserve"> IP</w:t>
            </w:r>
            <w:r w:rsidRPr="00BA55F6">
              <w:rPr>
                <w:rFonts w:eastAsia="Calibri"/>
              </w:rPr>
              <w:t>65</w:t>
            </w:r>
          </w:p>
        </w:tc>
        <w:tc>
          <w:tcPr>
            <w:tcW w:w="2410" w:type="dxa"/>
            <w:tcBorders>
              <w:top w:val="nil"/>
              <w:left w:val="nil"/>
              <w:bottom w:val="single" w:sz="4" w:space="0" w:color="auto"/>
              <w:right w:val="single" w:sz="8" w:space="0" w:color="auto"/>
            </w:tcBorders>
            <w:vAlign w:val="center"/>
          </w:tcPr>
          <w:p w14:paraId="341D17CD" w14:textId="77777777" w:rsidR="00EA52DB" w:rsidRPr="00BA55F6" w:rsidRDefault="00EA52DB">
            <w:pPr>
              <w:pStyle w:val="TableBodyCentre"/>
              <w:rPr>
                <w:rFonts w:eastAsia="Calibri"/>
              </w:rPr>
            </w:pPr>
          </w:p>
        </w:tc>
      </w:tr>
      <w:tr w:rsidR="00EA52DB" w:rsidRPr="00BA55F6" w14:paraId="72B6F95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EFACCC6" w14:textId="77777777" w:rsidR="00EA52DB" w:rsidRPr="00BA55F6" w:rsidRDefault="00EA52DB">
            <w:pPr>
              <w:pStyle w:val="TableBodyCentre"/>
            </w:pPr>
            <w:r w:rsidRPr="00BA55F6">
              <w:t>3.4</w:t>
            </w:r>
          </w:p>
        </w:tc>
        <w:tc>
          <w:tcPr>
            <w:tcW w:w="3737" w:type="dxa"/>
            <w:tcBorders>
              <w:top w:val="nil"/>
              <w:left w:val="nil"/>
              <w:bottom w:val="single" w:sz="4" w:space="0" w:color="auto"/>
              <w:right w:val="single" w:sz="4" w:space="0" w:color="auto"/>
            </w:tcBorders>
            <w:vAlign w:val="center"/>
          </w:tcPr>
          <w:p w14:paraId="768ECEF3" w14:textId="77777777" w:rsidR="00EA52DB" w:rsidRPr="00BA55F6" w:rsidRDefault="00EA52DB">
            <w:pPr>
              <w:pStyle w:val="TableBodyLeft"/>
            </w:pPr>
            <w:r w:rsidRPr="00BA55F6">
              <w:t>Designed/protected to withstand outdoor conditions for at least 25 years</w:t>
            </w:r>
          </w:p>
        </w:tc>
        <w:tc>
          <w:tcPr>
            <w:tcW w:w="1112" w:type="dxa"/>
            <w:tcBorders>
              <w:top w:val="nil"/>
              <w:left w:val="nil"/>
              <w:bottom w:val="single" w:sz="4" w:space="0" w:color="auto"/>
              <w:right w:val="single" w:sz="4" w:space="0" w:color="auto"/>
            </w:tcBorders>
            <w:vAlign w:val="center"/>
          </w:tcPr>
          <w:p w14:paraId="5FA62667"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041C2D71" w14:textId="77777777" w:rsidR="00EA52DB" w:rsidRPr="00BA55F6" w:rsidRDefault="00EA52DB">
            <w:pPr>
              <w:pStyle w:val="TableBodyCentre"/>
              <w:rPr>
                <w:rFonts w:eastAsia="Calibri"/>
              </w:rPr>
            </w:pPr>
            <w:r w:rsidRPr="00BA55F6">
              <w:rPr>
                <w:rFonts w:eastAsia="Calibri"/>
              </w:rPr>
              <w:t>Yes</w:t>
            </w:r>
          </w:p>
        </w:tc>
        <w:tc>
          <w:tcPr>
            <w:tcW w:w="2410" w:type="dxa"/>
            <w:tcBorders>
              <w:top w:val="nil"/>
              <w:left w:val="nil"/>
              <w:bottom w:val="single" w:sz="4" w:space="0" w:color="auto"/>
              <w:right w:val="single" w:sz="8" w:space="0" w:color="auto"/>
            </w:tcBorders>
            <w:vAlign w:val="center"/>
          </w:tcPr>
          <w:p w14:paraId="4807EA5E" w14:textId="77777777" w:rsidR="00EA52DB" w:rsidRPr="00BA55F6" w:rsidRDefault="00EA52DB">
            <w:pPr>
              <w:pStyle w:val="TableBodyCentre"/>
              <w:rPr>
                <w:rFonts w:eastAsia="Calibri"/>
              </w:rPr>
            </w:pPr>
          </w:p>
        </w:tc>
      </w:tr>
      <w:tr w:rsidR="00EA52DB" w:rsidRPr="00BA55F6" w14:paraId="79FD194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087FBE8" w14:textId="77777777" w:rsidR="00EA52DB" w:rsidRPr="00BA55F6" w:rsidRDefault="00EA52DB">
            <w:pPr>
              <w:pStyle w:val="TableBodyCentre"/>
            </w:pPr>
            <w:r w:rsidRPr="00BA55F6">
              <w:t>3.5</w:t>
            </w:r>
          </w:p>
        </w:tc>
        <w:tc>
          <w:tcPr>
            <w:tcW w:w="3737" w:type="dxa"/>
            <w:tcBorders>
              <w:top w:val="nil"/>
              <w:left w:val="nil"/>
              <w:bottom w:val="single" w:sz="4" w:space="0" w:color="auto"/>
              <w:right w:val="single" w:sz="4" w:space="0" w:color="auto"/>
            </w:tcBorders>
            <w:vAlign w:val="center"/>
          </w:tcPr>
          <w:p w14:paraId="2BD7DECE" w14:textId="77777777" w:rsidR="00EA52DB" w:rsidRPr="00BA55F6" w:rsidRDefault="00EA52DB">
            <w:pPr>
              <w:pStyle w:val="TableBodyLeft"/>
            </w:pPr>
            <w:r w:rsidRPr="00BA55F6">
              <w:t>Fire protection system</w:t>
            </w:r>
          </w:p>
        </w:tc>
        <w:tc>
          <w:tcPr>
            <w:tcW w:w="1112" w:type="dxa"/>
            <w:tcBorders>
              <w:top w:val="nil"/>
              <w:left w:val="nil"/>
              <w:bottom w:val="single" w:sz="4" w:space="0" w:color="auto"/>
              <w:right w:val="single" w:sz="4" w:space="0" w:color="auto"/>
            </w:tcBorders>
            <w:vAlign w:val="center"/>
          </w:tcPr>
          <w:p w14:paraId="138B517E"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62C1FB47" w14:textId="77777777" w:rsidR="00EA52DB" w:rsidRPr="00BA55F6" w:rsidRDefault="00EA52DB">
            <w:pPr>
              <w:pStyle w:val="TableBodyCentre"/>
              <w:rPr>
                <w:rFonts w:eastAsia="Calibri"/>
              </w:rPr>
            </w:pPr>
            <w:r w:rsidRPr="00BA55F6">
              <w:rPr>
                <w:rFonts w:eastAsia="Calibri"/>
              </w:rPr>
              <w:t>Yes</w:t>
            </w:r>
          </w:p>
        </w:tc>
        <w:tc>
          <w:tcPr>
            <w:tcW w:w="2410" w:type="dxa"/>
            <w:tcBorders>
              <w:top w:val="nil"/>
              <w:left w:val="nil"/>
              <w:bottom w:val="single" w:sz="4" w:space="0" w:color="auto"/>
              <w:right w:val="single" w:sz="8" w:space="0" w:color="auto"/>
            </w:tcBorders>
            <w:vAlign w:val="center"/>
          </w:tcPr>
          <w:p w14:paraId="46D1CEF3" w14:textId="77777777" w:rsidR="00EA52DB" w:rsidRPr="00BA55F6" w:rsidRDefault="00EA52DB">
            <w:pPr>
              <w:pStyle w:val="TableBodyCentre"/>
              <w:rPr>
                <w:rFonts w:eastAsia="Calibri"/>
              </w:rPr>
            </w:pPr>
          </w:p>
        </w:tc>
      </w:tr>
      <w:tr w:rsidR="00EA52DB" w:rsidRPr="00BA55F6" w14:paraId="7461DB0C"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C023FD" w14:textId="77777777" w:rsidR="00EA52DB" w:rsidRPr="00BA55F6" w:rsidDel="006C2193" w:rsidRDefault="00EA52DB">
            <w:pPr>
              <w:pStyle w:val="TableBodyCentre"/>
            </w:pPr>
            <w:r w:rsidRPr="00BA55F6">
              <w:t>3.6</w:t>
            </w:r>
          </w:p>
        </w:tc>
        <w:tc>
          <w:tcPr>
            <w:tcW w:w="3737" w:type="dxa"/>
            <w:tcBorders>
              <w:top w:val="nil"/>
              <w:left w:val="nil"/>
              <w:bottom w:val="single" w:sz="4" w:space="0" w:color="auto"/>
              <w:right w:val="single" w:sz="4" w:space="0" w:color="auto"/>
            </w:tcBorders>
            <w:vAlign w:val="center"/>
          </w:tcPr>
          <w:p w14:paraId="4F31A7B5" w14:textId="77777777" w:rsidR="00EA52DB" w:rsidRPr="00BA55F6" w:rsidDel="006C2193" w:rsidRDefault="00EA52DB">
            <w:pPr>
              <w:pStyle w:val="TableBodyLeft"/>
            </w:pPr>
            <w:r w:rsidRPr="00BA55F6">
              <w:t>Corrosion resistance</w:t>
            </w:r>
          </w:p>
        </w:tc>
        <w:tc>
          <w:tcPr>
            <w:tcW w:w="1112" w:type="dxa"/>
            <w:tcBorders>
              <w:top w:val="nil"/>
              <w:left w:val="nil"/>
              <w:bottom w:val="single" w:sz="4" w:space="0" w:color="auto"/>
              <w:right w:val="single" w:sz="4" w:space="0" w:color="auto"/>
            </w:tcBorders>
            <w:vAlign w:val="center"/>
          </w:tcPr>
          <w:p w14:paraId="3EFB9BE7" w14:textId="77777777" w:rsidR="00EA52DB" w:rsidRPr="00BA55F6" w:rsidDel="006C2193"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5598BBE4" w14:textId="77777777" w:rsidR="00EA52DB" w:rsidRPr="00BA55F6" w:rsidDel="006C2193" w:rsidRDefault="00EA52DB">
            <w:pPr>
              <w:pStyle w:val="TableBodyCentre"/>
              <w:rPr>
                <w:rFonts w:eastAsia="Calibri"/>
              </w:rPr>
            </w:pPr>
            <w:r w:rsidRPr="00BA55F6">
              <w:rPr>
                <w:rFonts w:eastAsia="Calibri"/>
              </w:rPr>
              <w:t>Yes</w:t>
            </w:r>
          </w:p>
        </w:tc>
        <w:tc>
          <w:tcPr>
            <w:tcW w:w="2410" w:type="dxa"/>
            <w:tcBorders>
              <w:top w:val="nil"/>
              <w:left w:val="nil"/>
              <w:bottom w:val="single" w:sz="4" w:space="0" w:color="auto"/>
              <w:right w:val="single" w:sz="8" w:space="0" w:color="auto"/>
            </w:tcBorders>
            <w:vAlign w:val="center"/>
          </w:tcPr>
          <w:p w14:paraId="5F6D04E6" w14:textId="77777777" w:rsidR="00EA52DB" w:rsidRPr="00BA55F6" w:rsidRDefault="00EA52DB">
            <w:pPr>
              <w:pStyle w:val="TableBodyCentre"/>
              <w:rPr>
                <w:rFonts w:eastAsia="Calibri"/>
              </w:rPr>
            </w:pPr>
          </w:p>
        </w:tc>
      </w:tr>
      <w:tr w:rsidR="00EA52DB" w:rsidRPr="00BA55F6" w14:paraId="25B5690B"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91D3FFC" w14:textId="77777777" w:rsidR="00EA52DB" w:rsidRPr="007B392E" w:rsidRDefault="00EA52DB">
            <w:pPr>
              <w:pStyle w:val="TableHeading"/>
              <w:rPr>
                <w:b w:val="0"/>
                <w:lang w:val="en-US"/>
              </w:rPr>
            </w:pPr>
            <w:r w:rsidRPr="007B392E">
              <w:rPr>
                <w:b w:val="0"/>
                <w:lang w:val="en-US"/>
              </w:rPr>
              <w:t>4</w:t>
            </w:r>
          </w:p>
        </w:tc>
        <w:tc>
          <w:tcPr>
            <w:tcW w:w="9120" w:type="dxa"/>
            <w:gridSpan w:val="4"/>
            <w:tcBorders>
              <w:top w:val="single" w:sz="4" w:space="0" w:color="auto"/>
              <w:left w:val="nil"/>
              <w:bottom w:val="single" w:sz="4" w:space="0" w:color="auto"/>
              <w:right w:val="single" w:sz="8" w:space="0" w:color="000000"/>
            </w:tcBorders>
            <w:vAlign w:val="center"/>
          </w:tcPr>
          <w:p w14:paraId="222CA4A7" w14:textId="77777777" w:rsidR="00EA52DB" w:rsidRPr="00BA55F6" w:rsidRDefault="00EA52DB">
            <w:pPr>
              <w:pStyle w:val="TableHeading"/>
              <w:jc w:val="left"/>
              <w:rPr>
                <w:b w:val="0"/>
                <w:lang w:val="en-US"/>
              </w:rPr>
            </w:pPr>
            <w:r w:rsidRPr="007B392E">
              <w:rPr>
                <w:b w:val="0"/>
                <w:lang w:val="en-US"/>
              </w:rPr>
              <w:t xml:space="preserve">Product Warranty </w:t>
            </w:r>
          </w:p>
        </w:tc>
      </w:tr>
      <w:tr w:rsidR="00EA52DB" w:rsidRPr="00BA55F6" w14:paraId="47A17B25"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B8BA4B0"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tcPr>
          <w:p w14:paraId="7739B7AB" w14:textId="77777777" w:rsidR="00EA52DB" w:rsidRPr="00BA55F6" w:rsidRDefault="00EA52DB">
            <w:pPr>
              <w:pStyle w:val="TableBodyLeft"/>
            </w:pPr>
            <w:r w:rsidRPr="00BA55F6">
              <w:t>Product warranty</w:t>
            </w:r>
          </w:p>
        </w:tc>
        <w:tc>
          <w:tcPr>
            <w:tcW w:w="1112" w:type="dxa"/>
            <w:tcBorders>
              <w:top w:val="nil"/>
              <w:left w:val="nil"/>
              <w:bottom w:val="single" w:sz="4" w:space="0" w:color="auto"/>
              <w:right w:val="single" w:sz="4" w:space="0" w:color="auto"/>
            </w:tcBorders>
            <w:vAlign w:val="center"/>
          </w:tcPr>
          <w:p w14:paraId="7C48231D" w14:textId="77777777" w:rsidR="00EA52DB" w:rsidRPr="00BA55F6" w:rsidRDefault="00EA52DB">
            <w:pPr>
              <w:pStyle w:val="TableBodyCentre"/>
              <w:rPr>
                <w:rFonts w:eastAsia="Calibri"/>
              </w:rPr>
            </w:pPr>
            <w:r w:rsidRPr="00BA55F6">
              <w:rPr>
                <w:rFonts w:eastAsia="Calibri"/>
              </w:rPr>
              <w:t>Year</w:t>
            </w:r>
          </w:p>
        </w:tc>
        <w:tc>
          <w:tcPr>
            <w:tcW w:w="1861" w:type="dxa"/>
            <w:tcBorders>
              <w:top w:val="nil"/>
              <w:left w:val="nil"/>
              <w:bottom w:val="single" w:sz="4" w:space="0" w:color="auto"/>
              <w:right w:val="single" w:sz="8" w:space="0" w:color="auto"/>
            </w:tcBorders>
            <w:vAlign w:val="center"/>
          </w:tcPr>
          <w:p w14:paraId="76780372" w14:textId="77777777" w:rsidR="00EA52DB" w:rsidRPr="00BA55F6" w:rsidRDefault="00EA52DB">
            <w:pPr>
              <w:pStyle w:val="TableBodyCentre"/>
              <w:rPr>
                <w:rFonts w:eastAsia="Calibri"/>
              </w:rPr>
            </w:pPr>
            <w:r w:rsidRPr="00BA55F6">
              <w:rPr>
                <w:rFonts w:eastAsia="Calibri"/>
              </w:rPr>
              <w:t>≥ </w:t>
            </w:r>
            <w:r>
              <w:rPr>
                <w:rFonts w:eastAsia="Calibri"/>
              </w:rPr>
              <w:t>5</w:t>
            </w:r>
          </w:p>
        </w:tc>
        <w:tc>
          <w:tcPr>
            <w:tcW w:w="2410" w:type="dxa"/>
            <w:tcBorders>
              <w:top w:val="nil"/>
              <w:left w:val="nil"/>
              <w:bottom w:val="single" w:sz="4" w:space="0" w:color="auto"/>
              <w:right w:val="single" w:sz="8" w:space="0" w:color="auto"/>
            </w:tcBorders>
            <w:vAlign w:val="center"/>
          </w:tcPr>
          <w:p w14:paraId="75292C9D" w14:textId="77777777" w:rsidR="00EA52DB" w:rsidRPr="00BA55F6" w:rsidRDefault="00EA52DB">
            <w:pPr>
              <w:pStyle w:val="TableBodyCentre"/>
              <w:rPr>
                <w:rFonts w:eastAsia="Calibri"/>
              </w:rPr>
            </w:pPr>
          </w:p>
        </w:tc>
      </w:tr>
      <w:tr w:rsidR="00EA52DB" w:rsidRPr="00BA55F6" w14:paraId="7C3807C8"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FE1AE0" w14:textId="77777777" w:rsidR="00EA52DB" w:rsidRPr="007B392E" w:rsidRDefault="00EA52DB">
            <w:pPr>
              <w:pStyle w:val="TableHeading"/>
              <w:rPr>
                <w:b w:val="0"/>
                <w:lang w:val="en-US"/>
              </w:rPr>
            </w:pPr>
            <w:r w:rsidRPr="007B392E">
              <w:rPr>
                <w:b w:val="0"/>
                <w:lang w:val="en-US"/>
              </w:rPr>
              <w:lastRenderedPageBreak/>
              <w:t>5</w:t>
            </w:r>
          </w:p>
        </w:tc>
        <w:tc>
          <w:tcPr>
            <w:tcW w:w="9120" w:type="dxa"/>
            <w:gridSpan w:val="4"/>
            <w:tcBorders>
              <w:top w:val="single" w:sz="4" w:space="0" w:color="auto"/>
              <w:left w:val="nil"/>
              <w:bottom w:val="single" w:sz="4" w:space="0" w:color="auto"/>
              <w:right w:val="single" w:sz="8" w:space="0" w:color="000000"/>
            </w:tcBorders>
            <w:vAlign w:val="center"/>
          </w:tcPr>
          <w:p w14:paraId="6759D472" w14:textId="77777777" w:rsidR="00EA52DB" w:rsidRPr="007B392E" w:rsidRDefault="00EA52DB">
            <w:pPr>
              <w:pStyle w:val="TableHeading"/>
              <w:jc w:val="left"/>
              <w:rPr>
                <w:b w:val="0"/>
              </w:rPr>
            </w:pPr>
            <w:r w:rsidRPr="007B392E">
              <w:rPr>
                <w:b w:val="0"/>
                <w:lang w:val="en-US"/>
              </w:rPr>
              <w:t>Supportive Documents</w:t>
            </w:r>
          </w:p>
        </w:tc>
      </w:tr>
      <w:tr w:rsidR="00EA52DB" w:rsidRPr="00BA55F6" w14:paraId="087617B3"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C8F72DA" w14:textId="77777777" w:rsidR="00EA52DB" w:rsidRPr="00BA55F6" w:rsidRDefault="00EA52DB">
            <w:pPr>
              <w:pStyle w:val="TableBodyCentre"/>
            </w:pPr>
            <w:r w:rsidRPr="00BA55F6">
              <w:t>5.1</w:t>
            </w:r>
          </w:p>
        </w:tc>
        <w:tc>
          <w:tcPr>
            <w:tcW w:w="3737" w:type="dxa"/>
            <w:tcBorders>
              <w:top w:val="nil"/>
              <w:left w:val="nil"/>
              <w:bottom w:val="single" w:sz="4" w:space="0" w:color="auto"/>
              <w:right w:val="single" w:sz="4" w:space="0" w:color="auto"/>
            </w:tcBorders>
            <w:vAlign w:val="center"/>
          </w:tcPr>
          <w:p w14:paraId="7635DDF3" w14:textId="77777777" w:rsidR="00EA52DB" w:rsidRPr="00BA55F6" w:rsidRDefault="00EA52DB">
            <w:pPr>
              <w:pStyle w:val="TableBodyLeft"/>
            </w:pPr>
            <w:r>
              <w:rPr>
                <w:rFonts w:eastAsia="Calibri"/>
              </w:rPr>
              <w:t>Inverter Power Station</w:t>
            </w:r>
            <w:r w:rsidRPr="00BA55F6">
              <w:t xml:space="preserve"> datasheet</w:t>
            </w:r>
          </w:p>
        </w:tc>
        <w:tc>
          <w:tcPr>
            <w:tcW w:w="1112" w:type="dxa"/>
            <w:tcBorders>
              <w:top w:val="nil"/>
              <w:left w:val="nil"/>
              <w:bottom w:val="single" w:sz="4" w:space="0" w:color="auto"/>
              <w:right w:val="single" w:sz="4" w:space="0" w:color="auto"/>
            </w:tcBorders>
            <w:vAlign w:val="center"/>
          </w:tcPr>
          <w:p w14:paraId="0B909B6E"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45A79105"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48734049" w14:textId="77777777" w:rsidR="00EA52DB" w:rsidRPr="00BA55F6" w:rsidRDefault="00EA52DB">
            <w:pPr>
              <w:pStyle w:val="TableBodyCentre"/>
              <w:rPr>
                <w:rFonts w:eastAsia="Calibri"/>
              </w:rPr>
            </w:pPr>
          </w:p>
        </w:tc>
      </w:tr>
      <w:tr w:rsidR="00EA52DB" w:rsidRPr="00BA55F6" w14:paraId="5D77137D"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77E613" w14:textId="77777777" w:rsidR="00EA52DB" w:rsidRPr="007B392E" w:rsidRDefault="00EA52DB">
            <w:pPr>
              <w:pStyle w:val="TableHeading"/>
              <w:rPr>
                <w:b w:val="0"/>
                <w:lang w:val="en-US"/>
              </w:rPr>
            </w:pPr>
            <w:r w:rsidRPr="007B392E">
              <w:rPr>
                <w:b w:val="0"/>
                <w:lang w:val="en-US"/>
              </w:rPr>
              <w:t>6</w:t>
            </w:r>
          </w:p>
        </w:tc>
        <w:tc>
          <w:tcPr>
            <w:tcW w:w="9120" w:type="dxa"/>
            <w:gridSpan w:val="4"/>
            <w:tcBorders>
              <w:top w:val="single" w:sz="4" w:space="0" w:color="auto"/>
              <w:left w:val="nil"/>
              <w:bottom w:val="single" w:sz="4" w:space="0" w:color="auto"/>
              <w:right w:val="single" w:sz="4" w:space="0" w:color="auto"/>
            </w:tcBorders>
            <w:vAlign w:val="center"/>
          </w:tcPr>
          <w:p w14:paraId="53C23BA5" w14:textId="77777777" w:rsidR="00EA52DB" w:rsidRPr="00BA55F6" w:rsidRDefault="00EA52DB">
            <w:pPr>
              <w:pStyle w:val="TableHeading"/>
              <w:jc w:val="left"/>
              <w:rPr>
                <w:b w:val="0"/>
                <w:lang w:val="en-US"/>
              </w:rPr>
            </w:pPr>
            <w:r w:rsidRPr="007B392E">
              <w:rPr>
                <w:b w:val="0"/>
                <w:lang w:val="en-US"/>
              </w:rPr>
              <w:t xml:space="preserve">Additional Information </w:t>
            </w:r>
            <w:r w:rsidRPr="007B392E">
              <w:rPr>
                <w:rFonts w:hint="eastAsia"/>
                <w:b w:val="0"/>
                <w:lang w:val="en-US"/>
              </w:rPr>
              <w:t>–</w:t>
            </w:r>
            <w:r w:rsidRPr="007B392E">
              <w:rPr>
                <w:b w:val="0"/>
                <w:lang w:val="en-US"/>
              </w:rPr>
              <w:t xml:space="preserve"> To be listed by the Bidder</w:t>
            </w:r>
          </w:p>
        </w:tc>
      </w:tr>
      <w:tr w:rsidR="00EA52DB" w:rsidRPr="00BA55F6" w14:paraId="07B03039"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33877D" w14:textId="77777777" w:rsidR="00EA52DB" w:rsidRPr="00BA55F6" w:rsidRDefault="00EA52DB">
            <w:pPr>
              <w:pStyle w:val="TableBodyCentre"/>
            </w:pPr>
            <w:r w:rsidRPr="00BA55F6">
              <w:t>6.1</w:t>
            </w:r>
          </w:p>
        </w:tc>
        <w:tc>
          <w:tcPr>
            <w:tcW w:w="3737" w:type="dxa"/>
            <w:tcBorders>
              <w:top w:val="single" w:sz="4" w:space="0" w:color="auto"/>
              <w:left w:val="nil"/>
              <w:bottom w:val="single" w:sz="4" w:space="0" w:color="auto"/>
              <w:right w:val="single" w:sz="4" w:space="0" w:color="auto"/>
            </w:tcBorders>
            <w:vAlign w:val="center"/>
          </w:tcPr>
          <w:p w14:paraId="1FE1A186" w14:textId="77777777" w:rsidR="00EA52DB" w:rsidRPr="00BA55F6" w:rsidRDefault="00EA52DB">
            <w:pPr>
              <w:pStyle w:val="TableBodyLeft"/>
            </w:pPr>
            <w:r w:rsidRPr="00BA55F6">
              <w:t>To be defined by the Bidder</w:t>
            </w:r>
          </w:p>
        </w:tc>
        <w:tc>
          <w:tcPr>
            <w:tcW w:w="1112" w:type="dxa"/>
            <w:tcBorders>
              <w:top w:val="single" w:sz="4" w:space="0" w:color="auto"/>
              <w:left w:val="nil"/>
              <w:bottom w:val="single" w:sz="4" w:space="0" w:color="auto"/>
              <w:right w:val="single" w:sz="4" w:space="0" w:color="auto"/>
            </w:tcBorders>
            <w:vAlign w:val="center"/>
          </w:tcPr>
          <w:p w14:paraId="2DFE66BA" w14:textId="77777777" w:rsidR="00EA52DB" w:rsidRPr="00BA55F6" w:rsidRDefault="00EA52DB">
            <w:pPr>
              <w:pStyle w:val="TableBodyCentre"/>
              <w:rPr>
                <w:rFonts w:eastAsia="Calibri"/>
              </w:rPr>
            </w:pPr>
            <w:r w:rsidRPr="00BA55F6">
              <w:rPr>
                <w:rFonts w:eastAsia="Calibri"/>
              </w:rPr>
              <w:t>-</w:t>
            </w:r>
          </w:p>
        </w:tc>
        <w:tc>
          <w:tcPr>
            <w:tcW w:w="1861" w:type="dxa"/>
            <w:tcBorders>
              <w:top w:val="single" w:sz="4" w:space="0" w:color="auto"/>
              <w:left w:val="nil"/>
              <w:bottom w:val="single" w:sz="4" w:space="0" w:color="auto"/>
              <w:right w:val="single" w:sz="4" w:space="0" w:color="auto"/>
            </w:tcBorders>
            <w:vAlign w:val="center"/>
          </w:tcPr>
          <w:p w14:paraId="13B7A745" w14:textId="77777777" w:rsidR="00EA52DB" w:rsidRPr="00BA55F6" w:rsidRDefault="00EA52DB">
            <w:pPr>
              <w:pStyle w:val="TableBodyCentre"/>
              <w:rPr>
                <w:rFonts w:eastAsia="Calibri"/>
              </w:rPr>
            </w:pPr>
          </w:p>
        </w:tc>
        <w:tc>
          <w:tcPr>
            <w:tcW w:w="2410" w:type="dxa"/>
            <w:tcBorders>
              <w:top w:val="single" w:sz="4" w:space="0" w:color="auto"/>
              <w:left w:val="nil"/>
              <w:bottom w:val="single" w:sz="4" w:space="0" w:color="auto"/>
              <w:right w:val="single" w:sz="4" w:space="0" w:color="auto"/>
            </w:tcBorders>
            <w:vAlign w:val="center"/>
          </w:tcPr>
          <w:p w14:paraId="0798B04D" w14:textId="77777777" w:rsidR="00EA52DB" w:rsidRPr="00BA55F6" w:rsidRDefault="00EA52DB">
            <w:pPr>
              <w:pStyle w:val="TableBodyCentre"/>
              <w:rPr>
                <w:rFonts w:eastAsia="Calibri"/>
              </w:rPr>
            </w:pPr>
          </w:p>
        </w:tc>
      </w:tr>
    </w:tbl>
    <w:p w14:paraId="0D36C1AB" w14:textId="77777777" w:rsidR="00EA52DB" w:rsidRDefault="00EA52DB" w:rsidP="00EA52DB">
      <w:pPr>
        <w:pStyle w:val="BodyText"/>
      </w:pPr>
    </w:p>
    <w:p w14:paraId="573142F0" w14:textId="77777777" w:rsidR="00EA52DB" w:rsidRDefault="00EA52DB" w:rsidP="00C82A52">
      <w:pPr>
        <w:pStyle w:val="Heading4"/>
        <w:numPr>
          <w:ilvl w:val="3"/>
          <w:numId w:val="75"/>
        </w:numPr>
        <w:rPr>
          <w:b w:val="0"/>
        </w:rPr>
      </w:pPr>
      <w:bookmarkStart w:id="66" w:name="_Toc219271231"/>
      <w:r w:rsidRPr="00C82A52">
        <w:t>MV/LV Inverter transformer</w:t>
      </w:r>
      <w:bookmarkEnd w:id="66"/>
    </w:p>
    <w:p w14:paraId="17E1E208" w14:textId="7AB8C758" w:rsidR="00EA52DB" w:rsidRPr="009E300B" w:rsidRDefault="008F3AC3" w:rsidP="00C82A52">
      <w:pPr>
        <w:pStyle w:val="Caption"/>
        <w:keepNext/>
        <w:rPr>
          <w:b w:val="0"/>
        </w:rPr>
      </w:pPr>
      <w:bookmarkStart w:id="67" w:name="_Toc219107368"/>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15</w:t>
      </w:r>
      <w:r w:rsidR="00AC09AB">
        <w:fldChar w:fldCharType="end"/>
      </w:r>
      <w:r>
        <w:t>:</w:t>
      </w:r>
      <w:r w:rsidR="00EA52DB" w:rsidRPr="000C0084">
        <w:rPr>
          <w:b w:val="0"/>
        </w:rPr>
        <w:t xml:space="preserve"> </w:t>
      </w:r>
      <w:r w:rsidR="00EA52DB">
        <w:rPr>
          <w:b w:val="0"/>
        </w:rPr>
        <w:t>MV/LV Inverter t</w:t>
      </w:r>
      <w:r w:rsidR="00EA52DB" w:rsidRPr="000C0084">
        <w:rPr>
          <w:b w:val="0"/>
        </w:rPr>
        <w:t>ransform</w:t>
      </w:r>
      <w:r w:rsidR="00EA52DB">
        <w:rPr>
          <w:b w:val="0"/>
        </w:rPr>
        <w:t>er Schedules</w:t>
      </w:r>
      <w:bookmarkEnd w:id="67"/>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1E5AFB6D" w14:textId="77777777">
        <w:trPr>
          <w:cantSplit/>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4FA91583" w14:textId="77777777" w:rsidR="00EA52DB" w:rsidRPr="000C0084" w:rsidRDefault="00EA52DB">
            <w:pPr>
              <w:pStyle w:val="TableHeading"/>
              <w:rPr>
                <w:b w:val="0"/>
              </w:rPr>
            </w:pPr>
            <w:r w:rsidRPr="000C0084">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4AB1CCE" w14:textId="77777777" w:rsidR="00EA52DB" w:rsidRPr="000C0084" w:rsidRDefault="00EA52DB">
            <w:pPr>
              <w:pStyle w:val="TableHeading"/>
              <w:rPr>
                <w:b w:val="0"/>
              </w:rPr>
            </w:pPr>
            <w:r w:rsidRPr="000C0084">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37CD8FC" w14:textId="77777777" w:rsidR="00EA52DB" w:rsidRPr="000C0084" w:rsidRDefault="00EA52DB">
            <w:pPr>
              <w:pStyle w:val="TableHeading"/>
              <w:rPr>
                <w:b w:val="0"/>
              </w:rPr>
            </w:pPr>
            <w:r w:rsidRPr="000C0084">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779D26B1" w14:textId="77777777" w:rsidR="00EA52DB" w:rsidRPr="000C0084" w:rsidRDefault="00EA52DB">
            <w:pPr>
              <w:pStyle w:val="TableHeading"/>
              <w:rPr>
                <w:b w:val="0"/>
              </w:rPr>
            </w:pPr>
            <w:r w:rsidRPr="000C0084">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2E24AC3" w14:textId="77777777" w:rsidR="00EA52DB" w:rsidRPr="000C0084" w:rsidRDefault="00EA52DB">
            <w:pPr>
              <w:pStyle w:val="TableHeading"/>
              <w:rPr>
                <w:b w:val="0"/>
              </w:rPr>
            </w:pPr>
            <w:r w:rsidRPr="000C0084">
              <w:rPr>
                <w:b w:val="0"/>
              </w:rPr>
              <w:t>Response from Bidder</w:t>
            </w:r>
          </w:p>
        </w:tc>
      </w:tr>
      <w:tr w:rsidR="00EA52DB" w:rsidRPr="00BA55F6" w14:paraId="795A253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36C3D3F" w14:textId="77777777" w:rsidR="00EA52DB" w:rsidRPr="000C0084" w:rsidRDefault="00EA52DB">
            <w:pPr>
              <w:pStyle w:val="TableHeading"/>
              <w:rPr>
                <w:b w:val="0"/>
              </w:rPr>
            </w:pPr>
            <w:r w:rsidRPr="000C0084">
              <w:rPr>
                <w:b w:val="0"/>
              </w:rPr>
              <w:t>1</w:t>
            </w:r>
          </w:p>
        </w:tc>
        <w:tc>
          <w:tcPr>
            <w:tcW w:w="9250" w:type="dxa"/>
            <w:gridSpan w:val="4"/>
            <w:tcBorders>
              <w:top w:val="single" w:sz="4" w:space="0" w:color="auto"/>
              <w:left w:val="nil"/>
              <w:bottom w:val="single" w:sz="4" w:space="0" w:color="auto"/>
              <w:right w:val="single" w:sz="8" w:space="0" w:color="auto"/>
            </w:tcBorders>
            <w:vAlign w:val="center"/>
            <w:hideMark/>
          </w:tcPr>
          <w:p w14:paraId="0A7659A7" w14:textId="77777777" w:rsidR="00EA52DB" w:rsidRPr="00BA55F6" w:rsidRDefault="00EA52DB">
            <w:pPr>
              <w:pStyle w:val="TableHeading"/>
              <w:jc w:val="left"/>
              <w:rPr>
                <w:b w:val="0"/>
              </w:rPr>
            </w:pPr>
            <w:r w:rsidRPr="000C0084">
              <w:rPr>
                <w:b w:val="0"/>
                <w:lang w:val="en-US"/>
              </w:rPr>
              <w:t>Product information</w:t>
            </w:r>
          </w:p>
        </w:tc>
      </w:tr>
      <w:tr w:rsidR="00EA52DB" w:rsidRPr="00BA55F6" w14:paraId="67AFD7F1"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253C9F7"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3377C7BF" w14:textId="77777777" w:rsidR="00EA52DB" w:rsidRPr="00BA55F6" w:rsidRDefault="00EA52DB">
            <w:pPr>
              <w:pStyle w:val="TableBodyLeft"/>
            </w:pPr>
            <w:r w:rsidRPr="00BA55F6">
              <w:t xml:space="preserve">MV/LV </w:t>
            </w:r>
            <w:r>
              <w:t>Inverter t</w:t>
            </w:r>
            <w:r w:rsidRPr="00BA55F6">
              <w:t xml:space="preserve">ransformer </w:t>
            </w:r>
            <w:r>
              <w:t>m</w:t>
            </w:r>
            <w:r w:rsidRPr="00BA55F6">
              <w:t>anufacturer</w:t>
            </w:r>
          </w:p>
        </w:tc>
        <w:tc>
          <w:tcPr>
            <w:tcW w:w="1112" w:type="dxa"/>
            <w:tcBorders>
              <w:top w:val="nil"/>
              <w:left w:val="nil"/>
              <w:bottom w:val="single" w:sz="4" w:space="0" w:color="auto"/>
              <w:right w:val="single" w:sz="4" w:space="0" w:color="auto"/>
            </w:tcBorders>
            <w:vAlign w:val="center"/>
          </w:tcPr>
          <w:p w14:paraId="1536BB03" w14:textId="77777777" w:rsidR="00EA52DB" w:rsidRPr="00BA55F6" w:rsidRDefault="00EA52DB">
            <w:pPr>
              <w:pStyle w:val="TableBodyCentre"/>
              <w:rPr>
                <w:rFonts w:eastAsia="Calibri"/>
              </w:rPr>
            </w:pPr>
            <w:r w:rsidRPr="00BA55F6">
              <w:rPr>
                <w:rFonts w:eastAsia="Calibri"/>
              </w:rPr>
              <w:t>Name</w:t>
            </w:r>
          </w:p>
        </w:tc>
        <w:tc>
          <w:tcPr>
            <w:tcW w:w="2079" w:type="dxa"/>
            <w:tcBorders>
              <w:top w:val="nil"/>
              <w:left w:val="nil"/>
              <w:bottom w:val="single" w:sz="4" w:space="0" w:color="auto"/>
              <w:right w:val="single" w:sz="8" w:space="0" w:color="auto"/>
            </w:tcBorders>
            <w:vAlign w:val="center"/>
          </w:tcPr>
          <w:p w14:paraId="6FB126A6"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7A248FDC" w14:textId="77777777" w:rsidR="00EA52DB" w:rsidRPr="00BA55F6" w:rsidRDefault="00EA52DB">
            <w:pPr>
              <w:pStyle w:val="TableBodyCentre"/>
              <w:rPr>
                <w:rFonts w:eastAsia="Calibri"/>
              </w:rPr>
            </w:pPr>
          </w:p>
        </w:tc>
      </w:tr>
      <w:tr w:rsidR="00EA52DB" w:rsidRPr="00BA55F6" w14:paraId="39A4093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FFC1D7A" w14:textId="77777777" w:rsidR="00EA52DB" w:rsidRPr="000C0084" w:rsidRDefault="00EA52DB">
            <w:pPr>
              <w:pStyle w:val="TableHeading"/>
              <w:rPr>
                <w:b w:val="0"/>
              </w:rPr>
            </w:pPr>
            <w:r w:rsidRPr="000C0084">
              <w:rPr>
                <w:b w:val="0"/>
              </w:rPr>
              <w:t>2</w:t>
            </w:r>
          </w:p>
        </w:tc>
        <w:tc>
          <w:tcPr>
            <w:tcW w:w="9250" w:type="dxa"/>
            <w:gridSpan w:val="4"/>
            <w:tcBorders>
              <w:top w:val="nil"/>
              <w:left w:val="nil"/>
              <w:bottom w:val="single" w:sz="4" w:space="0" w:color="auto"/>
              <w:right w:val="single" w:sz="8" w:space="0" w:color="auto"/>
            </w:tcBorders>
            <w:vAlign w:val="center"/>
          </w:tcPr>
          <w:p w14:paraId="6603C4DC" w14:textId="77777777" w:rsidR="00EA52DB" w:rsidRPr="000C0084" w:rsidRDefault="00EA52DB">
            <w:pPr>
              <w:pStyle w:val="TableHeading"/>
              <w:jc w:val="left"/>
              <w:rPr>
                <w:b w:val="0"/>
              </w:rPr>
            </w:pPr>
            <w:r w:rsidRPr="000C0084">
              <w:rPr>
                <w:b w:val="0"/>
                <w:lang w:val="en-US"/>
              </w:rPr>
              <w:t>Transformer Characteristics</w:t>
            </w:r>
          </w:p>
        </w:tc>
      </w:tr>
      <w:tr w:rsidR="00EA52DB" w:rsidRPr="00BA55F6" w14:paraId="118F8F6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5021590"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1C0210F4" w14:textId="77777777" w:rsidR="00EA52DB" w:rsidRPr="00BA55F6" w:rsidRDefault="00EA52DB">
            <w:pPr>
              <w:pStyle w:val="TableBodyLeft"/>
            </w:pPr>
            <w:r w:rsidRPr="00BA55F6">
              <w:t>Transformer Type</w:t>
            </w:r>
          </w:p>
        </w:tc>
        <w:tc>
          <w:tcPr>
            <w:tcW w:w="1112" w:type="dxa"/>
            <w:tcBorders>
              <w:top w:val="nil"/>
              <w:left w:val="nil"/>
              <w:bottom w:val="single" w:sz="4" w:space="0" w:color="auto"/>
              <w:right w:val="single" w:sz="4" w:space="0" w:color="auto"/>
            </w:tcBorders>
            <w:vAlign w:val="center"/>
          </w:tcPr>
          <w:p w14:paraId="165119BD"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40552ADF"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1E5A843B" w14:textId="77777777" w:rsidR="00EA52DB" w:rsidRPr="00BA55F6" w:rsidRDefault="00EA52DB">
            <w:pPr>
              <w:pStyle w:val="TableBodyCentre"/>
              <w:rPr>
                <w:rFonts w:eastAsia="Calibri"/>
              </w:rPr>
            </w:pPr>
          </w:p>
        </w:tc>
      </w:tr>
      <w:tr w:rsidR="00EA52DB" w:rsidRPr="00BA55F6" w14:paraId="5AD5DEF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B7CE5DD" w14:textId="77777777" w:rsidR="00EA52DB" w:rsidRPr="00BA55F6" w:rsidRDefault="00EA52DB">
            <w:pPr>
              <w:pStyle w:val="TableBodyCentre"/>
            </w:pPr>
            <w:r w:rsidRPr="00BA55F6">
              <w:t>2.</w:t>
            </w:r>
            <w:r>
              <w:t>2</w:t>
            </w:r>
          </w:p>
        </w:tc>
        <w:tc>
          <w:tcPr>
            <w:tcW w:w="3737" w:type="dxa"/>
            <w:tcBorders>
              <w:top w:val="nil"/>
              <w:left w:val="nil"/>
              <w:bottom w:val="single" w:sz="4" w:space="0" w:color="auto"/>
              <w:right w:val="single" w:sz="4" w:space="0" w:color="auto"/>
            </w:tcBorders>
            <w:vAlign w:val="center"/>
            <w:hideMark/>
          </w:tcPr>
          <w:p w14:paraId="118B36C4" w14:textId="77777777" w:rsidR="00EA52DB" w:rsidRPr="00BA55F6" w:rsidRDefault="00EA52DB">
            <w:pPr>
              <w:pStyle w:val="TableBodyLeft"/>
            </w:pPr>
            <w:r w:rsidRPr="00BA55F6">
              <w:t>Rated Capacity</w:t>
            </w:r>
          </w:p>
        </w:tc>
        <w:tc>
          <w:tcPr>
            <w:tcW w:w="1112" w:type="dxa"/>
            <w:tcBorders>
              <w:top w:val="nil"/>
              <w:left w:val="nil"/>
              <w:bottom w:val="single" w:sz="4" w:space="0" w:color="auto"/>
              <w:right w:val="single" w:sz="4" w:space="0" w:color="auto"/>
            </w:tcBorders>
            <w:vAlign w:val="center"/>
            <w:hideMark/>
          </w:tcPr>
          <w:p w14:paraId="24C0AAC3" w14:textId="77777777" w:rsidR="00EA52DB" w:rsidRPr="00BA55F6" w:rsidRDefault="00EA52DB">
            <w:pPr>
              <w:pStyle w:val="TableBodyCentre"/>
              <w:rPr>
                <w:rFonts w:eastAsia="Calibri"/>
              </w:rPr>
            </w:pPr>
            <w:r w:rsidRPr="00BA55F6">
              <w:rPr>
                <w:rFonts w:eastAsia="Calibri"/>
              </w:rPr>
              <w:t>MVA</w:t>
            </w:r>
          </w:p>
        </w:tc>
        <w:tc>
          <w:tcPr>
            <w:tcW w:w="2079" w:type="dxa"/>
            <w:tcBorders>
              <w:top w:val="nil"/>
              <w:left w:val="nil"/>
              <w:bottom w:val="single" w:sz="4" w:space="0" w:color="auto"/>
              <w:right w:val="single" w:sz="8" w:space="0" w:color="auto"/>
            </w:tcBorders>
            <w:vAlign w:val="center"/>
            <w:hideMark/>
          </w:tcPr>
          <w:p w14:paraId="0E63BF1A"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23A70E21" w14:textId="77777777" w:rsidR="00EA52DB" w:rsidRPr="00BA55F6" w:rsidRDefault="00EA52DB">
            <w:pPr>
              <w:pStyle w:val="TableBodyCentre"/>
              <w:rPr>
                <w:rFonts w:eastAsia="Calibri"/>
              </w:rPr>
            </w:pPr>
          </w:p>
        </w:tc>
      </w:tr>
      <w:tr w:rsidR="00EA52DB" w:rsidRPr="00BA55F6" w14:paraId="5041D01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9D8189A" w14:textId="77777777" w:rsidR="00EA52DB" w:rsidRPr="00BA55F6" w:rsidRDefault="00EA52DB">
            <w:pPr>
              <w:pStyle w:val="TableBodyCentre"/>
            </w:pPr>
            <w:r w:rsidRPr="00BA55F6">
              <w:t>2.</w:t>
            </w:r>
            <w:r>
              <w:t>3</w:t>
            </w:r>
          </w:p>
        </w:tc>
        <w:tc>
          <w:tcPr>
            <w:tcW w:w="3737" w:type="dxa"/>
            <w:tcBorders>
              <w:top w:val="nil"/>
              <w:left w:val="nil"/>
              <w:bottom w:val="single" w:sz="4" w:space="0" w:color="auto"/>
              <w:right w:val="single" w:sz="4" w:space="0" w:color="auto"/>
            </w:tcBorders>
            <w:vAlign w:val="center"/>
            <w:hideMark/>
          </w:tcPr>
          <w:p w14:paraId="5234A87B" w14:textId="77777777" w:rsidR="00EA52DB" w:rsidRPr="00BA55F6" w:rsidRDefault="00EA52DB">
            <w:pPr>
              <w:pStyle w:val="TableBodyLeft"/>
            </w:pPr>
            <w:r w:rsidRPr="00BA55F6">
              <w:t xml:space="preserve">Nominal Voltage (Low voltage side) </w:t>
            </w:r>
          </w:p>
        </w:tc>
        <w:tc>
          <w:tcPr>
            <w:tcW w:w="1112" w:type="dxa"/>
            <w:tcBorders>
              <w:top w:val="nil"/>
              <w:left w:val="nil"/>
              <w:bottom w:val="single" w:sz="4" w:space="0" w:color="auto"/>
              <w:right w:val="single" w:sz="4" w:space="0" w:color="auto"/>
            </w:tcBorders>
            <w:vAlign w:val="center"/>
            <w:hideMark/>
          </w:tcPr>
          <w:p w14:paraId="49305D09" w14:textId="77777777" w:rsidR="00EA52DB" w:rsidRPr="00BA55F6" w:rsidRDefault="00EA52DB">
            <w:pPr>
              <w:pStyle w:val="TableBodyCentre"/>
              <w:rPr>
                <w:rFonts w:eastAsia="Calibri"/>
              </w:rPr>
            </w:pPr>
            <w:r w:rsidRPr="00BA55F6">
              <w:rPr>
                <w:rFonts w:eastAsia="Calibri"/>
              </w:rPr>
              <w:t>V</w:t>
            </w:r>
          </w:p>
        </w:tc>
        <w:tc>
          <w:tcPr>
            <w:tcW w:w="2079" w:type="dxa"/>
            <w:tcBorders>
              <w:top w:val="nil"/>
              <w:left w:val="nil"/>
              <w:bottom w:val="single" w:sz="4" w:space="0" w:color="auto"/>
              <w:right w:val="single" w:sz="8" w:space="0" w:color="auto"/>
            </w:tcBorders>
            <w:hideMark/>
          </w:tcPr>
          <w:p w14:paraId="5F6E00C1"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1A1FC7D4" w14:textId="77777777" w:rsidR="00EA52DB" w:rsidRPr="00BA55F6" w:rsidRDefault="00EA52DB">
            <w:pPr>
              <w:pStyle w:val="TableBodyCentre"/>
              <w:rPr>
                <w:rFonts w:eastAsia="Calibri"/>
              </w:rPr>
            </w:pPr>
          </w:p>
        </w:tc>
      </w:tr>
      <w:tr w:rsidR="00EA52DB" w:rsidRPr="00BA55F6" w14:paraId="2F2C7972" w14:textId="77777777">
        <w:trPr>
          <w:cantSplit/>
          <w:trHeight w:val="419"/>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7D874B9" w14:textId="77777777" w:rsidR="00EA52DB" w:rsidRPr="00BA55F6" w:rsidRDefault="00EA52DB">
            <w:pPr>
              <w:pStyle w:val="TableBodyCentre"/>
            </w:pPr>
            <w:r w:rsidRPr="00BA55F6">
              <w:t>2.</w:t>
            </w:r>
            <w:r>
              <w:t>4</w:t>
            </w:r>
          </w:p>
        </w:tc>
        <w:tc>
          <w:tcPr>
            <w:tcW w:w="3737" w:type="dxa"/>
            <w:tcBorders>
              <w:top w:val="nil"/>
              <w:left w:val="nil"/>
              <w:bottom w:val="single" w:sz="4" w:space="0" w:color="auto"/>
              <w:right w:val="single" w:sz="4" w:space="0" w:color="auto"/>
            </w:tcBorders>
            <w:vAlign w:val="center"/>
            <w:hideMark/>
          </w:tcPr>
          <w:p w14:paraId="16028E70" w14:textId="77777777" w:rsidR="00EA52DB" w:rsidRPr="00BA55F6" w:rsidRDefault="00EA52DB">
            <w:pPr>
              <w:pStyle w:val="TableBodyLeft"/>
            </w:pPr>
            <w:r w:rsidRPr="00BA55F6">
              <w:t>Nominal Voltage (Medium voltage side)</w:t>
            </w:r>
          </w:p>
        </w:tc>
        <w:tc>
          <w:tcPr>
            <w:tcW w:w="1112" w:type="dxa"/>
            <w:tcBorders>
              <w:top w:val="nil"/>
              <w:left w:val="nil"/>
              <w:bottom w:val="single" w:sz="4" w:space="0" w:color="auto"/>
              <w:right w:val="single" w:sz="4" w:space="0" w:color="auto"/>
            </w:tcBorders>
            <w:vAlign w:val="center"/>
            <w:hideMark/>
          </w:tcPr>
          <w:p w14:paraId="7B1F1F1F" w14:textId="77777777" w:rsidR="00EA52DB" w:rsidRPr="00BA55F6" w:rsidRDefault="00EA52DB">
            <w:pPr>
              <w:pStyle w:val="TableBodyCentre"/>
              <w:rPr>
                <w:rFonts w:eastAsia="Calibri"/>
              </w:rPr>
            </w:pPr>
            <w:r w:rsidRPr="00BA55F6">
              <w:rPr>
                <w:rFonts w:eastAsia="Calibri"/>
              </w:rPr>
              <w:t>kV</w:t>
            </w:r>
          </w:p>
        </w:tc>
        <w:tc>
          <w:tcPr>
            <w:tcW w:w="2079" w:type="dxa"/>
            <w:tcBorders>
              <w:top w:val="nil"/>
              <w:left w:val="nil"/>
              <w:bottom w:val="single" w:sz="4" w:space="0" w:color="auto"/>
              <w:right w:val="single" w:sz="8" w:space="0" w:color="auto"/>
            </w:tcBorders>
            <w:hideMark/>
          </w:tcPr>
          <w:p w14:paraId="73F9F08E"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568E6102" w14:textId="77777777" w:rsidR="00EA52DB" w:rsidRPr="00BA55F6" w:rsidRDefault="00EA52DB">
            <w:pPr>
              <w:pStyle w:val="TableBodyCentre"/>
              <w:rPr>
                <w:rFonts w:eastAsia="Calibri"/>
              </w:rPr>
            </w:pPr>
          </w:p>
        </w:tc>
      </w:tr>
      <w:tr w:rsidR="00EA52DB" w:rsidRPr="00BA55F6" w14:paraId="020EBE8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83BDD95" w14:textId="77777777" w:rsidR="00EA52DB" w:rsidRPr="00BA55F6" w:rsidRDefault="00EA52DB">
            <w:pPr>
              <w:pStyle w:val="TableBodyCentre"/>
            </w:pPr>
            <w:r w:rsidRPr="00BA55F6">
              <w:t>2.</w:t>
            </w:r>
            <w:r>
              <w:t>5</w:t>
            </w:r>
          </w:p>
        </w:tc>
        <w:tc>
          <w:tcPr>
            <w:tcW w:w="3737" w:type="dxa"/>
            <w:tcBorders>
              <w:top w:val="nil"/>
              <w:left w:val="nil"/>
              <w:bottom w:val="single" w:sz="4" w:space="0" w:color="auto"/>
              <w:right w:val="single" w:sz="4" w:space="0" w:color="auto"/>
            </w:tcBorders>
            <w:vAlign w:val="center"/>
            <w:hideMark/>
          </w:tcPr>
          <w:p w14:paraId="0BB08ECC" w14:textId="77777777" w:rsidR="00EA52DB" w:rsidRPr="00BA55F6" w:rsidRDefault="00EA52DB">
            <w:pPr>
              <w:pStyle w:val="TableBodyLeft"/>
            </w:pPr>
            <w:r w:rsidRPr="00BA55F6">
              <w:t>Rated Frequency</w:t>
            </w:r>
          </w:p>
        </w:tc>
        <w:tc>
          <w:tcPr>
            <w:tcW w:w="1112" w:type="dxa"/>
            <w:tcBorders>
              <w:top w:val="nil"/>
              <w:left w:val="nil"/>
              <w:bottom w:val="single" w:sz="4" w:space="0" w:color="auto"/>
              <w:right w:val="single" w:sz="4" w:space="0" w:color="auto"/>
            </w:tcBorders>
            <w:vAlign w:val="center"/>
            <w:hideMark/>
          </w:tcPr>
          <w:p w14:paraId="0F62F0A5" w14:textId="77777777" w:rsidR="00EA52DB" w:rsidRPr="00BA55F6" w:rsidRDefault="00EA52DB">
            <w:pPr>
              <w:pStyle w:val="TableBodyCentre"/>
              <w:rPr>
                <w:rFonts w:eastAsia="Calibri"/>
              </w:rPr>
            </w:pPr>
            <w:r w:rsidRPr="00BA55F6">
              <w:rPr>
                <w:rFonts w:eastAsia="Calibri"/>
              </w:rPr>
              <w:t>Hz</w:t>
            </w:r>
          </w:p>
        </w:tc>
        <w:tc>
          <w:tcPr>
            <w:tcW w:w="2079" w:type="dxa"/>
            <w:tcBorders>
              <w:top w:val="nil"/>
              <w:left w:val="nil"/>
              <w:bottom w:val="single" w:sz="4" w:space="0" w:color="auto"/>
              <w:right w:val="single" w:sz="8" w:space="0" w:color="auto"/>
            </w:tcBorders>
            <w:vAlign w:val="center"/>
            <w:hideMark/>
          </w:tcPr>
          <w:p w14:paraId="61B696D2" w14:textId="77777777" w:rsidR="00EA52DB" w:rsidRPr="00BA55F6" w:rsidRDefault="00EA52DB">
            <w:pPr>
              <w:pStyle w:val="TableBodyCentre"/>
              <w:rPr>
                <w:rFonts w:eastAsia="Calibri"/>
              </w:rPr>
            </w:pPr>
            <w:r w:rsidRPr="00BA55F6">
              <w:rPr>
                <w:rFonts w:eastAsia="Calibri"/>
              </w:rPr>
              <w:t>50</w:t>
            </w:r>
          </w:p>
        </w:tc>
        <w:tc>
          <w:tcPr>
            <w:tcW w:w="2322" w:type="dxa"/>
            <w:tcBorders>
              <w:top w:val="nil"/>
              <w:left w:val="nil"/>
              <w:bottom w:val="single" w:sz="4" w:space="0" w:color="auto"/>
              <w:right w:val="single" w:sz="8" w:space="0" w:color="auto"/>
            </w:tcBorders>
            <w:vAlign w:val="center"/>
          </w:tcPr>
          <w:p w14:paraId="34C4EEED" w14:textId="77777777" w:rsidR="00EA52DB" w:rsidRPr="00BA55F6" w:rsidRDefault="00EA52DB">
            <w:pPr>
              <w:pStyle w:val="TableBodyCentre"/>
              <w:rPr>
                <w:rFonts w:eastAsia="Calibri"/>
              </w:rPr>
            </w:pPr>
          </w:p>
        </w:tc>
      </w:tr>
      <w:tr w:rsidR="00EA52DB" w:rsidRPr="00BA55F6" w14:paraId="6A150EB7" w14:textId="77777777">
        <w:trPr>
          <w:cantSplit/>
          <w:trHeight w:val="77"/>
          <w:jc w:val="center"/>
        </w:trPr>
        <w:tc>
          <w:tcPr>
            <w:tcW w:w="940" w:type="dxa"/>
            <w:tcBorders>
              <w:top w:val="single" w:sz="4" w:space="0" w:color="auto"/>
              <w:left w:val="single" w:sz="4" w:space="0" w:color="auto"/>
              <w:bottom w:val="single" w:sz="4" w:space="0" w:color="auto"/>
              <w:right w:val="single" w:sz="4" w:space="0" w:color="auto"/>
            </w:tcBorders>
            <w:vAlign w:val="center"/>
          </w:tcPr>
          <w:p w14:paraId="0AAF54DA" w14:textId="77777777" w:rsidR="00EA52DB" w:rsidRPr="00BA55F6" w:rsidRDefault="00EA52DB">
            <w:pPr>
              <w:pStyle w:val="TableBodyCentre"/>
            </w:pPr>
            <w:r w:rsidRPr="00BA55F6">
              <w:t>2.</w:t>
            </w:r>
            <w:r>
              <w:t>6</w:t>
            </w:r>
          </w:p>
        </w:tc>
        <w:tc>
          <w:tcPr>
            <w:tcW w:w="3737" w:type="dxa"/>
            <w:tcBorders>
              <w:top w:val="nil"/>
              <w:left w:val="nil"/>
              <w:bottom w:val="single" w:sz="4" w:space="0" w:color="auto"/>
              <w:right w:val="single" w:sz="4" w:space="0" w:color="auto"/>
            </w:tcBorders>
            <w:vAlign w:val="center"/>
          </w:tcPr>
          <w:p w14:paraId="0356D797" w14:textId="77777777" w:rsidR="00EA52DB" w:rsidRPr="00BA55F6" w:rsidRDefault="00EA52DB">
            <w:pPr>
              <w:pStyle w:val="TableBodyLeft"/>
            </w:pPr>
            <w:r w:rsidRPr="00BA55F6">
              <w:t>Tap-Changer Type</w:t>
            </w:r>
          </w:p>
        </w:tc>
        <w:tc>
          <w:tcPr>
            <w:tcW w:w="1112" w:type="dxa"/>
            <w:tcBorders>
              <w:top w:val="nil"/>
              <w:left w:val="nil"/>
              <w:bottom w:val="single" w:sz="4" w:space="0" w:color="auto"/>
              <w:right w:val="single" w:sz="4" w:space="0" w:color="auto"/>
            </w:tcBorders>
            <w:vAlign w:val="center"/>
          </w:tcPr>
          <w:p w14:paraId="35995C4B" w14:textId="77777777" w:rsidR="00EA52DB" w:rsidRPr="00BA55F6" w:rsidRDefault="00EA52DB">
            <w:pPr>
              <w:pStyle w:val="TableBodyCentre"/>
              <w:rPr>
                <w:rFonts w:eastAsia="Calibri"/>
              </w:rPr>
            </w:pPr>
            <w:r w:rsidRPr="00BA55F6">
              <w:rPr>
                <w:rFonts w:eastAsia="Calibri"/>
              </w:rPr>
              <w:t>-</w:t>
            </w:r>
          </w:p>
        </w:tc>
        <w:tc>
          <w:tcPr>
            <w:tcW w:w="2079" w:type="dxa"/>
            <w:tcBorders>
              <w:top w:val="single" w:sz="4" w:space="0" w:color="auto"/>
              <w:left w:val="nil"/>
              <w:bottom w:val="single" w:sz="4" w:space="0" w:color="auto"/>
              <w:right w:val="single" w:sz="8" w:space="0" w:color="auto"/>
            </w:tcBorders>
            <w:vAlign w:val="center"/>
          </w:tcPr>
          <w:p w14:paraId="5776666A" w14:textId="77777777" w:rsidR="00EA52DB" w:rsidRPr="00BA55F6" w:rsidRDefault="00EA52DB">
            <w:pPr>
              <w:pStyle w:val="TableBodyCentre"/>
              <w:rPr>
                <w:rFonts w:eastAsia="Calibri"/>
              </w:rPr>
            </w:pPr>
            <w:r w:rsidRPr="00BA55F6">
              <w:rPr>
                <w:rFonts w:eastAsia="Calibri"/>
              </w:rPr>
              <w:t>off-load</w:t>
            </w:r>
          </w:p>
        </w:tc>
        <w:tc>
          <w:tcPr>
            <w:tcW w:w="2322" w:type="dxa"/>
            <w:tcBorders>
              <w:top w:val="single" w:sz="4" w:space="0" w:color="auto"/>
              <w:left w:val="nil"/>
              <w:bottom w:val="single" w:sz="4" w:space="0" w:color="auto"/>
              <w:right w:val="single" w:sz="8" w:space="0" w:color="auto"/>
            </w:tcBorders>
            <w:vAlign w:val="center"/>
          </w:tcPr>
          <w:p w14:paraId="7443DA27" w14:textId="77777777" w:rsidR="00EA52DB" w:rsidRPr="00BA55F6" w:rsidRDefault="00EA52DB">
            <w:pPr>
              <w:pStyle w:val="TableBodyCentre"/>
              <w:rPr>
                <w:rFonts w:eastAsia="Calibri"/>
              </w:rPr>
            </w:pPr>
          </w:p>
        </w:tc>
      </w:tr>
      <w:tr w:rsidR="00EA52DB" w:rsidRPr="00BA55F6" w14:paraId="62C3076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4E268C2" w14:textId="77777777" w:rsidR="00EA52DB" w:rsidRPr="00BA55F6" w:rsidRDefault="00EA52DB">
            <w:pPr>
              <w:pStyle w:val="TableBodyCentre"/>
            </w:pPr>
            <w:r w:rsidRPr="00BA55F6">
              <w:t>2.</w:t>
            </w:r>
            <w:r>
              <w:t>7</w:t>
            </w:r>
          </w:p>
        </w:tc>
        <w:tc>
          <w:tcPr>
            <w:tcW w:w="3737" w:type="dxa"/>
            <w:tcBorders>
              <w:top w:val="nil"/>
              <w:left w:val="nil"/>
              <w:bottom w:val="single" w:sz="4" w:space="0" w:color="auto"/>
              <w:right w:val="single" w:sz="4" w:space="0" w:color="auto"/>
            </w:tcBorders>
            <w:vAlign w:val="center"/>
            <w:hideMark/>
          </w:tcPr>
          <w:p w14:paraId="3CD9B1FE" w14:textId="77777777" w:rsidR="00EA52DB" w:rsidRPr="00BA55F6" w:rsidRDefault="00EA52DB">
            <w:pPr>
              <w:pStyle w:val="TableBodyLeft"/>
            </w:pPr>
            <w:r w:rsidRPr="00BA55F6">
              <w:t>Tap-changer - number of steps</w:t>
            </w:r>
          </w:p>
        </w:tc>
        <w:tc>
          <w:tcPr>
            <w:tcW w:w="1112" w:type="dxa"/>
            <w:tcBorders>
              <w:top w:val="nil"/>
              <w:left w:val="nil"/>
              <w:bottom w:val="single" w:sz="4" w:space="0" w:color="auto"/>
              <w:right w:val="single" w:sz="4" w:space="0" w:color="auto"/>
            </w:tcBorders>
            <w:vAlign w:val="center"/>
            <w:hideMark/>
          </w:tcPr>
          <w:p w14:paraId="068E3D1C" w14:textId="77777777" w:rsidR="00EA52DB" w:rsidRPr="00BA55F6" w:rsidRDefault="00EA52DB">
            <w:pPr>
              <w:pStyle w:val="TableBodyCentre"/>
              <w:rPr>
                <w:rFonts w:eastAsia="Calibri"/>
              </w:rPr>
            </w:pPr>
            <w:r w:rsidRPr="00BA55F6">
              <w:rPr>
                <w:rFonts w:eastAsia="Calibri"/>
              </w:rPr>
              <w:t>No.</w:t>
            </w:r>
          </w:p>
        </w:tc>
        <w:tc>
          <w:tcPr>
            <w:tcW w:w="2079" w:type="dxa"/>
            <w:tcBorders>
              <w:top w:val="nil"/>
              <w:left w:val="nil"/>
              <w:bottom w:val="single" w:sz="4" w:space="0" w:color="auto"/>
              <w:right w:val="single" w:sz="8" w:space="0" w:color="auto"/>
            </w:tcBorders>
            <w:vAlign w:val="center"/>
          </w:tcPr>
          <w:p w14:paraId="19CB1ADD" w14:textId="77777777" w:rsidR="00EA52DB" w:rsidRPr="00BA55F6" w:rsidRDefault="00EA52DB">
            <w:pPr>
              <w:pStyle w:val="TableBodyCentre"/>
              <w:rPr>
                <w:rFonts w:eastAsia="Calibri"/>
              </w:rPr>
            </w:pPr>
            <w:r w:rsidRPr="00BA55F6">
              <w:rPr>
                <w:rFonts w:eastAsia="Calibri"/>
              </w:rPr>
              <w:t>5</w:t>
            </w:r>
          </w:p>
        </w:tc>
        <w:tc>
          <w:tcPr>
            <w:tcW w:w="2322" w:type="dxa"/>
            <w:tcBorders>
              <w:top w:val="nil"/>
              <w:left w:val="nil"/>
              <w:bottom w:val="single" w:sz="4" w:space="0" w:color="auto"/>
              <w:right w:val="single" w:sz="8" w:space="0" w:color="auto"/>
            </w:tcBorders>
            <w:vAlign w:val="center"/>
          </w:tcPr>
          <w:p w14:paraId="1FD252E6" w14:textId="77777777" w:rsidR="00EA52DB" w:rsidRPr="00BA55F6" w:rsidRDefault="00EA52DB">
            <w:pPr>
              <w:pStyle w:val="TableBodyCentre"/>
              <w:rPr>
                <w:rFonts w:eastAsia="Calibri"/>
              </w:rPr>
            </w:pPr>
          </w:p>
        </w:tc>
      </w:tr>
      <w:tr w:rsidR="00EA52DB" w:rsidRPr="00BA55F6" w14:paraId="368FFC5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EFF45E4" w14:textId="77777777" w:rsidR="00EA52DB" w:rsidRPr="00BA55F6" w:rsidRDefault="00EA52DB">
            <w:pPr>
              <w:pStyle w:val="TableBodyCentre"/>
            </w:pPr>
            <w:r w:rsidRPr="00BA55F6">
              <w:t>2.</w:t>
            </w:r>
            <w:r>
              <w:t>8</w:t>
            </w:r>
          </w:p>
        </w:tc>
        <w:tc>
          <w:tcPr>
            <w:tcW w:w="3737" w:type="dxa"/>
            <w:tcBorders>
              <w:top w:val="nil"/>
              <w:left w:val="nil"/>
              <w:bottom w:val="single" w:sz="4" w:space="0" w:color="auto"/>
              <w:right w:val="single" w:sz="4" w:space="0" w:color="auto"/>
            </w:tcBorders>
            <w:vAlign w:val="center"/>
            <w:hideMark/>
          </w:tcPr>
          <w:p w14:paraId="52292F5E" w14:textId="77777777" w:rsidR="00EA52DB" w:rsidRPr="00BA55F6" w:rsidRDefault="00EA52DB">
            <w:pPr>
              <w:pStyle w:val="TableBodyLeft"/>
            </w:pPr>
            <w:r w:rsidRPr="00BA55F6">
              <w:t>Tap-changer –Ratio of each step</w:t>
            </w:r>
          </w:p>
        </w:tc>
        <w:tc>
          <w:tcPr>
            <w:tcW w:w="1112" w:type="dxa"/>
            <w:tcBorders>
              <w:top w:val="nil"/>
              <w:left w:val="nil"/>
              <w:bottom w:val="single" w:sz="4" w:space="0" w:color="auto"/>
              <w:right w:val="single" w:sz="4" w:space="0" w:color="auto"/>
            </w:tcBorders>
            <w:vAlign w:val="center"/>
            <w:hideMark/>
          </w:tcPr>
          <w:p w14:paraId="110B0696"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F086F5F" w14:textId="77777777" w:rsidR="00EA52DB" w:rsidRPr="00BA55F6" w:rsidRDefault="00EA52DB">
            <w:pPr>
              <w:pStyle w:val="TableBodyCentre"/>
              <w:rPr>
                <w:rFonts w:eastAsia="Calibri"/>
              </w:rPr>
            </w:pPr>
            <w:r w:rsidRPr="00BA55F6">
              <w:rPr>
                <w:rFonts w:eastAsia="Calibri"/>
              </w:rPr>
              <w:t>-5% to 5%</w:t>
            </w:r>
          </w:p>
        </w:tc>
        <w:tc>
          <w:tcPr>
            <w:tcW w:w="2322" w:type="dxa"/>
            <w:tcBorders>
              <w:top w:val="nil"/>
              <w:left w:val="nil"/>
              <w:bottom w:val="single" w:sz="4" w:space="0" w:color="auto"/>
              <w:right w:val="single" w:sz="8" w:space="0" w:color="auto"/>
            </w:tcBorders>
            <w:vAlign w:val="center"/>
          </w:tcPr>
          <w:p w14:paraId="31A58945" w14:textId="77777777" w:rsidR="00EA52DB" w:rsidRPr="00BA55F6" w:rsidRDefault="00EA52DB">
            <w:pPr>
              <w:pStyle w:val="TableBodyCentre"/>
              <w:rPr>
                <w:rFonts w:eastAsia="Calibri"/>
              </w:rPr>
            </w:pPr>
          </w:p>
        </w:tc>
      </w:tr>
      <w:tr w:rsidR="00EA52DB" w:rsidRPr="00BA55F6" w14:paraId="73E8554B" w14:textId="77777777">
        <w:trPr>
          <w:cantSplit/>
          <w:trHeight w:val="36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CD0CBD5" w14:textId="77777777" w:rsidR="00EA52DB" w:rsidRPr="00BA55F6" w:rsidRDefault="00EA52DB">
            <w:pPr>
              <w:pStyle w:val="TableBodyCentre"/>
            </w:pPr>
            <w:r w:rsidRPr="00BA55F6">
              <w:t>2.</w:t>
            </w:r>
            <w:r>
              <w:t>9</w:t>
            </w:r>
          </w:p>
        </w:tc>
        <w:tc>
          <w:tcPr>
            <w:tcW w:w="3737" w:type="dxa"/>
            <w:tcBorders>
              <w:top w:val="nil"/>
              <w:left w:val="nil"/>
              <w:bottom w:val="single" w:sz="4" w:space="0" w:color="auto"/>
              <w:right w:val="single" w:sz="4" w:space="0" w:color="auto"/>
            </w:tcBorders>
            <w:vAlign w:val="center"/>
            <w:hideMark/>
          </w:tcPr>
          <w:p w14:paraId="01287AA2" w14:textId="77777777" w:rsidR="00EA52DB" w:rsidRPr="00BA55F6" w:rsidRDefault="00EA52DB">
            <w:pPr>
              <w:pStyle w:val="TableBodyLeft"/>
            </w:pPr>
            <w:r w:rsidRPr="00BA55F6">
              <w:t>Type of protection</w:t>
            </w:r>
          </w:p>
        </w:tc>
        <w:tc>
          <w:tcPr>
            <w:tcW w:w="1112" w:type="dxa"/>
            <w:tcBorders>
              <w:top w:val="nil"/>
              <w:left w:val="nil"/>
              <w:bottom w:val="single" w:sz="4" w:space="0" w:color="auto"/>
              <w:right w:val="single" w:sz="4" w:space="0" w:color="auto"/>
            </w:tcBorders>
            <w:vAlign w:val="center"/>
          </w:tcPr>
          <w:p w14:paraId="08F53A93"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42D4C2D7"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7743823D" w14:textId="77777777" w:rsidR="00EA52DB" w:rsidRPr="00BA55F6" w:rsidRDefault="00EA52DB">
            <w:pPr>
              <w:pStyle w:val="TableBodyCentre"/>
              <w:rPr>
                <w:rFonts w:eastAsia="Calibri"/>
              </w:rPr>
            </w:pPr>
          </w:p>
        </w:tc>
      </w:tr>
      <w:tr w:rsidR="00EA52DB" w:rsidRPr="00BA55F6" w14:paraId="33AC2D9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31D1742" w14:textId="77777777" w:rsidR="00EA52DB" w:rsidRPr="00BA55F6" w:rsidRDefault="00EA52DB">
            <w:pPr>
              <w:pStyle w:val="TableBodyCentre"/>
            </w:pPr>
            <w:r w:rsidRPr="00BA55F6">
              <w:t>2.</w:t>
            </w:r>
            <w:r>
              <w:t>10</w:t>
            </w:r>
          </w:p>
        </w:tc>
        <w:tc>
          <w:tcPr>
            <w:tcW w:w="3737" w:type="dxa"/>
            <w:tcBorders>
              <w:top w:val="nil"/>
              <w:left w:val="nil"/>
              <w:bottom w:val="single" w:sz="4" w:space="0" w:color="auto"/>
              <w:right w:val="single" w:sz="4" w:space="0" w:color="auto"/>
            </w:tcBorders>
            <w:vAlign w:val="center"/>
          </w:tcPr>
          <w:p w14:paraId="7E11FFF0" w14:textId="77777777" w:rsidR="00EA52DB" w:rsidRPr="00BA55F6" w:rsidRDefault="00EA52DB">
            <w:pPr>
              <w:pStyle w:val="TableBodyLeft"/>
            </w:pPr>
            <w:r>
              <w:t>Transformer insulating medium</w:t>
            </w:r>
          </w:p>
        </w:tc>
        <w:tc>
          <w:tcPr>
            <w:tcW w:w="1112" w:type="dxa"/>
            <w:tcBorders>
              <w:top w:val="nil"/>
              <w:left w:val="nil"/>
              <w:bottom w:val="single" w:sz="4" w:space="0" w:color="auto"/>
              <w:right w:val="single" w:sz="4" w:space="0" w:color="auto"/>
            </w:tcBorders>
            <w:vAlign w:val="center"/>
          </w:tcPr>
          <w:p w14:paraId="13948689" w14:textId="77777777" w:rsidR="00EA52DB" w:rsidRPr="00BA55F6" w:rsidRDefault="00EA52DB">
            <w:pPr>
              <w:pStyle w:val="TableBodyCentre"/>
              <w:rPr>
                <w:rFonts w:eastAsia="Calibri"/>
              </w:rPr>
            </w:pPr>
            <w:r>
              <w:rPr>
                <w:rFonts w:eastAsia="Calibri"/>
              </w:rPr>
              <w:t>Type</w:t>
            </w:r>
          </w:p>
        </w:tc>
        <w:tc>
          <w:tcPr>
            <w:tcW w:w="2079" w:type="dxa"/>
            <w:tcBorders>
              <w:top w:val="nil"/>
              <w:left w:val="nil"/>
              <w:bottom w:val="single" w:sz="4" w:space="0" w:color="auto"/>
              <w:right w:val="single" w:sz="8" w:space="0" w:color="auto"/>
            </w:tcBorders>
            <w:vAlign w:val="center"/>
          </w:tcPr>
          <w:p w14:paraId="43FA026C" w14:textId="77777777" w:rsidR="00EA52DB" w:rsidRPr="005A0E91" w:rsidRDefault="00EA52DB">
            <w:pPr>
              <w:pStyle w:val="TableBodyCentre"/>
              <w:rPr>
                <w:rFonts w:eastAsia="Calibri"/>
              </w:rPr>
            </w:pPr>
            <w:r>
              <w:rPr>
                <w:rFonts w:eastAsia="Calibri"/>
              </w:rPr>
              <w:t>Biodegradable oil or Dry-type</w:t>
            </w:r>
          </w:p>
        </w:tc>
        <w:tc>
          <w:tcPr>
            <w:tcW w:w="2322" w:type="dxa"/>
            <w:tcBorders>
              <w:top w:val="nil"/>
              <w:left w:val="nil"/>
              <w:bottom w:val="single" w:sz="4" w:space="0" w:color="auto"/>
              <w:right w:val="single" w:sz="8" w:space="0" w:color="auto"/>
            </w:tcBorders>
            <w:vAlign w:val="center"/>
          </w:tcPr>
          <w:p w14:paraId="693BBC1A" w14:textId="77777777" w:rsidR="00EA52DB" w:rsidRPr="00BA55F6" w:rsidRDefault="00EA52DB">
            <w:pPr>
              <w:pStyle w:val="TableBodyCentre"/>
              <w:rPr>
                <w:rFonts w:eastAsia="Calibri"/>
              </w:rPr>
            </w:pPr>
          </w:p>
        </w:tc>
      </w:tr>
      <w:tr w:rsidR="00EA52DB" w:rsidRPr="00BA55F6" w14:paraId="4024895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5E45F5" w14:textId="77777777" w:rsidR="00EA52DB" w:rsidRPr="00BA55F6" w:rsidRDefault="00EA52DB">
            <w:pPr>
              <w:pStyle w:val="TableBodyCentre"/>
            </w:pPr>
            <w:r w:rsidRPr="00BA55F6">
              <w:t>2.1</w:t>
            </w:r>
            <w:r>
              <w:t>1</w:t>
            </w:r>
          </w:p>
        </w:tc>
        <w:tc>
          <w:tcPr>
            <w:tcW w:w="3737" w:type="dxa"/>
            <w:tcBorders>
              <w:top w:val="nil"/>
              <w:left w:val="nil"/>
              <w:bottom w:val="single" w:sz="4" w:space="0" w:color="auto"/>
              <w:right w:val="single" w:sz="4" w:space="0" w:color="auto"/>
            </w:tcBorders>
            <w:vAlign w:val="center"/>
          </w:tcPr>
          <w:p w14:paraId="0EAEC01E" w14:textId="77777777" w:rsidR="00EA52DB" w:rsidRPr="00BA55F6" w:rsidRDefault="00EA52DB">
            <w:pPr>
              <w:pStyle w:val="TableBodyLeft"/>
            </w:pPr>
            <w:r w:rsidRPr="00BA55F6">
              <w:t>Transformer Cooling method</w:t>
            </w:r>
          </w:p>
        </w:tc>
        <w:tc>
          <w:tcPr>
            <w:tcW w:w="1112" w:type="dxa"/>
            <w:tcBorders>
              <w:top w:val="nil"/>
              <w:left w:val="nil"/>
              <w:bottom w:val="single" w:sz="4" w:space="0" w:color="auto"/>
              <w:right w:val="single" w:sz="4" w:space="0" w:color="auto"/>
            </w:tcBorders>
            <w:vAlign w:val="center"/>
          </w:tcPr>
          <w:p w14:paraId="610CF8F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49B8132A"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35C420A1" w14:textId="77777777" w:rsidR="00EA52DB" w:rsidRPr="00BA55F6" w:rsidRDefault="00EA52DB">
            <w:pPr>
              <w:pStyle w:val="TableBodyCentre"/>
              <w:rPr>
                <w:rFonts w:eastAsia="Calibri"/>
              </w:rPr>
            </w:pPr>
          </w:p>
        </w:tc>
      </w:tr>
      <w:tr w:rsidR="00EA52DB" w:rsidRPr="00BA55F6" w14:paraId="77AA6CC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4B4D78B" w14:textId="77777777" w:rsidR="00EA52DB" w:rsidRPr="00BA55F6" w:rsidRDefault="00EA52DB">
            <w:pPr>
              <w:pStyle w:val="TableBodyCentre"/>
            </w:pPr>
            <w:r>
              <w:lastRenderedPageBreak/>
              <w:t>2.12</w:t>
            </w:r>
          </w:p>
        </w:tc>
        <w:tc>
          <w:tcPr>
            <w:tcW w:w="3737" w:type="dxa"/>
            <w:tcBorders>
              <w:top w:val="nil"/>
              <w:left w:val="nil"/>
              <w:bottom w:val="single" w:sz="4" w:space="0" w:color="auto"/>
              <w:right w:val="single" w:sz="4" w:space="0" w:color="auto"/>
            </w:tcBorders>
            <w:vAlign w:val="center"/>
            <w:hideMark/>
          </w:tcPr>
          <w:p w14:paraId="38BDD7A6" w14:textId="77777777" w:rsidR="00EA52DB" w:rsidRPr="00BA55F6" w:rsidRDefault="00EA52DB">
            <w:pPr>
              <w:pStyle w:val="TableBodyLeft"/>
            </w:pPr>
            <w:r w:rsidRPr="00BA55F6">
              <w:t>IP Rating</w:t>
            </w:r>
          </w:p>
        </w:tc>
        <w:tc>
          <w:tcPr>
            <w:tcW w:w="1112" w:type="dxa"/>
            <w:tcBorders>
              <w:top w:val="nil"/>
              <w:left w:val="nil"/>
              <w:bottom w:val="single" w:sz="4" w:space="0" w:color="auto"/>
              <w:right w:val="single" w:sz="4" w:space="0" w:color="auto"/>
            </w:tcBorders>
            <w:vAlign w:val="center"/>
            <w:hideMark/>
          </w:tcPr>
          <w:p w14:paraId="6606C136" w14:textId="77777777" w:rsidR="00EA52DB" w:rsidRPr="00BA55F6" w:rsidRDefault="00EA52DB">
            <w:pPr>
              <w:pStyle w:val="TableBodyCentre"/>
              <w:rPr>
                <w:rFonts w:eastAsia="Calibri"/>
              </w:rPr>
            </w:pPr>
            <w:r w:rsidRPr="00BA55F6">
              <w:rPr>
                <w:rFonts w:eastAsia="Calibri"/>
              </w:rPr>
              <w:t>IP</w:t>
            </w:r>
          </w:p>
        </w:tc>
        <w:tc>
          <w:tcPr>
            <w:tcW w:w="2079" w:type="dxa"/>
            <w:tcBorders>
              <w:top w:val="nil"/>
              <w:left w:val="nil"/>
              <w:bottom w:val="single" w:sz="4" w:space="0" w:color="auto"/>
              <w:right w:val="single" w:sz="8" w:space="0" w:color="auto"/>
            </w:tcBorders>
            <w:vAlign w:val="center"/>
            <w:hideMark/>
          </w:tcPr>
          <w:p w14:paraId="2C2F2084" w14:textId="77777777" w:rsidR="00EA52DB" w:rsidRPr="00BA55F6" w:rsidRDefault="00EA52DB">
            <w:pPr>
              <w:pStyle w:val="TableBodyCentre"/>
              <w:rPr>
                <w:rFonts w:eastAsia="Calibri"/>
              </w:rPr>
            </w:pPr>
            <w:r w:rsidRPr="00BA55F6">
              <w:rPr>
                <w:rFonts w:eastAsia="Calibri"/>
              </w:rPr>
              <w:t>≥ IP55 for outdoor</w:t>
            </w:r>
          </w:p>
          <w:p w14:paraId="26FF3103" w14:textId="77777777" w:rsidR="00EA52DB" w:rsidRPr="00BA55F6" w:rsidRDefault="00EA52DB">
            <w:pPr>
              <w:pStyle w:val="TableBodyCentre"/>
              <w:rPr>
                <w:rFonts w:eastAsia="Calibri"/>
              </w:rPr>
            </w:pPr>
            <w:r w:rsidRPr="00BA55F6">
              <w:rPr>
                <w:rFonts w:eastAsia="Calibri"/>
              </w:rPr>
              <w:t>≥IP4X for indoor</w:t>
            </w:r>
          </w:p>
        </w:tc>
        <w:tc>
          <w:tcPr>
            <w:tcW w:w="2322" w:type="dxa"/>
            <w:tcBorders>
              <w:top w:val="nil"/>
              <w:left w:val="nil"/>
              <w:bottom w:val="single" w:sz="4" w:space="0" w:color="auto"/>
              <w:right w:val="single" w:sz="8" w:space="0" w:color="auto"/>
            </w:tcBorders>
            <w:vAlign w:val="center"/>
          </w:tcPr>
          <w:p w14:paraId="2707F764" w14:textId="77777777" w:rsidR="00EA52DB" w:rsidRPr="00BA55F6" w:rsidRDefault="00EA52DB">
            <w:pPr>
              <w:pStyle w:val="TableBodyCentre"/>
              <w:rPr>
                <w:rFonts w:eastAsia="Calibri"/>
              </w:rPr>
            </w:pPr>
          </w:p>
        </w:tc>
      </w:tr>
      <w:tr w:rsidR="00EA52DB" w:rsidRPr="00BA55F6" w14:paraId="77605A6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01AEF25" w14:textId="77777777" w:rsidR="00EA52DB" w:rsidRPr="00BA55F6" w:rsidRDefault="00EA52DB">
            <w:pPr>
              <w:pStyle w:val="TableBodyCentre"/>
            </w:pPr>
            <w:r>
              <w:t>2.13</w:t>
            </w:r>
          </w:p>
        </w:tc>
        <w:tc>
          <w:tcPr>
            <w:tcW w:w="3737" w:type="dxa"/>
            <w:tcBorders>
              <w:top w:val="nil"/>
              <w:left w:val="nil"/>
              <w:bottom w:val="single" w:sz="4" w:space="0" w:color="auto"/>
              <w:right w:val="single" w:sz="4" w:space="0" w:color="auto"/>
            </w:tcBorders>
            <w:vAlign w:val="center"/>
          </w:tcPr>
          <w:p w14:paraId="04553FC7" w14:textId="77777777" w:rsidR="00EA52DB" w:rsidRPr="00BA55F6" w:rsidRDefault="00EA52DB">
            <w:pPr>
              <w:pStyle w:val="TableBodyLeft"/>
            </w:pPr>
            <w:r>
              <w:t>No-load losses</w:t>
            </w:r>
          </w:p>
        </w:tc>
        <w:tc>
          <w:tcPr>
            <w:tcW w:w="1112" w:type="dxa"/>
            <w:tcBorders>
              <w:top w:val="nil"/>
              <w:left w:val="nil"/>
              <w:bottom w:val="single" w:sz="4" w:space="0" w:color="auto"/>
              <w:right w:val="single" w:sz="4" w:space="0" w:color="auto"/>
            </w:tcBorders>
            <w:vAlign w:val="center"/>
          </w:tcPr>
          <w:p w14:paraId="557C66E5" w14:textId="77777777" w:rsidR="00EA52DB" w:rsidRPr="00BA55F6"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20844279"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0CF6E949" w14:textId="77777777" w:rsidR="00EA52DB" w:rsidRPr="00BA55F6" w:rsidRDefault="00EA52DB">
            <w:pPr>
              <w:pStyle w:val="TableBodyCentre"/>
              <w:rPr>
                <w:rFonts w:eastAsia="Calibri"/>
              </w:rPr>
            </w:pPr>
          </w:p>
        </w:tc>
      </w:tr>
      <w:tr w:rsidR="00EA52DB" w:rsidRPr="00BA55F6" w14:paraId="48170B9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678124E" w14:textId="77777777" w:rsidR="00EA52DB" w:rsidRDefault="00EA52DB">
            <w:pPr>
              <w:pStyle w:val="TableBodyCentre"/>
            </w:pPr>
            <w:r w:rsidRPr="00BA55F6">
              <w:t>2.1</w:t>
            </w:r>
            <w:r>
              <w:t>4</w:t>
            </w:r>
          </w:p>
        </w:tc>
        <w:tc>
          <w:tcPr>
            <w:tcW w:w="3737" w:type="dxa"/>
            <w:tcBorders>
              <w:top w:val="nil"/>
              <w:left w:val="nil"/>
              <w:bottom w:val="single" w:sz="4" w:space="0" w:color="auto"/>
              <w:right w:val="single" w:sz="4" w:space="0" w:color="auto"/>
            </w:tcBorders>
            <w:vAlign w:val="center"/>
          </w:tcPr>
          <w:p w14:paraId="076316E0" w14:textId="77777777" w:rsidR="00EA52DB" w:rsidRDefault="00EA52DB">
            <w:pPr>
              <w:pStyle w:val="TableBodyLeft"/>
            </w:pPr>
            <w:r>
              <w:t>Load losses</w:t>
            </w:r>
          </w:p>
        </w:tc>
        <w:tc>
          <w:tcPr>
            <w:tcW w:w="1112" w:type="dxa"/>
            <w:tcBorders>
              <w:top w:val="nil"/>
              <w:left w:val="nil"/>
              <w:bottom w:val="single" w:sz="4" w:space="0" w:color="auto"/>
              <w:right w:val="single" w:sz="4" w:space="0" w:color="auto"/>
            </w:tcBorders>
            <w:vAlign w:val="center"/>
          </w:tcPr>
          <w:p w14:paraId="7F714F5C" w14:textId="77777777" w:rsidR="00EA52DB"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38FE8145" w14:textId="77777777" w:rsidR="00EA52DB" w:rsidRPr="005A0E91"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16B20FDB" w14:textId="77777777" w:rsidR="00EA52DB" w:rsidRPr="00BA55F6" w:rsidRDefault="00EA52DB">
            <w:pPr>
              <w:pStyle w:val="TableBodyCentre"/>
              <w:rPr>
                <w:rFonts w:eastAsia="Calibri"/>
              </w:rPr>
            </w:pPr>
          </w:p>
        </w:tc>
      </w:tr>
      <w:tr w:rsidR="00EA52DB" w:rsidRPr="00BA55F6" w14:paraId="646D797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7248130" w14:textId="77777777" w:rsidR="00EA52DB" w:rsidRPr="00BA55F6" w:rsidRDefault="00EA52DB">
            <w:pPr>
              <w:pStyle w:val="TableBodyCentre"/>
            </w:pPr>
            <w:r w:rsidRPr="00BA55F6">
              <w:t>2.1</w:t>
            </w:r>
            <w:r>
              <w:t>5</w:t>
            </w:r>
          </w:p>
        </w:tc>
        <w:tc>
          <w:tcPr>
            <w:tcW w:w="3737" w:type="dxa"/>
            <w:tcBorders>
              <w:top w:val="nil"/>
              <w:left w:val="nil"/>
              <w:bottom w:val="single" w:sz="4" w:space="0" w:color="auto"/>
              <w:right w:val="single" w:sz="4" w:space="0" w:color="auto"/>
            </w:tcBorders>
            <w:vAlign w:val="center"/>
          </w:tcPr>
          <w:p w14:paraId="0E7CE668" w14:textId="77777777" w:rsidR="00EA52DB" w:rsidRPr="00BA55F6" w:rsidRDefault="00EA52DB">
            <w:pPr>
              <w:pStyle w:val="TableBodyLeft"/>
            </w:pPr>
            <w:r w:rsidRPr="00BA55F6">
              <w:t xml:space="preserve">Climatic class </w:t>
            </w:r>
            <w:r>
              <w:t>(dry-type transformer only)</w:t>
            </w:r>
          </w:p>
        </w:tc>
        <w:tc>
          <w:tcPr>
            <w:tcW w:w="1112" w:type="dxa"/>
            <w:tcBorders>
              <w:top w:val="nil"/>
              <w:left w:val="nil"/>
              <w:bottom w:val="single" w:sz="4" w:space="0" w:color="auto"/>
              <w:right w:val="single" w:sz="4" w:space="0" w:color="auto"/>
            </w:tcBorders>
            <w:vAlign w:val="center"/>
          </w:tcPr>
          <w:p w14:paraId="689FE0B2"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87C005A" w14:textId="77777777" w:rsidR="00EA52DB" w:rsidRPr="00BA55F6" w:rsidRDefault="00EA52DB">
            <w:pPr>
              <w:pStyle w:val="TableBodyCentre"/>
              <w:rPr>
                <w:rFonts w:eastAsia="Calibri"/>
              </w:rPr>
            </w:pPr>
            <w:r w:rsidRPr="00BA55F6">
              <w:rPr>
                <w:rFonts w:eastAsia="Calibri"/>
              </w:rPr>
              <w:t>C2</w:t>
            </w:r>
          </w:p>
        </w:tc>
        <w:tc>
          <w:tcPr>
            <w:tcW w:w="2322" w:type="dxa"/>
            <w:tcBorders>
              <w:top w:val="nil"/>
              <w:left w:val="nil"/>
              <w:bottom w:val="single" w:sz="4" w:space="0" w:color="auto"/>
              <w:right w:val="single" w:sz="8" w:space="0" w:color="auto"/>
            </w:tcBorders>
            <w:vAlign w:val="center"/>
          </w:tcPr>
          <w:p w14:paraId="282667EB" w14:textId="77777777" w:rsidR="00EA52DB" w:rsidRPr="00BA55F6" w:rsidRDefault="00EA52DB">
            <w:pPr>
              <w:pStyle w:val="TableBodyCentre"/>
              <w:rPr>
                <w:rFonts w:eastAsia="Calibri"/>
              </w:rPr>
            </w:pPr>
          </w:p>
        </w:tc>
      </w:tr>
      <w:tr w:rsidR="00EA52DB" w:rsidRPr="00BA55F6" w14:paraId="357E43C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6D89A13" w14:textId="77777777" w:rsidR="00EA52DB" w:rsidRPr="00BA55F6" w:rsidRDefault="00EA52DB">
            <w:pPr>
              <w:pStyle w:val="TableBodyCentre"/>
            </w:pPr>
            <w:r w:rsidRPr="00BA55F6">
              <w:t>2.1</w:t>
            </w:r>
            <w:r>
              <w:t>6</w:t>
            </w:r>
          </w:p>
        </w:tc>
        <w:tc>
          <w:tcPr>
            <w:tcW w:w="3737" w:type="dxa"/>
            <w:tcBorders>
              <w:top w:val="nil"/>
              <w:left w:val="nil"/>
              <w:bottom w:val="single" w:sz="4" w:space="0" w:color="auto"/>
              <w:right w:val="single" w:sz="4" w:space="0" w:color="auto"/>
            </w:tcBorders>
            <w:vAlign w:val="center"/>
          </w:tcPr>
          <w:p w14:paraId="4E9BA351" w14:textId="77777777" w:rsidR="00EA52DB" w:rsidRPr="00BA55F6" w:rsidRDefault="00EA52DB">
            <w:pPr>
              <w:pStyle w:val="TableBodyLeft"/>
            </w:pPr>
            <w:r w:rsidRPr="00BA55F6">
              <w:t xml:space="preserve">Environmental class </w:t>
            </w:r>
            <w:r>
              <w:t>(dry-type transformer only)</w:t>
            </w:r>
          </w:p>
        </w:tc>
        <w:tc>
          <w:tcPr>
            <w:tcW w:w="1112" w:type="dxa"/>
            <w:tcBorders>
              <w:top w:val="nil"/>
              <w:left w:val="nil"/>
              <w:bottom w:val="single" w:sz="4" w:space="0" w:color="auto"/>
              <w:right w:val="single" w:sz="4" w:space="0" w:color="auto"/>
            </w:tcBorders>
            <w:vAlign w:val="center"/>
          </w:tcPr>
          <w:p w14:paraId="43D5412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7315021" w14:textId="77777777" w:rsidR="00EA52DB" w:rsidRPr="00BA55F6" w:rsidRDefault="00EA52DB">
            <w:pPr>
              <w:pStyle w:val="TableBodyCentre"/>
              <w:rPr>
                <w:rFonts w:eastAsia="Calibri"/>
              </w:rPr>
            </w:pPr>
            <w:r w:rsidRPr="00BA55F6">
              <w:rPr>
                <w:rFonts w:eastAsia="Calibri"/>
              </w:rPr>
              <w:t>E2</w:t>
            </w:r>
          </w:p>
        </w:tc>
        <w:tc>
          <w:tcPr>
            <w:tcW w:w="2322" w:type="dxa"/>
            <w:tcBorders>
              <w:top w:val="nil"/>
              <w:left w:val="nil"/>
              <w:bottom w:val="single" w:sz="4" w:space="0" w:color="auto"/>
              <w:right w:val="single" w:sz="8" w:space="0" w:color="auto"/>
            </w:tcBorders>
            <w:vAlign w:val="center"/>
          </w:tcPr>
          <w:p w14:paraId="69DBEF75" w14:textId="77777777" w:rsidR="00EA52DB" w:rsidRPr="00BA55F6" w:rsidRDefault="00EA52DB">
            <w:pPr>
              <w:pStyle w:val="TableBodyCentre"/>
              <w:rPr>
                <w:rFonts w:eastAsia="Calibri"/>
              </w:rPr>
            </w:pPr>
          </w:p>
        </w:tc>
      </w:tr>
      <w:tr w:rsidR="00EA52DB" w:rsidRPr="00BA55F6" w14:paraId="11DA9BA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7FC09AE" w14:textId="77777777" w:rsidR="00EA52DB" w:rsidRPr="00BA55F6" w:rsidRDefault="00EA52DB">
            <w:pPr>
              <w:pStyle w:val="TableBodyCentre"/>
            </w:pPr>
            <w:r w:rsidRPr="00BA55F6">
              <w:t>2.1</w:t>
            </w:r>
            <w:r>
              <w:t>7</w:t>
            </w:r>
          </w:p>
        </w:tc>
        <w:tc>
          <w:tcPr>
            <w:tcW w:w="3737" w:type="dxa"/>
            <w:tcBorders>
              <w:top w:val="nil"/>
              <w:left w:val="nil"/>
              <w:bottom w:val="single" w:sz="4" w:space="0" w:color="auto"/>
              <w:right w:val="single" w:sz="4" w:space="0" w:color="auto"/>
            </w:tcBorders>
            <w:vAlign w:val="center"/>
          </w:tcPr>
          <w:p w14:paraId="2B0C3BDE" w14:textId="77777777" w:rsidR="00EA52DB" w:rsidRPr="00BA55F6" w:rsidRDefault="00EA52DB">
            <w:pPr>
              <w:pStyle w:val="TableBodyLeft"/>
            </w:pPr>
            <w:r w:rsidRPr="00BA55F6">
              <w:t xml:space="preserve">Fire class </w:t>
            </w:r>
            <w:r>
              <w:t>(dry-type transformer only)</w:t>
            </w:r>
          </w:p>
        </w:tc>
        <w:tc>
          <w:tcPr>
            <w:tcW w:w="1112" w:type="dxa"/>
            <w:tcBorders>
              <w:top w:val="nil"/>
              <w:left w:val="nil"/>
              <w:bottom w:val="single" w:sz="4" w:space="0" w:color="auto"/>
              <w:right w:val="single" w:sz="4" w:space="0" w:color="auto"/>
            </w:tcBorders>
            <w:vAlign w:val="center"/>
          </w:tcPr>
          <w:p w14:paraId="0F617D75"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2A16A1C2" w14:textId="77777777" w:rsidR="00EA52DB" w:rsidRPr="00BA55F6" w:rsidRDefault="00EA52DB">
            <w:pPr>
              <w:pStyle w:val="TableBodyCentre"/>
              <w:rPr>
                <w:rFonts w:eastAsia="Calibri"/>
              </w:rPr>
            </w:pPr>
            <w:r w:rsidRPr="00BA55F6">
              <w:rPr>
                <w:rFonts w:eastAsia="Calibri"/>
              </w:rPr>
              <w:t>F1</w:t>
            </w:r>
          </w:p>
        </w:tc>
        <w:tc>
          <w:tcPr>
            <w:tcW w:w="2322" w:type="dxa"/>
            <w:tcBorders>
              <w:top w:val="nil"/>
              <w:left w:val="nil"/>
              <w:bottom w:val="single" w:sz="4" w:space="0" w:color="auto"/>
              <w:right w:val="single" w:sz="8" w:space="0" w:color="auto"/>
            </w:tcBorders>
            <w:vAlign w:val="center"/>
          </w:tcPr>
          <w:p w14:paraId="4148686B" w14:textId="77777777" w:rsidR="00EA52DB" w:rsidRPr="00BA55F6" w:rsidRDefault="00EA52DB">
            <w:pPr>
              <w:pStyle w:val="TableBodyCentre"/>
              <w:rPr>
                <w:rFonts w:eastAsia="Calibri"/>
              </w:rPr>
            </w:pPr>
          </w:p>
        </w:tc>
      </w:tr>
      <w:tr w:rsidR="00EA52DB" w:rsidRPr="00BA55F6" w14:paraId="2A24B4F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A9213CA" w14:textId="77777777" w:rsidR="00EA52DB" w:rsidRPr="00BA55F6" w:rsidRDefault="00EA52DB">
            <w:pPr>
              <w:pStyle w:val="TableBodyCentre"/>
            </w:pPr>
            <w:r w:rsidRPr="00BA55F6">
              <w:t>2.</w:t>
            </w:r>
            <w:r>
              <w:t>18</w:t>
            </w:r>
          </w:p>
        </w:tc>
        <w:tc>
          <w:tcPr>
            <w:tcW w:w="3737" w:type="dxa"/>
            <w:tcBorders>
              <w:top w:val="nil"/>
              <w:left w:val="nil"/>
              <w:bottom w:val="single" w:sz="4" w:space="0" w:color="auto"/>
              <w:right w:val="single" w:sz="4" w:space="0" w:color="auto"/>
            </w:tcBorders>
            <w:vAlign w:val="center"/>
          </w:tcPr>
          <w:p w14:paraId="210DCFC0" w14:textId="77777777" w:rsidR="00EA52DB" w:rsidRPr="00BA55F6" w:rsidRDefault="00EA52DB">
            <w:pPr>
              <w:pStyle w:val="TableBodyLeft"/>
            </w:pPr>
            <w:r w:rsidRPr="00BA55F6">
              <w:t>Insulation Class</w:t>
            </w:r>
            <w:r>
              <w:t xml:space="preserve"> (dry-type transformer only)</w:t>
            </w:r>
          </w:p>
        </w:tc>
        <w:tc>
          <w:tcPr>
            <w:tcW w:w="1112" w:type="dxa"/>
            <w:tcBorders>
              <w:top w:val="nil"/>
              <w:left w:val="nil"/>
              <w:bottom w:val="single" w:sz="4" w:space="0" w:color="auto"/>
              <w:right w:val="single" w:sz="4" w:space="0" w:color="auto"/>
            </w:tcBorders>
            <w:vAlign w:val="center"/>
          </w:tcPr>
          <w:p w14:paraId="29E7C86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3BFFCE1E" w14:textId="77777777" w:rsidR="00EA52DB" w:rsidRPr="00BA55F6" w:rsidRDefault="00EA52DB">
            <w:pPr>
              <w:pStyle w:val="TableBodyCentre"/>
              <w:rPr>
                <w:rFonts w:eastAsia="Calibri"/>
              </w:rPr>
            </w:pPr>
            <w:r w:rsidRPr="00BA55F6">
              <w:rPr>
                <w:rFonts w:eastAsia="Calibri"/>
              </w:rPr>
              <w:t>F</w:t>
            </w:r>
          </w:p>
        </w:tc>
        <w:tc>
          <w:tcPr>
            <w:tcW w:w="2322" w:type="dxa"/>
            <w:tcBorders>
              <w:top w:val="nil"/>
              <w:left w:val="nil"/>
              <w:bottom w:val="single" w:sz="4" w:space="0" w:color="auto"/>
              <w:right w:val="single" w:sz="8" w:space="0" w:color="auto"/>
            </w:tcBorders>
            <w:vAlign w:val="center"/>
          </w:tcPr>
          <w:p w14:paraId="5F931F4D" w14:textId="77777777" w:rsidR="00EA52DB" w:rsidRPr="00BA55F6" w:rsidRDefault="00EA52DB">
            <w:pPr>
              <w:pStyle w:val="TableBodyCentre"/>
              <w:rPr>
                <w:rFonts w:eastAsia="Calibri"/>
              </w:rPr>
            </w:pPr>
          </w:p>
        </w:tc>
      </w:tr>
      <w:tr w:rsidR="00EA52DB" w:rsidRPr="00BA55F6" w14:paraId="77FE33FB" w14:textId="77777777">
        <w:trPr>
          <w:cantSplit/>
          <w:trHeight w:val="8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D3F92CA" w14:textId="77777777" w:rsidR="00EA52DB" w:rsidRPr="000C0084" w:rsidRDefault="00EA52DB">
            <w:pPr>
              <w:pStyle w:val="TableHeading"/>
              <w:rPr>
                <w:b w:val="0"/>
              </w:rPr>
            </w:pPr>
            <w:r w:rsidRPr="000C0084">
              <w:rPr>
                <w:b w:val="0"/>
              </w:rPr>
              <w:t>3</w:t>
            </w:r>
          </w:p>
        </w:tc>
        <w:tc>
          <w:tcPr>
            <w:tcW w:w="9250" w:type="dxa"/>
            <w:gridSpan w:val="4"/>
            <w:tcBorders>
              <w:top w:val="single" w:sz="4" w:space="0" w:color="auto"/>
              <w:left w:val="nil"/>
              <w:bottom w:val="single" w:sz="4" w:space="0" w:color="auto"/>
              <w:right w:val="single" w:sz="8" w:space="0" w:color="000000"/>
            </w:tcBorders>
            <w:vAlign w:val="center"/>
            <w:hideMark/>
          </w:tcPr>
          <w:p w14:paraId="6AEF4385" w14:textId="77777777" w:rsidR="00EA52DB" w:rsidRPr="00BA55F6" w:rsidRDefault="00EA52DB">
            <w:pPr>
              <w:pStyle w:val="TableHeading"/>
              <w:jc w:val="left"/>
              <w:rPr>
                <w:b w:val="0"/>
              </w:rPr>
            </w:pPr>
            <w:r w:rsidRPr="000C0084">
              <w:rPr>
                <w:b w:val="0"/>
                <w:lang w:val="en-US"/>
              </w:rPr>
              <w:t xml:space="preserve">Minimum required standards </w:t>
            </w:r>
            <w:r w:rsidRPr="000C0084">
              <w:rPr>
                <w:b w:val="0"/>
                <w:lang w:val="en-US"/>
              </w:rPr>
              <w:br/>
              <w:t>(to be proven by respective Certificate or Conformity Declaration)</w:t>
            </w:r>
          </w:p>
        </w:tc>
      </w:tr>
      <w:tr w:rsidR="00EA52DB" w:rsidRPr="00BA55F6" w14:paraId="55DF1275" w14:textId="77777777">
        <w:trPr>
          <w:cantSplit/>
          <w:trHeight w:val="57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E1D2F53"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70AD68D4" w14:textId="4A569E69" w:rsidR="00EA52DB" w:rsidRPr="00BA55F6" w:rsidRDefault="00F2452C" w:rsidP="00F2452C">
            <w:pPr>
              <w:pStyle w:val="TableBodyCentre"/>
              <w:tabs>
                <w:tab w:val="clear" w:pos="794"/>
              </w:tabs>
              <w:spacing w:line="264" w:lineRule="auto"/>
              <w:jc w:val="left"/>
            </w:pPr>
            <w:r>
              <w:rPr>
                <w:rFonts w:eastAsia="Calibri"/>
                <w:szCs w:val="22"/>
              </w:rPr>
              <w:t xml:space="preserve">As per </w:t>
            </w:r>
            <w:r w:rsidR="00021D05">
              <w:rPr>
                <w:rFonts w:eastAsia="Calibri"/>
                <w:szCs w:val="22"/>
              </w:rPr>
              <w:t>559-189375010</w:t>
            </w:r>
            <w:r w:rsidR="00A072FD">
              <w:rPr>
                <w:rFonts w:eastAsia="Calibri"/>
                <w:szCs w:val="22"/>
              </w:rPr>
              <w:t>,</w:t>
            </w:r>
            <w:r w:rsidR="00A072FD" w:rsidRPr="00051687">
              <w:rPr>
                <w:rFonts w:eastAsia="Calibri"/>
                <w:szCs w:val="22"/>
              </w:rPr>
              <w:t xml:space="preserve"> </w:t>
            </w:r>
            <w:r w:rsidR="00A072FD">
              <w:rPr>
                <w:rFonts w:eastAsia="Calibri"/>
                <w:szCs w:val="22"/>
              </w:rPr>
              <w:t xml:space="preserve">Installation of Solar PV Plant at </w:t>
            </w:r>
            <w:r w:rsidR="0059480A">
              <w:rPr>
                <w:rFonts w:eastAsia="Calibri"/>
                <w:szCs w:val="22"/>
              </w:rPr>
              <w:t>Tutuka</w:t>
            </w:r>
            <w:r w:rsidR="00A072FD">
              <w:rPr>
                <w:rFonts w:eastAsia="Calibri"/>
                <w:szCs w:val="22"/>
              </w:rPr>
              <w:t xml:space="preserve"> Power Station</w:t>
            </w:r>
            <w:r w:rsidR="00A072FD" w:rsidRPr="00051687">
              <w:rPr>
                <w:rFonts w:eastAsia="Calibri"/>
                <w:szCs w:val="22"/>
              </w:rPr>
              <w:t xml:space="preserve"> </w:t>
            </w:r>
            <w:r w:rsidR="00A072FD">
              <w:rPr>
                <w:rFonts w:eastAsia="Calibri"/>
                <w:szCs w:val="22"/>
              </w:rPr>
              <w:t xml:space="preserve">Functional Specification </w:t>
            </w:r>
            <w:r w:rsidR="00EA52DB" w:rsidRPr="00BA55F6">
              <w:rPr>
                <w:rFonts w:eastAsia="Calibri"/>
              </w:rPr>
              <w:t>indicating required minimum certificates and standards</w:t>
            </w:r>
          </w:p>
        </w:tc>
        <w:tc>
          <w:tcPr>
            <w:tcW w:w="1112" w:type="dxa"/>
            <w:tcBorders>
              <w:top w:val="nil"/>
              <w:left w:val="nil"/>
              <w:bottom w:val="single" w:sz="4" w:space="0" w:color="auto"/>
              <w:right w:val="single" w:sz="4" w:space="0" w:color="auto"/>
            </w:tcBorders>
            <w:vAlign w:val="center"/>
            <w:hideMark/>
          </w:tcPr>
          <w:p w14:paraId="479B7996"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329450FA"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7EF3465B" w14:textId="77777777" w:rsidR="00EA52DB" w:rsidRPr="00BA55F6" w:rsidRDefault="00EA52DB">
            <w:pPr>
              <w:pStyle w:val="TableBodyCentre"/>
              <w:rPr>
                <w:rFonts w:eastAsia="Calibri"/>
              </w:rPr>
            </w:pPr>
          </w:p>
        </w:tc>
      </w:tr>
      <w:tr w:rsidR="00EA52DB" w:rsidRPr="00BA55F6" w14:paraId="4A49570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9D40704" w14:textId="77777777" w:rsidR="00EA52DB" w:rsidRPr="000C0084" w:rsidRDefault="00EA52DB">
            <w:pPr>
              <w:pStyle w:val="TableHeading"/>
              <w:rPr>
                <w:b w:val="0"/>
              </w:rPr>
            </w:pPr>
            <w:r w:rsidRPr="000C0084">
              <w:rPr>
                <w:b w:val="0"/>
              </w:rPr>
              <w:t>4</w:t>
            </w:r>
          </w:p>
        </w:tc>
        <w:tc>
          <w:tcPr>
            <w:tcW w:w="9250" w:type="dxa"/>
            <w:gridSpan w:val="4"/>
            <w:tcBorders>
              <w:top w:val="single" w:sz="4" w:space="0" w:color="auto"/>
              <w:left w:val="nil"/>
              <w:bottom w:val="single" w:sz="4" w:space="0" w:color="auto"/>
              <w:right w:val="single" w:sz="8" w:space="0" w:color="000000"/>
            </w:tcBorders>
            <w:vAlign w:val="center"/>
            <w:hideMark/>
          </w:tcPr>
          <w:p w14:paraId="061E0F9B" w14:textId="77777777" w:rsidR="00EA52DB" w:rsidRPr="000C0084" w:rsidRDefault="00EA52DB">
            <w:pPr>
              <w:pStyle w:val="TableHeading"/>
              <w:jc w:val="left"/>
              <w:rPr>
                <w:b w:val="0"/>
              </w:rPr>
            </w:pPr>
            <w:r w:rsidRPr="000C0084">
              <w:rPr>
                <w:b w:val="0"/>
                <w:lang w:val="en-US"/>
              </w:rPr>
              <w:t>Monitoring system requirements</w:t>
            </w:r>
          </w:p>
        </w:tc>
      </w:tr>
      <w:tr w:rsidR="00EA52DB" w:rsidRPr="00BA55F6" w14:paraId="7116F1E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A9D2180"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hideMark/>
          </w:tcPr>
          <w:p w14:paraId="791B29E7" w14:textId="77777777" w:rsidR="00EA52DB" w:rsidRPr="00BA55F6" w:rsidRDefault="00EA52DB">
            <w:pPr>
              <w:pStyle w:val="TableBodyLeft"/>
            </w:pPr>
            <w:r w:rsidRPr="00BA55F6">
              <w:t>Continuous data logging to the CMS system for the defined transformer performance parameters including events and status.</w:t>
            </w:r>
          </w:p>
        </w:tc>
        <w:tc>
          <w:tcPr>
            <w:tcW w:w="1112" w:type="dxa"/>
            <w:tcBorders>
              <w:top w:val="nil"/>
              <w:left w:val="nil"/>
              <w:bottom w:val="single" w:sz="4" w:space="0" w:color="auto"/>
              <w:right w:val="single" w:sz="4" w:space="0" w:color="auto"/>
            </w:tcBorders>
            <w:vAlign w:val="center"/>
            <w:hideMark/>
          </w:tcPr>
          <w:p w14:paraId="22236D3E"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4422B3C6"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02577B04" w14:textId="77777777" w:rsidR="00EA52DB" w:rsidRPr="00BA55F6" w:rsidRDefault="00EA52DB">
            <w:pPr>
              <w:pStyle w:val="TableBodyCentre"/>
              <w:rPr>
                <w:rFonts w:eastAsia="Calibri"/>
              </w:rPr>
            </w:pPr>
          </w:p>
        </w:tc>
      </w:tr>
      <w:tr w:rsidR="00EA52DB" w:rsidRPr="00BA55F6" w14:paraId="579C5F3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84A7C78" w14:textId="77777777" w:rsidR="00EA52DB" w:rsidRPr="00BA55F6" w:rsidRDefault="00EA52DB">
            <w:pPr>
              <w:pStyle w:val="TableBodyCentre"/>
            </w:pPr>
            <w:r w:rsidRPr="00BA55F6">
              <w:t>4.2</w:t>
            </w:r>
          </w:p>
        </w:tc>
        <w:tc>
          <w:tcPr>
            <w:tcW w:w="3737" w:type="dxa"/>
            <w:tcBorders>
              <w:top w:val="nil"/>
              <w:left w:val="nil"/>
              <w:bottom w:val="single" w:sz="4" w:space="0" w:color="auto"/>
              <w:right w:val="single" w:sz="4" w:space="0" w:color="auto"/>
            </w:tcBorders>
            <w:vAlign w:val="center"/>
            <w:hideMark/>
          </w:tcPr>
          <w:p w14:paraId="7C95BA77" w14:textId="77777777" w:rsidR="00EA52DB" w:rsidRPr="00BA55F6" w:rsidRDefault="00EA52DB">
            <w:pPr>
              <w:pStyle w:val="TableBodyLeft"/>
            </w:pPr>
            <w:r w:rsidRPr="00BA55F6">
              <w:t>Connection interface to CMS system using protocols</w:t>
            </w:r>
            <w:r>
              <w:t>.</w:t>
            </w:r>
          </w:p>
        </w:tc>
        <w:tc>
          <w:tcPr>
            <w:tcW w:w="1112" w:type="dxa"/>
            <w:tcBorders>
              <w:top w:val="nil"/>
              <w:left w:val="nil"/>
              <w:bottom w:val="single" w:sz="4" w:space="0" w:color="auto"/>
              <w:right w:val="single" w:sz="4" w:space="0" w:color="auto"/>
            </w:tcBorders>
            <w:vAlign w:val="center"/>
          </w:tcPr>
          <w:p w14:paraId="171F7440"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tcPr>
          <w:p w14:paraId="2CBB6908"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2CB93113" w14:textId="77777777" w:rsidR="00EA52DB" w:rsidRPr="00BA55F6" w:rsidRDefault="00EA52DB">
            <w:pPr>
              <w:pStyle w:val="TableBodyCentre"/>
              <w:rPr>
                <w:rFonts w:eastAsia="Calibri"/>
              </w:rPr>
            </w:pPr>
          </w:p>
        </w:tc>
      </w:tr>
      <w:tr w:rsidR="00EA52DB" w:rsidRPr="00BA55F6" w14:paraId="6A42324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4FDE5D3" w14:textId="77777777" w:rsidR="00EA52DB" w:rsidRPr="000C0084" w:rsidRDefault="00EA52DB">
            <w:pPr>
              <w:pStyle w:val="TableHeading"/>
              <w:rPr>
                <w:b w:val="0"/>
              </w:rPr>
            </w:pPr>
            <w:r>
              <w:rPr>
                <w:b w:val="0"/>
              </w:rPr>
              <w:t>5</w:t>
            </w:r>
          </w:p>
        </w:tc>
        <w:tc>
          <w:tcPr>
            <w:tcW w:w="9250" w:type="dxa"/>
            <w:gridSpan w:val="4"/>
            <w:tcBorders>
              <w:top w:val="single" w:sz="4" w:space="0" w:color="auto"/>
              <w:left w:val="nil"/>
              <w:bottom w:val="single" w:sz="4" w:space="0" w:color="auto"/>
              <w:right w:val="single" w:sz="8" w:space="0" w:color="000000"/>
            </w:tcBorders>
            <w:vAlign w:val="center"/>
            <w:hideMark/>
          </w:tcPr>
          <w:p w14:paraId="3B669A82" w14:textId="77777777" w:rsidR="00EA52DB" w:rsidRPr="000C0084" w:rsidRDefault="00EA52DB">
            <w:pPr>
              <w:pStyle w:val="TableHeading"/>
              <w:jc w:val="left"/>
              <w:rPr>
                <w:b w:val="0"/>
              </w:rPr>
            </w:pPr>
            <w:r w:rsidRPr="000C0084">
              <w:rPr>
                <w:b w:val="0"/>
                <w:lang w:val="en-US"/>
              </w:rPr>
              <w:t>Supportive Documents</w:t>
            </w:r>
          </w:p>
        </w:tc>
      </w:tr>
      <w:tr w:rsidR="00EA52DB" w:rsidRPr="00BA55F6" w14:paraId="30709DDD"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890ECAD" w14:textId="77777777" w:rsidR="00EA52DB" w:rsidRPr="00BA55F6" w:rsidRDefault="00EA52DB">
            <w:pPr>
              <w:pStyle w:val="TableBodyCentre"/>
            </w:pPr>
            <w:r>
              <w:t>5</w:t>
            </w:r>
            <w:r w:rsidRPr="00BA55F6">
              <w:t>.1</w:t>
            </w:r>
          </w:p>
        </w:tc>
        <w:tc>
          <w:tcPr>
            <w:tcW w:w="3737" w:type="dxa"/>
            <w:tcBorders>
              <w:top w:val="nil"/>
              <w:left w:val="nil"/>
              <w:bottom w:val="single" w:sz="4" w:space="0" w:color="auto"/>
              <w:right w:val="single" w:sz="4" w:space="0" w:color="auto"/>
            </w:tcBorders>
            <w:vAlign w:val="center"/>
            <w:hideMark/>
          </w:tcPr>
          <w:p w14:paraId="3AD45282" w14:textId="77777777" w:rsidR="00EA52DB" w:rsidRPr="00BA55F6" w:rsidRDefault="00EA52DB">
            <w:pPr>
              <w:pStyle w:val="TableBodyLeft"/>
            </w:pPr>
            <w:r w:rsidRPr="00BA55F6">
              <w:t>Transformer Datasheet</w:t>
            </w:r>
          </w:p>
        </w:tc>
        <w:tc>
          <w:tcPr>
            <w:tcW w:w="1112" w:type="dxa"/>
            <w:tcBorders>
              <w:top w:val="nil"/>
              <w:left w:val="nil"/>
              <w:bottom w:val="single" w:sz="4" w:space="0" w:color="auto"/>
              <w:right w:val="single" w:sz="4" w:space="0" w:color="auto"/>
            </w:tcBorders>
            <w:vAlign w:val="center"/>
            <w:hideMark/>
          </w:tcPr>
          <w:p w14:paraId="7E6E1EC3"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619F215D"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30CFD6CF" w14:textId="77777777" w:rsidR="00EA52DB" w:rsidRPr="00BA55F6" w:rsidRDefault="00EA52DB">
            <w:pPr>
              <w:pStyle w:val="TableBodyCentre"/>
              <w:rPr>
                <w:rFonts w:eastAsia="Calibri"/>
              </w:rPr>
            </w:pPr>
          </w:p>
        </w:tc>
      </w:tr>
      <w:tr w:rsidR="00EA52DB" w:rsidRPr="00BA55F6" w14:paraId="4E958F0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B64F8E1" w14:textId="77777777" w:rsidR="00EA52DB" w:rsidRPr="000C0084"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1BACC886" w14:textId="77777777" w:rsidR="00EA52DB" w:rsidRPr="000C0084" w:rsidRDefault="00EA52DB">
            <w:pPr>
              <w:pStyle w:val="TableHeading"/>
              <w:jc w:val="left"/>
              <w:rPr>
                <w:b w:val="0"/>
              </w:rPr>
            </w:pPr>
            <w:r w:rsidRPr="000C0084">
              <w:rPr>
                <w:b w:val="0"/>
                <w:lang w:val="en-US"/>
              </w:rPr>
              <w:t xml:space="preserve">Additional Information </w:t>
            </w:r>
            <w:r w:rsidRPr="000C0084">
              <w:rPr>
                <w:rFonts w:hint="eastAsia"/>
                <w:b w:val="0"/>
                <w:lang w:val="en-US"/>
              </w:rPr>
              <w:t>–</w:t>
            </w:r>
            <w:r w:rsidRPr="000C0084">
              <w:rPr>
                <w:b w:val="0"/>
                <w:lang w:val="en-US"/>
              </w:rPr>
              <w:t xml:space="preserve"> To be listed by the Bidder</w:t>
            </w:r>
          </w:p>
        </w:tc>
      </w:tr>
      <w:tr w:rsidR="00EA52DB" w:rsidRPr="00BA55F6" w14:paraId="7DB8BBE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A9CCAEB" w14:textId="77777777" w:rsidR="00EA52DB" w:rsidRPr="00BA55F6" w:rsidRDefault="00EA52DB">
            <w:pPr>
              <w:pStyle w:val="TableBodyCentre"/>
            </w:pPr>
            <w:r>
              <w:t>6</w:t>
            </w:r>
            <w:r w:rsidRPr="00BA55F6">
              <w:t>.1</w:t>
            </w:r>
          </w:p>
        </w:tc>
        <w:tc>
          <w:tcPr>
            <w:tcW w:w="3737" w:type="dxa"/>
            <w:tcBorders>
              <w:top w:val="nil"/>
              <w:left w:val="nil"/>
              <w:bottom w:val="single" w:sz="4" w:space="0" w:color="auto"/>
              <w:right w:val="single" w:sz="4" w:space="0" w:color="auto"/>
            </w:tcBorders>
            <w:vAlign w:val="center"/>
          </w:tcPr>
          <w:p w14:paraId="4C218F3C" w14:textId="77777777" w:rsidR="00EA52DB" w:rsidRPr="00BA55F6" w:rsidRDefault="00EA52DB">
            <w:pPr>
              <w:pStyle w:val="TableBodyLeft"/>
            </w:pPr>
            <w:r w:rsidRPr="00BA55F6">
              <w:t>To be defined by the Bidder</w:t>
            </w:r>
          </w:p>
        </w:tc>
        <w:tc>
          <w:tcPr>
            <w:tcW w:w="1112" w:type="dxa"/>
            <w:tcBorders>
              <w:top w:val="nil"/>
              <w:left w:val="nil"/>
              <w:bottom w:val="single" w:sz="4" w:space="0" w:color="auto"/>
              <w:right w:val="single" w:sz="4" w:space="0" w:color="auto"/>
            </w:tcBorders>
            <w:vAlign w:val="center"/>
          </w:tcPr>
          <w:p w14:paraId="3E80BFEC"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C4F9361" w14:textId="77777777" w:rsidR="00EA52DB" w:rsidRPr="00BA55F6" w:rsidRDefault="00EA52DB">
            <w:pPr>
              <w:pStyle w:val="TableBodyCentre"/>
              <w:rPr>
                <w:rFonts w:eastAsia="Calibri"/>
              </w:rPr>
            </w:pPr>
            <w:r>
              <w:rPr>
                <w:rFonts w:eastAsia="Calibri"/>
              </w:rPr>
              <w:t>T</w:t>
            </w:r>
            <w:r w:rsidRPr="00BA55F6">
              <w:rPr>
                <w:rFonts w:eastAsia="Calibri"/>
              </w:rPr>
              <w:t>o be provided by Bidder</w:t>
            </w:r>
          </w:p>
        </w:tc>
        <w:tc>
          <w:tcPr>
            <w:tcW w:w="2322" w:type="dxa"/>
            <w:tcBorders>
              <w:top w:val="nil"/>
              <w:left w:val="nil"/>
              <w:bottom w:val="single" w:sz="4" w:space="0" w:color="auto"/>
              <w:right w:val="single" w:sz="8" w:space="0" w:color="auto"/>
            </w:tcBorders>
            <w:vAlign w:val="center"/>
          </w:tcPr>
          <w:p w14:paraId="43D5D77D" w14:textId="77777777" w:rsidR="00EA52DB" w:rsidRPr="00BA55F6" w:rsidRDefault="00EA52DB">
            <w:pPr>
              <w:pStyle w:val="TableBodyCentre"/>
              <w:rPr>
                <w:rFonts w:eastAsia="Calibri"/>
              </w:rPr>
            </w:pPr>
          </w:p>
        </w:tc>
      </w:tr>
    </w:tbl>
    <w:p w14:paraId="330EC4C0" w14:textId="6C816CE0" w:rsidR="00966569" w:rsidRDefault="00966569" w:rsidP="00EA52DB">
      <w:pPr>
        <w:pStyle w:val="BodyText"/>
      </w:pPr>
    </w:p>
    <w:p w14:paraId="3C3AC616" w14:textId="77777777" w:rsidR="00966569" w:rsidRDefault="009665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589EB637" w14:textId="77777777" w:rsidR="00EA52DB" w:rsidRPr="00C82A52" w:rsidRDefault="00EA52DB" w:rsidP="00C82A52">
      <w:pPr>
        <w:pStyle w:val="Heading4"/>
        <w:numPr>
          <w:ilvl w:val="3"/>
          <w:numId w:val="75"/>
        </w:numPr>
      </w:pPr>
      <w:bookmarkStart w:id="68" w:name="_Toc219271232"/>
      <w:r w:rsidRPr="00C82A52">
        <w:lastRenderedPageBreak/>
        <w:t>MV/LV Auxiliary transformer</w:t>
      </w:r>
      <w:bookmarkEnd w:id="68"/>
    </w:p>
    <w:p w14:paraId="5BC14C39" w14:textId="37C08E9E" w:rsidR="00EA52DB" w:rsidRPr="009E300B" w:rsidRDefault="008F3AC3" w:rsidP="00C82A52">
      <w:pPr>
        <w:pStyle w:val="Caption"/>
        <w:keepNext/>
        <w:rPr>
          <w:b w:val="0"/>
        </w:rPr>
      </w:pPr>
      <w:bookmarkStart w:id="69" w:name="_Toc219107369"/>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16</w:t>
      </w:r>
      <w:r w:rsidR="00AC09AB">
        <w:fldChar w:fldCharType="end"/>
      </w:r>
      <w:r>
        <w:t>:</w:t>
      </w:r>
      <w:r w:rsidR="00EA52DB" w:rsidRPr="000C0084">
        <w:rPr>
          <w:b w:val="0"/>
        </w:rPr>
        <w:t xml:space="preserve"> </w:t>
      </w:r>
      <w:r w:rsidR="00EA52DB">
        <w:rPr>
          <w:b w:val="0"/>
        </w:rPr>
        <w:t>MV/LV Auxiliary t</w:t>
      </w:r>
      <w:r w:rsidR="00EA52DB" w:rsidRPr="000C0084">
        <w:rPr>
          <w:b w:val="0"/>
        </w:rPr>
        <w:t>ransform</w:t>
      </w:r>
      <w:r w:rsidR="00EA52DB">
        <w:rPr>
          <w:b w:val="0"/>
        </w:rPr>
        <w:t>er Schedules</w:t>
      </w:r>
      <w:bookmarkEnd w:id="69"/>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2CC257F0" w14:textId="77777777">
        <w:trPr>
          <w:cantSplit/>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196044B" w14:textId="77777777" w:rsidR="00EA52DB" w:rsidRPr="000C0084" w:rsidRDefault="00EA52DB">
            <w:pPr>
              <w:pStyle w:val="TableHeading"/>
              <w:rPr>
                <w:b w:val="0"/>
              </w:rPr>
            </w:pPr>
            <w:r w:rsidRPr="000C0084">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32F8611" w14:textId="77777777" w:rsidR="00EA52DB" w:rsidRPr="000C0084" w:rsidRDefault="00EA52DB">
            <w:pPr>
              <w:pStyle w:val="TableHeading"/>
              <w:rPr>
                <w:b w:val="0"/>
              </w:rPr>
            </w:pPr>
            <w:r w:rsidRPr="000C0084">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1370555" w14:textId="77777777" w:rsidR="00EA52DB" w:rsidRPr="000C0084" w:rsidRDefault="00EA52DB">
            <w:pPr>
              <w:pStyle w:val="TableHeading"/>
              <w:rPr>
                <w:b w:val="0"/>
              </w:rPr>
            </w:pPr>
            <w:r w:rsidRPr="000C0084">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56D44879" w14:textId="77777777" w:rsidR="00EA52DB" w:rsidRPr="000C0084" w:rsidRDefault="00EA52DB">
            <w:pPr>
              <w:pStyle w:val="TableHeading"/>
              <w:rPr>
                <w:b w:val="0"/>
              </w:rPr>
            </w:pPr>
            <w:r w:rsidRPr="000C0084">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28ED2572" w14:textId="77777777" w:rsidR="00EA52DB" w:rsidRPr="000C0084" w:rsidRDefault="00EA52DB">
            <w:pPr>
              <w:pStyle w:val="TableHeading"/>
              <w:rPr>
                <w:b w:val="0"/>
              </w:rPr>
            </w:pPr>
            <w:r w:rsidRPr="000C0084">
              <w:rPr>
                <w:b w:val="0"/>
              </w:rPr>
              <w:t>Response from Bidder</w:t>
            </w:r>
          </w:p>
        </w:tc>
      </w:tr>
      <w:tr w:rsidR="00EA52DB" w:rsidRPr="00BA55F6" w14:paraId="04A81E5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6B45DA4" w14:textId="77777777" w:rsidR="00EA52DB" w:rsidRPr="000C0084" w:rsidRDefault="00EA52DB">
            <w:pPr>
              <w:pStyle w:val="TableHeading"/>
              <w:rPr>
                <w:b w:val="0"/>
              </w:rPr>
            </w:pPr>
            <w:r w:rsidRPr="000C0084">
              <w:rPr>
                <w:b w:val="0"/>
              </w:rPr>
              <w:t>1</w:t>
            </w:r>
          </w:p>
        </w:tc>
        <w:tc>
          <w:tcPr>
            <w:tcW w:w="9250" w:type="dxa"/>
            <w:gridSpan w:val="4"/>
            <w:tcBorders>
              <w:top w:val="single" w:sz="4" w:space="0" w:color="auto"/>
              <w:left w:val="nil"/>
              <w:bottom w:val="single" w:sz="4" w:space="0" w:color="auto"/>
              <w:right w:val="single" w:sz="8" w:space="0" w:color="auto"/>
            </w:tcBorders>
            <w:vAlign w:val="center"/>
            <w:hideMark/>
          </w:tcPr>
          <w:p w14:paraId="4079330C" w14:textId="77777777" w:rsidR="00EA52DB" w:rsidRPr="00BA55F6" w:rsidRDefault="00EA52DB">
            <w:pPr>
              <w:pStyle w:val="TableHeading"/>
              <w:jc w:val="left"/>
              <w:rPr>
                <w:b w:val="0"/>
              </w:rPr>
            </w:pPr>
            <w:r w:rsidRPr="000C0084">
              <w:rPr>
                <w:b w:val="0"/>
                <w:lang w:val="en-US"/>
              </w:rPr>
              <w:t>Product information</w:t>
            </w:r>
          </w:p>
        </w:tc>
      </w:tr>
      <w:tr w:rsidR="00EA52DB" w:rsidRPr="00BA55F6" w14:paraId="326B43A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0A1A8CE"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14D5CA92" w14:textId="77777777" w:rsidR="00EA52DB" w:rsidRPr="00BA55F6" w:rsidRDefault="00EA52DB">
            <w:pPr>
              <w:pStyle w:val="TableBodyLeft"/>
            </w:pPr>
            <w:r w:rsidRPr="00BA55F6">
              <w:t xml:space="preserve">MV/LV </w:t>
            </w:r>
            <w:r>
              <w:t>Aux t</w:t>
            </w:r>
            <w:r w:rsidRPr="00BA55F6">
              <w:t xml:space="preserve">ransformer </w:t>
            </w:r>
            <w:r>
              <w:t>m</w:t>
            </w:r>
            <w:r w:rsidRPr="00BA55F6">
              <w:t>anufacturer</w:t>
            </w:r>
          </w:p>
        </w:tc>
        <w:tc>
          <w:tcPr>
            <w:tcW w:w="1112" w:type="dxa"/>
            <w:tcBorders>
              <w:top w:val="nil"/>
              <w:left w:val="nil"/>
              <w:bottom w:val="single" w:sz="4" w:space="0" w:color="auto"/>
              <w:right w:val="single" w:sz="4" w:space="0" w:color="auto"/>
            </w:tcBorders>
            <w:vAlign w:val="center"/>
          </w:tcPr>
          <w:p w14:paraId="68C8ED72" w14:textId="77777777" w:rsidR="00EA52DB" w:rsidRPr="00BA55F6" w:rsidRDefault="00EA52DB">
            <w:pPr>
              <w:pStyle w:val="TableBodyCentre"/>
              <w:rPr>
                <w:rFonts w:eastAsia="Calibri"/>
              </w:rPr>
            </w:pPr>
            <w:r w:rsidRPr="00BA55F6">
              <w:rPr>
                <w:rFonts w:eastAsia="Calibri"/>
              </w:rPr>
              <w:t>Name</w:t>
            </w:r>
          </w:p>
        </w:tc>
        <w:tc>
          <w:tcPr>
            <w:tcW w:w="2079" w:type="dxa"/>
            <w:tcBorders>
              <w:top w:val="nil"/>
              <w:left w:val="nil"/>
              <w:bottom w:val="single" w:sz="4" w:space="0" w:color="auto"/>
              <w:right w:val="single" w:sz="8" w:space="0" w:color="auto"/>
            </w:tcBorders>
            <w:vAlign w:val="center"/>
          </w:tcPr>
          <w:p w14:paraId="7F4A2745"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5AD181BE" w14:textId="77777777" w:rsidR="00EA52DB" w:rsidRPr="00BA55F6" w:rsidRDefault="00EA52DB">
            <w:pPr>
              <w:pStyle w:val="TableBodyCentre"/>
              <w:rPr>
                <w:rFonts w:eastAsia="Calibri"/>
              </w:rPr>
            </w:pPr>
          </w:p>
        </w:tc>
      </w:tr>
      <w:tr w:rsidR="00EA52DB" w:rsidRPr="00BA55F6" w14:paraId="4583887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0EE0D0" w14:textId="77777777" w:rsidR="00EA52DB" w:rsidRPr="000C0084" w:rsidRDefault="00EA52DB">
            <w:pPr>
              <w:pStyle w:val="TableHeading"/>
              <w:rPr>
                <w:b w:val="0"/>
              </w:rPr>
            </w:pPr>
            <w:r w:rsidRPr="000C0084">
              <w:rPr>
                <w:b w:val="0"/>
              </w:rPr>
              <w:t>2</w:t>
            </w:r>
          </w:p>
        </w:tc>
        <w:tc>
          <w:tcPr>
            <w:tcW w:w="9250" w:type="dxa"/>
            <w:gridSpan w:val="4"/>
            <w:tcBorders>
              <w:top w:val="nil"/>
              <w:left w:val="nil"/>
              <w:bottom w:val="single" w:sz="4" w:space="0" w:color="auto"/>
              <w:right w:val="single" w:sz="8" w:space="0" w:color="auto"/>
            </w:tcBorders>
            <w:vAlign w:val="center"/>
          </w:tcPr>
          <w:p w14:paraId="4DD37D87" w14:textId="77777777" w:rsidR="00EA52DB" w:rsidRPr="000C0084" w:rsidRDefault="00EA52DB">
            <w:pPr>
              <w:pStyle w:val="TableHeading"/>
              <w:jc w:val="left"/>
              <w:rPr>
                <w:b w:val="0"/>
              </w:rPr>
            </w:pPr>
            <w:r w:rsidRPr="000C0084">
              <w:rPr>
                <w:b w:val="0"/>
                <w:lang w:val="en-US"/>
              </w:rPr>
              <w:t>Transformer Characteristics</w:t>
            </w:r>
          </w:p>
        </w:tc>
      </w:tr>
      <w:tr w:rsidR="00EA52DB" w:rsidRPr="00BA55F6" w14:paraId="14C9C91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2166689"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10688FE8" w14:textId="77777777" w:rsidR="00EA52DB" w:rsidRPr="00BA55F6" w:rsidRDefault="00EA52DB">
            <w:pPr>
              <w:pStyle w:val="TableBodyLeft"/>
            </w:pPr>
            <w:r w:rsidRPr="00BA55F6">
              <w:t>Transformer Type</w:t>
            </w:r>
          </w:p>
        </w:tc>
        <w:tc>
          <w:tcPr>
            <w:tcW w:w="1112" w:type="dxa"/>
            <w:tcBorders>
              <w:top w:val="nil"/>
              <w:left w:val="nil"/>
              <w:bottom w:val="single" w:sz="4" w:space="0" w:color="auto"/>
              <w:right w:val="single" w:sz="4" w:space="0" w:color="auto"/>
            </w:tcBorders>
            <w:vAlign w:val="center"/>
          </w:tcPr>
          <w:p w14:paraId="16656D9B"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4C2AA13C"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1A78510B" w14:textId="77777777" w:rsidR="00EA52DB" w:rsidRPr="00BA55F6" w:rsidRDefault="00EA52DB">
            <w:pPr>
              <w:pStyle w:val="TableBodyCentre"/>
              <w:rPr>
                <w:rFonts w:eastAsia="Calibri"/>
              </w:rPr>
            </w:pPr>
          </w:p>
        </w:tc>
      </w:tr>
      <w:tr w:rsidR="00EA52DB" w:rsidRPr="00BA55F6" w14:paraId="017CFF7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C347D1B" w14:textId="77777777" w:rsidR="00EA52DB" w:rsidRPr="00BA55F6" w:rsidRDefault="00EA52DB">
            <w:pPr>
              <w:pStyle w:val="TableBodyCentre"/>
            </w:pPr>
            <w:r w:rsidRPr="00BA55F6">
              <w:t>2.</w:t>
            </w:r>
            <w:r>
              <w:t>2</w:t>
            </w:r>
          </w:p>
        </w:tc>
        <w:tc>
          <w:tcPr>
            <w:tcW w:w="3737" w:type="dxa"/>
            <w:tcBorders>
              <w:top w:val="nil"/>
              <w:left w:val="nil"/>
              <w:bottom w:val="single" w:sz="4" w:space="0" w:color="auto"/>
              <w:right w:val="single" w:sz="4" w:space="0" w:color="auto"/>
            </w:tcBorders>
            <w:vAlign w:val="center"/>
            <w:hideMark/>
          </w:tcPr>
          <w:p w14:paraId="24B0310E" w14:textId="77777777" w:rsidR="00EA52DB" w:rsidRPr="00BA55F6" w:rsidRDefault="00EA52DB">
            <w:pPr>
              <w:pStyle w:val="TableBodyLeft"/>
            </w:pPr>
            <w:r w:rsidRPr="00BA55F6">
              <w:t>Rated Capacity</w:t>
            </w:r>
          </w:p>
        </w:tc>
        <w:tc>
          <w:tcPr>
            <w:tcW w:w="1112" w:type="dxa"/>
            <w:tcBorders>
              <w:top w:val="nil"/>
              <w:left w:val="nil"/>
              <w:bottom w:val="single" w:sz="4" w:space="0" w:color="auto"/>
              <w:right w:val="single" w:sz="4" w:space="0" w:color="auto"/>
            </w:tcBorders>
            <w:vAlign w:val="center"/>
            <w:hideMark/>
          </w:tcPr>
          <w:p w14:paraId="16569B10" w14:textId="77777777" w:rsidR="00EA52DB" w:rsidRPr="00BA55F6" w:rsidRDefault="00EA52DB">
            <w:pPr>
              <w:pStyle w:val="TableBodyCentre"/>
              <w:rPr>
                <w:rFonts w:eastAsia="Calibri"/>
              </w:rPr>
            </w:pPr>
            <w:r w:rsidRPr="00BA55F6">
              <w:rPr>
                <w:rFonts w:eastAsia="Calibri"/>
              </w:rPr>
              <w:t>MVA</w:t>
            </w:r>
          </w:p>
        </w:tc>
        <w:tc>
          <w:tcPr>
            <w:tcW w:w="2079" w:type="dxa"/>
            <w:tcBorders>
              <w:top w:val="nil"/>
              <w:left w:val="nil"/>
              <w:bottom w:val="single" w:sz="4" w:space="0" w:color="auto"/>
              <w:right w:val="single" w:sz="8" w:space="0" w:color="auto"/>
            </w:tcBorders>
            <w:vAlign w:val="center"/>
            <w:hideMark/>
          </w:tcPr>
          <w:p w14:paraId="13877867"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4F22B4C0" w14:textId="77777777" w:rsidR="00EA52DB" w:rsidRPr="00BA55F6" w:rsidRDefault="00EA52DB">
            <w:pPr>
              <w:pStyle w:val="TableBodyCentre"/>
              <w:rPr>
                <w:rFonts w:eastAsia="Calibri"/>
              </w:rPr>
            </w:pPr>
          </w:p>
        </w:tc>
      </w:tr>
      <w:tr w:rsidR="00EA52DB" w:rsidRPr="00BA55F6" w14:paraId="1556159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36170A4" w14:textId="77777777" w:rsidR="00EA52DB" w:rsidRPr="00BA55F6" w:rsidRDefault="00EA52DB">
            <w:pPr>
              <w:pStyle w:val="TableBodyCentre"/>
            </w:pPr>
            <w:r w:rsidRPr="00BA55F6">
              <w:t>2.</w:t>
            </w:r>
            <w:r>
              <w:t>3</w:t>
            </w:r>
          </w:p>
        </w:tc>
        <w:tc>
          <w:tcPr>
            <w:tcW w:w="3737" w:type="dxa"/>
            <w:tcBorders>
              <w:top w:val="nil"/>
              <w:left w:val="nil"/>
              <w:bottom w:val="single" w:sz="4" w:space="0" w:color="auto"/>
              <w:right w:val="single" w:sz="4" w:space="0" w:color="auto"/>
            </w:tcBorders>
            <w:vAlign w:val="center"/>
            <w:hideMark/>
          </w:tcPr>
          <w:p w14:paraId="3C2B1973" w14:textId="77777777" w:rsidR="00EA52DB" w:rsidRPr="00BA55F6" w:rsidRDefault="00EA52DB">
            <w:pPr>
              <w:pStyle w:val="TableBodyLeft"/>
            </w:pPr>
            <w:r w:rsidRPr="00BA55F6">
              <w:t xml:space="preserve">Nominal Voltage (Low voltage side) </w:t>
            </w:r>
          </w:p>
        </w:tc>
        <w:tc>
          <w:tcPr>
            <w:tcW w:w="1112" w:type="dxa"/>
            <w:tcBorders>
              <w:top w:val="nil"/>
              <w:left w:val="nil"/>
              <w:bottom w:val="single" w:sz="4" w:space="0" w:color="auto"/>
              <w:right w:val="single" w:sz="4" w:space="0" w:color="auto"/>
            </w:tcBorders>
            <w:vAlign w:val="center"/>
            <w:hideMark/>
          </w:tcPr>
          <w:p w14:paraId="5C7C15E6" w14:textId="77777777" w:rsidR="00EA52DB" w:rsidRPr="00BA55F6" w:rsidRDefault="00EA52DB">
            <w:pPr>
              <w:pStyle w:val="TableBodyCentre"/>
              <w:rPr>
                <w:rFonts w:eastAsia="Calibri"/>
              </w:rPr>
            </w:pPr>
            <w:r w:rsidRPr="00BA55F6">
              <w:rPr>
                <w:rFonts w:eastAsia="Calibri"/>
              </w:rPr>
              <w:t>V</w:t>
            </w:r>
          </w:p>
        </w:tc>
        <w:tc>
          <w:tcPr>
            <w:tcW w:w="2079" w:type="dxa"/>
            <w:tcBorders>
              <w:top w:val="nil"/>
              <w:left w:val="nil"/>
              <w:bottom w:val="single" w:sz="4" w:space="0" w:color="auto"/>
              <w:right w:val="single" w:sz="8" w:space="0" w:color="auto"/>
            </w:tcBorders>
            <w:hideMark/>
          </w:tcPr>
          <w:p w14:paraId="1F60F4DE"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659EBA18" w14:textId="77777777" w:rsidR="00EA52DB" w:rsidRPr="00BA55F6" w:rsidRDefault="00EA52DB">
            <w:pPr>
              <w:pStyle w:val="TableBodyCentre"/>
              <w:rPr>
                <w:rFonts w:eastAsia="Calibri"/>
              </w:rPr>
            </w:pPr>
          </w:p>
        </w:tc>
      </w:tr>
      <w:tr w:rsidR="00EA52DB" w:rsidRPr="00BA55F6" w14:paraId="1A9F0D46" w14:textId="77777777">
        <w:trPr>
          <w:cantSplit/>
          <w:trHeight w:val="419"/>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2863644" w14:textId="77777777" w:rsidR="00EA52DB" w:rsidRPr="00BA55F6" w:rsidRDefault="00EA52DB">
            <w:pPr>
              <w:pStyle w:val="TableBodyCentre"/>
            </w:pPr>
            <w:r w:rsidRPr="00BA55F6">
              <w:t>2.</w:t>
            </w:r>
            <w:r>
              <w:t>4</w:t>
            </w:r>
          </w:p>
        </w:tc>
        <w:tc>
          <w:tcPr>
            <w:tcW w:w="3737" w:type="dxa"/>
            <w:tcBorders>
              <w:top w:val="nil"/>
              <w:left w:val="nil"/>
              <w:bottom w:val="single" w:sz="4" w:space="0" w:color="auto"/>
              <w:right w:val="single" w:sz="4" w:space="0" w:color="auto"/>
            </w:tcBorders>
            <w:vAlign w:val="center"/>
            <w:hideMark/>
          </w:tcPr>
          <w:p w14:paraId="11DC9956" w14:textId="77777777" w:rsidR="00EA52DB" w:rsidRPr="00BA55F6" w:rsidRDefault="00EA52DB">
            <w:pPr>
              <w:pStyle w:val="TableBodyLeft"/>
            </w:pPr>
            <w:r w:rsidRPr="00BA55F6">
              <w:t>Nominal Voltage (Medium voltage side)</w:t>
            </w:r>
          </w:p>
        </w:tc>
        <w:tc>
          <w:tcPr>
            <w:tcW w:w="1112" w:type="dxa"/>
            <w:tcBorders>
              <w:top w:val="nil"/>
              <w:left w:val="nil"/>
              <w:bottom w:val="single" w:sz="4" w:space="0" w:color="auto"/>
              <w:right w:val="single" w:sz="4" w:space="0" w:color="auto"/>
            </w:tcBorders>
            <w:vAlign w:val="center"/>
            <w:hideMark/>
          </w:tcPr>
          <w:p w14:paraId="56F3286C" w14:textId="77777777" w:rsidR="00EA52DB" w:rsidRPr="00BA55F6" w:rsidRDefault="00EA52DB">
            <w:pPr>
              <w:pStyle w:val="TableBodyCentre"/>
              <w:rPr>
                <w:rFonts w:eastAsia="Calibri"/>
              </w:rPr>
            </w:pPr>
            <w:r w:rsidRPr="00BA55F6">
              <w:rPr>
                <w:rFonts w:eastAsia="Calibri"/>
              </w:rPr>
              <w:t>kV</w:t>
            </w:r>
          </w:p>
        </w:tc>
        <w:tc>
          <w:tcPr>
            <w:tcW w:w="2079" w:type="dxa"/>
            <w:tcBorders>
              <w:top w:val="nil"/>
              <w:left w:val="nil"/>
              <w:bottom w:val="single" w:sz="4" w:space="0" w:color="auto"/>
              <w:right w:val="single" w:sz="8" w:space="0" w:color="auto"/>
            </w:tcBorders>
            <w:hideMark/>
          </w:tcPr>
          <w:p w14:paraId="49628935"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64368527" w14:textId="77777777" w:rsidR="00EA52DB" w:rsidRPr="00BA55F6" w:rsidRDefault="00EA52DB">
            <w:pPr>
              <w:pStyle w:val="TableBodyCentre"/>
              <w:rPr>
                <w:rFonts w:eastAsia="Calibri"/>
              </w:rPr>
            </w:pPr>
          </w:p>
        </w:tc>
      </w:tr>
      <w:tr w:rsidR="00EA52DB" w:rsidRPr="00BA55F6" w14:paraId="6C3A126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2CD03AE" w14:textId="77777777" w:rsidR="00EA52DB" w:rsidRPr="00BA55F6" w:rsidRDefault="00EA52DB">
            <w:pPr>
              <w:pStyle w:val="TableBodyCentre"/>
            </w:pPr>
            <w:r w:rsidRPr="00BA55F6">
              <w:t>2.</w:t>
            </w:r>
            <w:r>
              <w:t>5</w:t>
            </w:r>
          </w:p>
        </w:tc>
        <w:tc>
          <w:tcPr>
            <w:tcW w:w="3737" w:type="dxa"/>
            <w:tcBorders>
              <w:top w:val="nil"/>
              <w:left w:val="nil"/>
              <w:bottom w:val="single" w:sz="4" w:space="0" w:color="auto"/>
              <w:right w:val="single" w:sz="4" w:space="0" w:color="auto"/>
            </w:tcBorders>
            <w:vAlign w:val="center"/>
            <w:hideMark/>
          </w:tcPr>
          <w:p w14:paraId="6E130E76" w14:textId="77777777" w:rsidR="00EA52DB" w:rsidRPr="00BA55F6" w:rsidRDefault="00EA52DB">
            <w:pPr>
              <w:pStyle w:val="TableBodyLeft"/>
            </w:pPr>
            <w:r w:rsidRPr="00BA55F6">
              <w:t>Rated Frequency</w:t>
            </w:r>
          </w:p>
        </w:tc>
        <w:tc>
          <w:tcPr>
            <w:tcW w:w="1112" w:type="dxa"/>
            <w:tcBorders>
              <w:top w:val="nil"/>
              <w:left w:val="nil"/>
              <w:bottom w:val="single" w:sz="4" w:space="0" w:color="auto"/>
              <w:right w:val="single" w:sz="4" w:space="0" w:color="auto"/>
            </w:tcBorders>
            <w:vAlign w:val="center"/>
            <w:hideMark/>
          </w:tcPr>
          <w:p w14:paraId="6C1EC66A" w14:textId="77777777" w:rsidR="00EA52DB" w:rsidRPr="00BA55F6" w:rsidRDefault="00EA52DB">
            <w:pPr>
              <w:pStyle w:val="TableBodyCentre"/>
              <w:rPr>
                <w:rFonts w:eastAsia="Calibri"/>
              </w:rPr>
            </w:pPr>
            <w:r w:rsidRPr="00BA55F6">
              <w:rPr>
                <w:rFonts w:eastAsia="Calibri"/>
              </w:rPr>
              <w:t>Hz</w:t>
            </w:r>
          </w:p>
        </w:tc>
        <w:tc>
          <w:tcPr>
            <w:tcW w:w="2079" w:type="dxa"/>
            <w:tcBorders>
              <w:top w:val="nil"/>
              <w:left w:val="nil"/>
              <w:bottom w:val="single" w:sz="4" w:space="0" w:color="auto"/>
              <w:right w:val="single" w:sz="8" w:space="0" w:color="auto"/>
            </w:tcBorders>
            <w:vAlign w:val="center"/>
            <w:hideMark/>
          </w:tcPr>
          <w:p w14:paraId="73AED2F5" w14:textId="77777777" w:rsidR="00EA52DB" w:rsidRPr="00BA55F6" w:rsidRDefault="00EA52DB">
            <w:pPr>
              <w:pStyle w:val="TableBodyCentre"/>
              <w:rPr>
                <w:rFonts w:eastAsia="Calibri"/>
              </w:rPr>
            </w:pPr>
            <w:r w:rsidRPr="00BA55F6">
              <w:rPr>
                <w:rFonts w:eastAsia="Calibri"/>
              </w:rPr>
              <w:t>50</w:t>
            </w:r>
          </w:p>
        </w:tc>
        <w:tc>
          <w:tcPr>
            <w:tcW w:w="2322" w:type="dxa"/>
            <w:tcBorders>
              <w:top w:val="nil"/>
              <w:left w:val="nil"/>
              <w:bottom w:val="single" w:sz="4" w:space="0" w:color="auto"/>
              <w:right w:val="single" w:sz="8" w:space="0" w:color="auto"/>
            </w:tcBorders>
            <w:vAlign w:val="center"/>
          </w:tcPr>
          <w:p w14:paraId="14DFE3FD" w14:textId="77777777" w:rsidR="00EA52DB" w:rsidRPr="00BA55F6" w:rsidRDefault="00EA52DB">
            <w:pPr>
              <w:pStyle w:val="TableBodyCentre"/>
              <w:rPr>
                <w:rFonts w:eastAsia="Calibri"/>
              </w:rPr>
            </w:pPr>
          </w:p>
        </w:tc>
      </w:tr>
      <w:tr w:rsidR="00EA52DB" w:rsidRPr="00BA55F6" w14:paraId="6965D1C4" w14:textId="77777777">
        <w:trPr>
          <w:cantSplit/>
          <w:trHeight w:val="77"/>
          <w:jc w:val="center"/>
        </w:trPr>
        <w:tc>
          <w:tcPr>
            <w:tcW w:w="940" w:type="dxa"/>
            <w:tcBorders>
              <w:top w:val="single" w:sz="4" w:space="0" w:color="auto"/>
              <w:left w:val="single" w:sz="4" w:space="0" w:color="auto"/>
              <w:bottom w:val="single" w:sz="4" w:space="0" w:color="auto"/>
              <w:right w:val="single" w:sz="4" w:space="0" w:color="auto"/>
            </w:tcBorders>
            <w:vAlign w:val="center"/>
          </w:tcPr>
          <w:p w14:paraId="0AE22F01" w14:textId="77777777" w:rsidR="00EA52DB" w:rsidRPr="00BA55F6" w:rsidRDefault="00EA52DB">
            <w:pPr>
              <w:pStyle w:val="TableBodyCentre"/>
            </w:pPr>
            <w:r w:rsidRPr="00BA55F6">
              <w:t>2.</w:t>
            </w:r>
            <w:r>
              <w:t>6</w:t>
            </w:r>
          </w:p>
        </w:tc>
        <w:tc>
          <w:tcPr>
            <w:tcW w:w="3737" w:type="dxa"/>
            <w:tcBorders>
              <w:top w:val="nil"/>
              <w:left w:val="nil"/>
              <w:bottom w:val="single" w:sz="4" w:space="0" w:color="auto"/>
              <w:right w:val="single" w:sz="4" w:space="0" w:color="auto"/>
            </w:tcBorders>
            <w:vAlign w:val="center"/>
          </w:tcPr>
          <w:p w14:paraId="2231E473" w14:textId="77777777" w:rsidR="00EA52DB" w:rsidRPr="00BA55F6" w:rsidRDefault="00EA52DB">
            <w:pPr>
              <w:pStyle w:val="TableBodyLeft"/>
            </w:pPr>
            <w:r w:rsidRPr="00BA55F6">
              <w:t>Tap-Changer Type</w:t>
            </w:r>
          </w:p>
        </w:tc>
        <w:tc>
          <w:tcPr>
            <w:tcW w:w="1112" w:type="dxa"/>
            <w:tcBorders>
              <w:top w:val="nil"/>
              <w:left w:val="nil"/>
              <w:bottom w:val="single" w:sz="4" w:space="0" w:color="auto"/>
              <w:right w:val="single" w:sz="4" w:space="0" w:color="auto"/>
            </w:tcBorders>
            <w:vAlign w:val="center"/>
          </w:tcPr>
          <w:p w14:paraId="6F15D442" w14:textId="77777777" w:rsidR="00EA52DB" w:rsidRPr="00BA55F6" w:rsidRDefault="00EA52DB">
            <w:pPr>
              <w:pStyle w:val="TableBodyCentre"/>
              <w:rPr>
                <w:rFonts w:eastAsia="Calibri"/>
              </w:rPr>
            </w:pPr>
            <w:r w:rsidRPr="00BA55F6">
              <w:rPr>
                <w:rFonts w:eastAsia="Calibri"/>
              </w:rPr>
              <w:t>-</w:t>
            </w:r>
          </w:p>
        </w:tc>
        <w:tc>
          <w:tcPr>
            <w:tcW w:w="2079" w:type="dxa"/>
            <w:tcBorders>
              <w:top w:val="single" w:sz="4" w:space="0" w:color="auto"/>
              <w:left w:val="nil"/>
              <w:bottom w:val="single" w:sz="4" w:space="0" w:color="auto"/>
              <w:right w:val="single" w:sz="8" w:space="0" w:color="auto"/>
            </w:tcBorders>
            <w:vAlign w:val="center"/>
          </w:tcPr>
          <w:p w14:paraId="337CE8EE" w14:textId="77777777" w:rsidR="00EA52DB" w:rsidRPr="00BA55F6" w:rsidRDefault="00EA52DB">
            <w:pPr>
              <w:pStyle w:val="TableBodyCentre"/>
              <w:rPr>
                <w:rFonts w:eastAsia="Calibri"/>
              </w:rPr>
            </w:pPr>
            <w:r w:rsidRPr="00BA55F6">
              <w:rPr>
                <w:rFonts w:eastAsia="Calibri"/>
              </w:rPr>
              <w:t>off-load</w:t>
            </w:r>
          </w:p>
        </w:tc>
        <w:tc>
          <w:tcPr>
            <w:tcW w:w="2322" w:type="dxa"/>
            <w:tcBorders>
              <w:top w:val="single" w:sz="4" w:space="0" w:color="auto"/>
              <w:left w:val="nil"/>
              <w:bottom w:val="single" w:sz="4" w:space="0" w:color="auto"/>
              <w:right w:val="single" w:sz="8" w:space="0" w:color="auto"/>
            </w:tcBorders>
            <w:vAlign w:val="center"/>
          </w:tcPr>
          <w:p w14:paraId="5A00BD2A" w14:textId="77777777" w:rsidR="00EA52DB" w:rsidRPr="00BA55F6" w:rsidRDefault="00EA52DB">
            <w:pPr>
              <w:pStyle w:val="TableBodyCentre"/>
              <w:rPr>
                <w:rFonts w:eastAsia="Calibri"/>
              </w:rPr>
            </w:pPr>
          </w:p>
        </w:tc>
      </w:tr>
      <w:tr w:rsidR="00EA52DB" w:rsidRPr="00BA55F6" w14:paraId="7A9F3CB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22D406C" w14:textId="77777777" w:rsidR="00EA52DB" w:rsidRPr="00BA55F6" w:rsidRDefault="00EA52DB">
            <w:pPr>
              <w:pStyle w:val="TableBodyCentre"/>
            </w:pPr>
            <w:r w:rsidRPr="00BA55F6">
              <w:t>2.</w:t>
            </w:r>
            <w:r>
              <w:t>7</w:t>
            </w:r>
          </w:p>
        </w:tc>
        <w:tc>
          <w:tcPr>
            <w:tcW w:w="3737" w:type="dxa"/>
            <w:tcBorders>
              <w:top w:val="nil"/>
              <w:left w:val="nil"/>
              <w:bottom w:val="single" w:sz="4" w:space="0" w:color="auto"/>
              <w:right w:val="single" w:sz="4" w:space="0" w:color="auto"/>
            </w:tcBorders>
            <w:vAlign w:val="center"/>
            <w:hideMark/>
          </w:tcPr>
          <w:p w14:paraId="1D0D1826" w14:textId="77777777" w:rsidR="00EA52DB" w:rsidRPr="00BA55F6" w:rsidRDefault="00EA52DB">
            <w:pPr>
              <w:pStyle w:val="TableBodyLeft"/>
            </w:pPr>
            <w:r w:rsidRPr="00BA55F6">
              <w:t>Tap-changer - number of steps</w:t>
            </w:r>
          </w:p>
        </w:tc>
        <w:tc>
          <w:tcPr>
            <w:tcW w:w="1112" w:type="dxa"/>
            <w:tcBorders>
              <w:top w:val="nil"/>
              <w:left w:val="nil"/>
              <w:bottom w:val="single" w:sz="4" w:space="0" w:color="auto"/>
              <w:right w:val="single" w:sz="4" w:space="0" w:color="auto"/>
            </w:tcBorders>
            <w:vAlign w:val="center"/>
            <w:hideMark/>
          </w:tcPr>
          <w:p w14:paraId="1A642407" w14:textId="77777777" w:rsidR="00EA52DB" w:rsidRPr="00BA55F6" w:rsidRDefault="00EA52DB">
            <w:pPr>
              <w:pStyle w:val="TableBodyCentre"/>
              <w:rPr>
                <w:rFonts w:eastAsia="Calibri"/>
              </w:rPr>
            </w:pPr>
            <w:r w:rsidRPr="00BA55F6">
              <w:rPr>
                <w:rFonts w:eastAsia="Calibri"/>
              </w:rPr>
              <w:t>No.</w:t>
            </w:r>
          </w:p>
        </w:tc>
        <w:tc>
          <w:tcPr>
            <w:tcW w:w="2079" w:type="dxa"/>
            <w:tcBorders>
              <w:top w:val="nil"/>
              <w:left w:val="nil"/>
              <w:bottom w:val="single" w:sz="4" w:space="0" w:color="auto"/>
              <w:right w:val="single" w:sz="8" w:space="0" w:color="auto"/>
            </w:tcBorders>
            <w:vAlign w:val="center"/>
          </w:tcPr>
          <w:p w14:paraId="0EC6F032" w14:textId="77777777" w:rsidR="00EA52DB" w:rsidRPr="00BA55F6" w:rsidRDefault="00EA52DB">
            <w:pPr>
              <w:pStyle w:val="TableBodyCentre"/>
              <w:rPr>
                <w:rFonts w:eastAsia="Calibri"/>
              </w:rPr>
            </w:pPr>
            <w:r w:rsidRPr="00BA55F6">
              <w:rPr>
                <w:rFonts w:eastAsia="Calibri"/>
              </w:rPr>
              <w:t>5</w:t>
            </w:r>
          </w:p>
        </w:tc>
        <w:tc>
          <w:tcPr>
            <w:tcW w:w="2322" w:type="dxa"/>
            <w:tcBorders>
              <w:top w:val="nil"/>
              <w:left w:val="nil"/>
              <w:bottom w:val="single" w:sz="4" w:space="0" w:color="auto"/>
              <w:right w:val="single" w:sz="8" w:space="0" w:color="auto"/>
            </w:tcBorders>
            <w:vAlign w:val="center"/>
          </w:tcPr>
          <w:p w14:paraId="00F964DE" w14:textId="77777777" w:rsidR="00EA52DB" w:rsidRPr="00BA55F6" w:rsidRDefault="00EA52DB">
            <w:pPr>
              <w:pStyle w:val="TableBodyCentre"/>
              <w:rPr>
                <w:rFonts w:eastAsia="Calibri"/>
              </w:rPr>
            </w:pPr>
          </w:p>
        </w:tc>
      </w:tr>
      <w:tr w:rsidR="00EA52DB" w:rsidRPr="00BA55F6" w14:paraId="11EA666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9E813F0" w14:textId="77777777" w:rsidR="00EA52DB" w:rsidRPr="00BA55F6" w:rsidRDefault="00EA52DB">
            <w:pPr>
              <w:pStyle w:val="TableBodyCentre"/>
            </w:pPr>
            <w:r w:rsidRPr="00BA55F6">
              <w:t>2.</w:t>
            </w:r>
            <w:r>
              <w:t>8</w:t>
            </w:r>
          </w:p>
        </w:tc>
        <w:tc>
          <w:tcPr>
            <w:tcW w:w="3737" w:type="dxa"/>
            <w:tcBorders>
              <w:top w:val="nil"/>
              <w:left w:val="nil"/>
              <w:bottom w:val="single" w:sz="4" w:space="0" w:color="auto"/>
              <w:right w:val="single" w:sz="4" w:space="0" w:color="auto"/>
            </w:tcBorders>
            <w:vAlign w:val="center"/>
            <w:hideMark/>
          </w:tcPr>
          <w:p w14:paraId="6751C80F" w14:textId="77777777" w:rsidR="00EA52DB" w:rsidRPr="00BA55F6" w:rsidRDefault="00EA52DB">
            <w:pPr>
              <w:pStyle w:val="TableBodyLeft"/>
            </w:pPr>
            <w:r w:rsidRPr="00BA55F6">
              <w:t>Tap-changer –Ratio of each step</w:t>
            </w:r>
          </w:p>
        </w:tc>
        <w:tc>
          <w:tcPr>
            <w:tcW w:w="1112" w:type="dxa"/>
            <w:tcBorders>
              <w:top w:val="nil"/>
              <w:left w:val="nil"/>
              <w:bottom w:val="single" w:sz="4" w:space="0" w:color="auto"/>
              <w:right w:val="single" w:sz="4" w:space="0" w:color="auto"/>
            </w:tcBorders>
            <w:vAlign w:val="center"/>
            <w:hideMark/>
          </w:tcPr>
          <w:p w14:paraId="4774DA8A"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8F0B9F8" w14:textId="77777777" w:rsidR="00EA52DB" w:rsidRPr="00BA55F6" w:rsidRDefault="00EA52DB">
            <w:pPr>
              <w:pStyle w:val="TableBodyCentre"/>
              <w:rPr>
                <w:rFonts w:eastAsia="Calibri"/>
              </w:rPr>
            </w:pPr>
            <w:r w:rsidRPr="00BA55F6">
              <w:rPr>
                <w:rFonts w:eastAsia="Calibri"/>
              </w:rPr>
              <w:t>-5% to 5%</w:t>
            </w:r>
          </w:p>
        </w:tc>
        <w:tc>
          <w:tcPr>
            <w:tcW w:w="2322" w:type="dxa"/>
            <w:tcBorders>
              <w:top w:val="nil"/>
              <w:left w:val="nil"/>
              <w:bottom w:val="single" w:sz="4" w:space="0" w:color="auto"/>
              <w:right w:val="single" w:sz="8" w:space="0" w:color="auto"/>
            </w:tcBorders>
            <w:vAlign w:val="center"/>
          </w:tcPr>
          <w:p w14:paraId="761B5720" w14:textId="77777777" w:rsidR="00EA52DB" w:rsidRPr="00BA55F6" w:rsidRDefault="00EA52DB">
            <w:pPr>
              <w:pStyle w:val="TableBodyCentre"/>
              <w:rPr>
                <w:rFonts w:eastAsia="Calibri"/>
              </w:rPr>
            </w:pPr>
          </w:p>
        </w:tc>
      </w:tr>
      <w:tr w:rsidR="00EA52DB" w:rsidRPr="00BA55F6" w14:paraId="215114EE" w14:textId="77777777">
        <w:trPr>
          <w:cantSplit/>
          <w:trHeight w:val="36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8666589" w14:textId="77777777" w:rsidR="00EA52DB" w:rsidRPr="00BA55F6" w:rsidRDefault="00EA52DB">
            <w:pPr>
              <w:pStyle w:val="TableBodyCentre"/>
            </w:pPr>
            <w:r w:rsidRPr="00BA55F6">
              <w:t>2.</w:t>
            </w:r>
            <w:r>
              <w:t>9</w:t>
            </w:r>
          </w:p>
        </w:tc>
        <w:tc>
          <w:tcPr>
            <w:tcW w:w="3737" w:type="dxa"/>
            <w:tcBorders>
              <w:top w:val="nil"/>
              <w:left w:val="nil"/>
              <w:bottom w:val="single" w:sz="4" w:space="0" w:color="auto"/>
              <w:right w:val="single" w:sz="4" w:space="0" w:color="auto"/>
            </w:tcBorders>
            <w:vAlign w:val="center"/>
            <w:hideMark/>
          </w:tcPr>
          <w:p w14:paraId="3B5231DB" w14:textId="77777777" w:rsidR="00EA52DB" w:rsidRPr="00BA55F6" w:rsidRDefault="00EA52DB">
            <w:pPr>
              <w:pStyle w:val="TableBodyLeft"/>
            </w:pPr>
            <w:r w:rsidRPr="00BA55F6">
              <w:t>Type of protection</w:t>
            </w:r>
          </w:p>
        </w:tc>
        <w:tc>
          <w:tcPr>
            <w:tcW w:w="1112" w:type="dxa"/>
            <w:tcBorders>
              <w:top w:val="nil"/>
              <w:left w:val="nil"/>
              <w:bottom w:val="single" w:sz="4" w:space="0" w:color="auto"/>
              <w:right w:val="single" w:sz="4" w:space="0" w:color="auto"/>
            </w:tcBorders>
            <w:vAlign w:val="center"/>
          </w:tcPr>
          <w:p w14:paraId="5B4F666A"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1018D1C5"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23341D34" w14:textId="77777777" w:rsidR="00EA52DB" w:rsidRPr="00BA55F6" w:rsidRDefault="00EA52DB">
            <w:pPr>
              <w:pStyle w:val="TableBodyCentre"/>
              <w:rPr>
                <w:rFonts w:eastAsia="Calibri"/>
              </w:rPr>
            </w:pPr>
          </w:p>
        </w:tc>
      </w:tr>
      <w:tr w:rsidR="00EA52DB" w:rsidRPr="00BA55F6" w14:paraId="043AFC6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9CBB6A" w14:textId="77777777" w:rsidR="00EA52DB" w:rsidRPr="00BA55F6" w:rsidRDefault="00EA52DB">
            <w:pPr>
              <w:pStyle w:val="TableBodyCentre"/>
            </w:pPr>
            <w:r w:rsidRPr="00BA55F6">
              <w:t>2.</w:t>
            </w:r>
            <w:r>
              <w:t>10</w:t>
            </w:r>
          </w:p>
        </w:tc>
        <w:tc>
          <w:tcPr>
            <w:tcW w:w="3737" w:type="dxa"/>
            <w:tcBorders>
              <w:top w:val="nil"/>
              <w:left w:val="nil"/>
              <w:bottom w:val="single" w:sz="4" w:space="0" w:color="auto"/>
              <w:right w:val="single" w:sz="4" w:space="0" w:color="auto"/>
            </w:tcBorders>
            <w:vAlign w:val="center"/>
          </w:tcPr>
          <w:p w14:paraId="1DCE99E4" w14:textId="77777777" w:rsidR="00EA52DB" w:rsidRPr="00BA55F6" w:rsidRDefault="00EA52DB">
            <w:pPr>
              <w:pStyle w:val="TableBodyLeft"/>
            </w:pPr>
            <w:r>
              <w:t>Transformer insulating medium</w:t>
            </w:r>
          </w:p>
        </w:tc>
        <w:tc>
          <w:tcPr>
            <w:tcW w:w="1112" w:type="dxa"/>
            <w:tcBorders>
              <w:top w:val="nil"/>
              <w:left w:val="nil"/>
              <w:bottom w:val="single" w:sz="4" w:space="0" w:color="auto"/>
              <w:right w:val="single" w:sz="4" w:space="0" w:color="auto"/>
            </w:tcBorders>
            <w:vAlign w:val="center"/>
          </w:tcPr>
          <w:p w14:paraId="19F28524" w14:textId="77777777" w:rsidR="00EA52DB" w:rsidRPr="00BA55F6" w:rsidRDefault="00EA52DB">
            <w:pPr>
              <w:pStyle w:val="TableBodyCentre"/>
              <w:rPr>
                <w:rFonts w:eastAsia="Calibri"/>
              </w:rPr>
            </w:pPr>
            <w:r>
              <w:rPr>
                <w:rFonts w:eastAsia="Calibri"/>
              </w:rPr>
              <w:t>Type</w:t>
            </w:r>
          </w:p>
        </w:tc>
        <w:tc>
          <w:tcPr>
            <w:tcW w:w="2079" w:type="dxa"/>
            <w:tcBorders>
              <w:top w:val="nil"/>
              <w:left w:val="nil"/>
              <w:bottom w:val="single" w:sz="4" w:space="0" w:color="auto"/>
              <w:right w:val="single" w:sz="8" w:space="0" w:color="auto"/>
            </w:tcBorders>
            <w:vAlign w:val="center"/>
          </w:tcPr>
          <w:p w14:paraId="07EA6A3B" w14:textId="7E20510F" w:rsidR="00EA52DB" w:rsidRPr="005A0E91" w:rsidRDefault="00EA52DB">
            <w:pPr>
              <w:pStyle w:val="TableBodyCentre"/>
              <w:rPr>
                <w:rFonts w:eastAsia="Calibri"/>
              </w:rPr>
            </w:pPr>
            <w:r>
              <w:rPr>
                <w:rFonts w:eastAsia="Calibri"/>
              </w:rPr>
              <w:t xml:space="preserve">Biodegradable oil </w:t>
            </w:r>
            <w:r w:rsidR="002B056A">
              <w:rPr>
                <w:rFonts w:eastAsia="Calibri"/>
              </w:rPr>
              <w:t>or dry-type</w:t>
            </w:r>
          </w:p>
        </w:tc>
        <w:tc>
          <w:tcPr>
            <w:tcW w:w="2322" w:type="dxa"/>
            <w:tcBorders>
              <w:top w:val="nil"/>
              <w:left w:val="nil"/>
              <w:bottom w:val="single" w:sz="4" w:space="0" w:color="auto"/>
              <w:right w:val="single" w:sz="8" w:space="0" w:color="auto"/>
            </w:tcBorders>
            <w:vAlign w:val="center"/>
          </w:tcPr>
          <w:p w14:paraId="46FA1D18" w14:textId="77777777" w:rsidR="00EA52DB" w:rsidRPr="00BA55F6" w:rsidRDefault="00EA52DB">
            <w:pPr>
              <w:pStyle w:val="TableBodyCentre"/>
              <w:rPr>
                <w:rFonts w:eastAsia="Calibri"/>
              </w:rPr>
            </w:pPr>
          </w:p>
        </w:tc>
      </w:tr>
      <w:tr w:rsidR="00EA52DB" w:rsidRPr="00BA55F6" w14:paraId="5F6F74CC"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5F10D32" w14:textId="77777777" w:rsidR="00EA52DB" w:rsidRPr="00BA55F6" w:rsidRDefault="00EA52DB">
            <w:pPr>
              <w:pStyle w:val="TableBodyCentre"/>
            </w:pPr>
            <w:r w:rsidRPr="00BA55F6">
              <w:t>2.1</w:t>
            </w:r>
            <w:r>
              <w:t>1</w:t>
            </w:r>
          </w:p>
        </w:tc>
        <w:tc>
          <w:tcPr>
            <w:tcW w:w="3737" w:type="dxa"/>
            <w:tcBorders>
              <w:top w:val="nil"/>
              <w:left w:val="nil"/>
              <w:bottom w:val="single" w:sz="4" w:space="0" w:color="auto"/>
              <w:right w:val="single" w:sz="4" w:space="0" w:color="auto"/>
            </w:tcBorders>
            <w:vAlign w:val="center"/>
          </w:tcPr>
          <w:p w14:paraId="6B942FF2" w14:textId="77777777" w:rsidR="00EA52DB" w:rsidRPr="00BA55F6" w:rsidRDefault="00EA52DB">
            <w:pPr>
              <w:pStyle w:val="TableBodyLeft"/>
            </w:pPr>
            <w:r w:rsidRPr="00BA55F6">
              <w:t>Transformer Cooling method</w:t>
            </w:r>
          </w:p>
        </w:tc>
        <w:tc>
          <w:tcPr>
            <w:tcW w:w="1112" w:type="dxa"/>
            <w:tcBorders>
              <w:top w:val="nil"/>
              <w:left w:val="nil"/>
              <w:bottom w:val="single" w:sz="4" w:space="0" w:color="auto"/>
              <w:right w:val="single" w:sz="4" w:space="0" w:color="auto"/>
            </w:tcBorders>
            <w:vAlign w:val="center"/>
          </w:tcPr>
          <w:p w14:paraId="2F004FA0"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39FB7894"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7F4D9C3B" w14:textId="77777777" w:rsidR="00EA52DB" w:rsidRPr="00BA55F6" w:rsidRDefault="00EA52DB">
            <w:pPr>
              <w:pStyle w:val="TableBodyCentre"/>
              <w:rPr>
                <w:rFonts w:eastAsia="Calibri"/>
              </w:rPr>
            </w:pPr>
          </w:p>
        </w:tc>
      </w:tr>
      <w:tr w:rsidR="00EA52DB" w:rsidRPr="00BA55F6" w14:paraId="712A482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1E0AF91" w14:textId="77777777" w:rsidR="00EA52DB" w:rsidRPr="00BA55F6" w:rsidRDefault="00EA52DB">
            <w:pPr>
              <w:pStyle w:val="TableBodyCentre"/>
            </w:pPr>
            <w:r>
              <w:t>2.12</w:t>
            </w:r>
          </w:p>
        </w:tc>
        <w:tc>
          <w:tcPr>
            <w:tcW w:w="3737" w:type="dxa"/>
            <w:tcBorders>
              <w:top w:val="nil"/>
              <w:left w:val="nil"/>
              <w:bottom w:val="single" w:sz="4" w:space="0" w:color="auto"/>
              <w:right w:val="single" w:sz="4" w:space="0" w:color="auto"/>
            </w:tcBorders>
            <w:vAlign w:val="center"/>
            <w:hideMark/>
          </w:tcPr>
          <w:p w14:paraId="33BC3860" w14:textId="77777777" w:rsidR="00EA52DB" w:rsidRPr="00BA55F6" w:rsidRDefault="00EA52DB">
            <w:pPr>
              <w:pStyle w:val="TableBodyLeft"/>
            </w:pPr>
            <w:r w:rsidRPr="00BA55F6">
              <w:t>IP Rating</w:t>
            </w:r>
          </w:p>
        </w:tc>
        <w:tc>
          <w:tcPr>
            <w:tcW w:w="1112" w:type="dxa"/>
            <w:tcBorders>
              <w:top w:val="nil"/>
              <w:left w:val="nil"/>
              <w:bottom w:val="single" w:sz="4" w:space="0" w:color="auto"/>
              <w:right w:val="single" w:sz="4" w:space="0" w:color="auto"/>
            </w:tcBorders>
            <w:vAlign w:val="center"/>
            <w:hideMark/>
          </w:tcPr>
          <w:p w14:paraId="56CB8787" w14:textId="77777777" w:rsidR="00EA52DB" w:rsidRPr="00BA55F6" w:rsidRDefault="00EA52DB">
            <w:pPr>
              <w:pStyle w:val="TableBodyCentre"/>
              <w:rPr>
                <w:rFonts w:eastAsia="Calibri"/>
              </w:rPr>
            </w:pPr>
            <w:r w:rsidRPr="00BA55F6">
              <w:rPr>
                <w:rFonts w:eastAsia="Calibri"/>
              </w:rPr>
              <w:t>IP</w:t>
            </w:r>
          </w:p>
        </w:tc>
        <w:tc>
          <w:tcPr>
            <w:tcW w:w="2079" w:type="dxa"/>
            <w:tcBorders>
              <w:top w:val="nil"/>
              <w:left w:val="nil"/>
              <w:bottom w:val="single" w:sz="4" w:space="0" w:color="auto"/>
              <w:right w:val="single" w:sz="8" w:space="0" w:color="auto"/>
            </w:tcBorders>
            <w:vAlign w:val="center"/>
            <w:hideMark/>
          </w:tcPr>
          <w:p w14:paraId="591B18EA" w14:textId="77777777" w:rsidR="00EA52DB" w:rsidRPr="00BA55F6" w:rsidRDefault="00EA52DB">
            <w:pPr>
              <w:pStyle w:val="TableBodyCentre"/>
              <w:rPr>
                <w:rFonts w:eastAsia="Calibri"/>
              </w:rPr>
            </w:pPr>
            <w:r w:rsidRPr="00BA55F6">
              <w:rPr>
                <w:rFonts w:eastAsia="Calibri"/>
              </w:rPr>
              <w:t>≥ IP55 for outdoor</w:t>
            </w:r>
          </w:p>
          <w:p w14:paraId="7F979ECC" w14:textId="77777777" w:rsidR="00EA52DB" w:rsidRPr="00BA55F6" w:rsidRDefault="00EA52DB">
            <w:pPr>
              <w:pStyle w:val="TableBodyCentre"/>
              <w:rPr>
                <w:rFonts w:eastAsia="Calibri"/>
              </w:rPr>
            </w:pPr>
            <w:r w:rsidRPr="00BA55F6">
              <w:rPr>
                <w:rFonts w:eastAsia="Calibri"/>
              </w:rPr>
              <w:t>≥IP4X for indoor</w:t>
            </w:r>
          </w:p>
        </w:tc>
        <w:tc>
          <w:tcPr>
            <w:tcW w:w="2322" w:type="dxa"/>
            <w:tcBorders>
              <w:top w:val="nil"/>
              <w:left w:val="nil"/>
              <w:bottom w:val="single" w:sz="4" w:space="0" w:color="auto"/>
              <w:right w:val="single" w:sz="8" w:space="0" w:color="auto"/>
            </w:tcBorders>
            <w:vAlign w:val="center"/>
          </w:tcPr>
          <w:p w14:paraId="76B3F77C" w14:textId="77777777" w:rsidR="00EA52DB" w:rsidRPr="00BA55F6" w:rsidRDefault="00EA52DB">
            <w:pPr>
              <w:pStyle w:val="TableBodyCentre"/>
              <w:rPr>
                <w:rFonts w:eastAsia="Calibri"/>
              </w:rPr>
            </w:pPr>
          </w:p>
        </w:tc>
      </w:tr>
      <w:tr w:rsidR="00EA52DB" w:rsidRPr="00BA55F6" w14:paraId="30FB384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E1F06F6" w14:textId="77777777" w:rsidR="00EA52DB" w:rsidRPr="00BA55F6" w:rsidRDefault="00EA52DB">
            <w:pPr>
              <w:pStyle w:val="TableBodyCentre"/>
            </w:pPr>
            <w:r>
              <w:t>2.13</w:t>
            </w:r>
          </w:p>
        </w:tc>
        <w:tc>
          <w:tcPr>
            <w:tcW w:w="3737" w:type="dxa"/>
            <w:tcBorders>
              <w:top w:val="nil"/>
              <w:left w:val="nil"/>
              <w:bottom w:val="single" w:sz="4" w:space="0" w:color="auto"/>
              <w:right w:val="single" w:sz="4" w:space="0" w:color="auto"/>
            </w:tcBorders>
            <w:vAlign w:val="center"/>
          </w:tcPr>
          <w:p w14:paraId="075B02E2" w14:textId="77777777" w:rsidR="00EA52DB" w:rsidRPr="00BA55F6" w:rsidRDefault="00EA52DB">
            <w:pPr>
              <w:pStyle w:val="TableBodyLeft"/>
            </w:pPr>
            <w:r>
              <w:t>No-load losses</w:t>
            </w:r>
          </w:p>
        </w:tc>
        <w:tc>
          <w:tcPr>
            <w:tcW w:w="1112" w:type="dxa"/>
            <w:tcBorders>
              <w:top w:val="nil"/>
              <w:left w:val="nil"/>
              <w:bottom w:val="single" w:sz="4" w:space="0" w:color="auto"/>
              <w:right w:val="single" w:sz="4" w:space="0" w:color="auto"/>
            </w:tcBorders>
            <w:vAlign w:val="center"/>
          </w:tcPr>
          <w:p w14:paraId="498A40CA" w14:textId="77777777" w:rsidR="00EA52DB" w:rsidRPr="00BA55F6"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57E4510F"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6D0697D2" w14:textId="77777777" w:rsidR="00EA52DB" w:rsidRPr="00BA55F6" w:rsidRDefault="00EA52DB">
            <w:pPr>
              <w:pStyle w:val="TableBodyCentre"/>
              <w:rPr>
                <w:rFonts w:eastAsia="Calibri"/>
              </w:rPr>
            </w:pPr>
            <w:r>
              <w:t>No-load losses</w:t>
            </w:r>
          </w:p>
        </w:tc>
      </w:tr>
      <w:tr w:rsidR="00EA52DB" w:rsidRPr="00BA55F6" w14:paraId="6A3E177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0AB6964" w14:textId="77777777" w:rsidR="00EA52DB" w:rsidRPr="00BA55F6" w:rsidRDefault="00EA52DB">
            <w:pPr>
              <w:pStyle w:val="TableBodyCentre"/>
            </w:pPr>
            <w:r w:rsidRPr="00BA55F6">
              <w:t>2.1</w:t>
            </w:r>
            <w:r>
              <w:t>4</w:t>
            </w:r>
          </w:p>
        </w:tc>
        <w:tc>
          <w:tcPr>
            <w:tcW w:w="3737" w:type="dxa"/>
            <w:tcBorders>
              <w:top w:val="nil"/>
              <w:left w:val="nil"/>
              <w:bottom w:val="single" w:sz="4" w:space="0" w:color="auto"/>
              <w:right w:val="single" w:sz="4" w:space="0" w:color="auto"/>
            </w:tcBorders>
            <w:vAlign w:val="center"/>
          </w:tcPr>
          <w:p w14:paraId="3AF6FA7E" w14:textId="77777777" w:rsidR="00EA52DB" w:rsidRPr="00BA55F6" w:rsidRDefault="00EA52DB">
            <w:pPr>
              <w:pStyle w:val="TableBodyLeft"/>
            </w:pPr>
            <w:r>
              <w:t>Load losses</w:t>
            </w:r>
          </w:p>
        </w:tc>
        <w:tc>
          <w:tcPr>
            <w:tcW w:w="1112" w:type="dxa"/>
            <w:tcBorders>
              <w:top w:val="nil"/>
              <w:left w:val="nil"/>
              <w:bottom w:val="single" w:sz="4" w:space="0" w:color="auto"/>
              <w:right w:val="single" w:sz="4" w:space="0" w:color="auto"/>
            </w:tcBorders>
            <w:vAlign w:val="center"/>
          </w:tcPr>
          <w:p w14:paraId="2FF49375" w14:textId="77777777" w:rsidR="00EA52DB" w:rsidRPr="00BA55F6"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54C9C79E"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5BFBE99D" w14:textId="77777777" w:rsidR="00EA52DB" w:rsidRPr="00BA55F6" w:rsidRDefault="00EA52DB">
            <w:pPr>
              <w:pStyle w:val="TableBodyCentre"/>
              <w:rPr>
                <w:rFonts w:eastAsia="Calibri"/>
              </w:rPr>
            </w:pPr>
            <w:r>
              <w:t>Load losses</w:t>
            </w:r>
          </w:p>
        </w:tc>
      </w:tr>
      <w:tr w:rsidR="00EA52DB" w:rsidRPr="00BA55F6" w14:paraId="7A13FF6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B17B5A7" w14:textId="77777777" w:rsidR="00EA52DB" w:rsidRPr="00BA55F6" w:rsidRDefault="00EA52DB">
            <w:pPr>
              <w:pStyle w:val="TableBodyCentre"/>
            </w:pPr>
            <w:r w:rsidRPr="00BA55F6">
              <w:t>2.1</w:t>
            </w:r>
            <w:r>
              <w:t>5</w:t>
            </w:r>
          </w:p>
        </w:tc>
        <w:tc>
          <w:tcPr>
            <w:tcW w:w="3737" w:type="dxa"/>
            <w:tcBorders>
              <w:top w:val="nil"/>
              <w:left w:val="nil"/>
              <w:bottom w:val="single" w:sz="4" w:space="0" w:color="auto"/>
              <w:right w:val="single" w:sz="4" w:space="0" w:color="auto"/>
            </w:tcBorders>
            <w:vAlign w:val="center"/>
          </w:tcPr>
          <w:p w14:paraId="07A0BE0F" w14:textId="77777777" w:rsidR="00EA52DB" w:rsidRPr="00BA55F6" w:rsidRDefault="00EA52DB">
            <w:pPr>
              <w:pStyle w:val="TableBodyLeft"/>
            </w:pPr>
            <w:r w:rsidRPr="00BA55F6">
              <w:t xml:space="preserve">Climatic class </w:t>
            </w:r>
            <w:r>
              <w:t>(dry-type transformer only)</w:t>
            </w:r>
          </w:p>
        </w:tc>
        <w:tc>
          <w:tcPr>
            <w:tcW w:w="1112" w:type="dxa"/>
            <w:tcBorders>
              <w:top w:val="nil"/>
              <w:left w:val="nil"/>
              <w:bottom w:val="single" w:sz="4" w:space="0" w:color="auto"/>
              <w:right w:val="single" w:sz="4" w:space="0" w:color="auto"/>
            </w:tcBorders>
            <w:vAlign w:val="center"/>
          </w:tcPr>
          <w:p w14:paraId="3CA7F8A0"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12F9EE4A" w14:textId="77777777" w:rsidR="00EA52DB" w:rsidRPr="00BA55F6" w:rsidRDefault="00EA52DB">
            <w:pPr>
              <w:pStyle w:val="TableBodyCentre"/>
              <w:rPr>
                <w:rFonts w:eastAsia="Calibri"/>
              </w:rPr>
            </w:pPr>
            <w:r w:rsidRPr="00BA55F6">
              <w:rPr>
                <w:rFonts w:eastAsia="Calibri"/>
              </w:rPr>
              <w:t>C2</w:t>
            </w:r>
          </w:p>
        </w:tc>
        <w:tc>
          <w:tcPr>
            <w:tcW w:w="2322" w:type="dxa"/>
            <w:tcBorders>
              <w:top w:val="nil"/>
              <w:left w:val="nil"/>
              <w:bottom w:val="single" w:sz="4" w:space="0" w:color="auto"/>
              <w:right w:val="single" w:sz="8" w:space="0" w:color="auto"/>
            </w:tcBorders>
            <w:vAlign w:val="center"/>
          </w:tcPr>
          <w:p w14:paraId="19375065" w14:textId="77777777" w:rsidR="00EA52DB" w:rsidRPr="00BA55F6" w:rsidRDefault="00EA52DB">
            <w:pPr>
              <w:pStyle w:val="TableBodyCentre"/>
              <w:rPr>
                <w:rFonts w:eastAsia="Calibri"/>
              </w:rPr>
            </w:pPr>
          </w:p>
        </w:tc>
      </w:tr>
      <w:tr w:rsidR="00EA52DB" w:rsidRPr="00BA55F6" w14:paraId="2B5C8E1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C3A85B5" w14:textId="77777777" w:rsidR="00EA52DB" w:rsidRPr="00BA55F6" w:rsidRDefault="00EA52DB">
            <w:pPr>
              <w:pStyle w:val="TableBodyCentre"/>
            </w:pPr>
            <w:r w:rsidRPr="00BA55F6">
              <w:t>2.1</w:t>
            </w:r>
            <w:r>
              <w:t>6</w:t>
            </w:r>
          </w:p>
        </w:tc>
        <w:tc>
          <w:tcPr>
            <w:tcW w:w="3737" w:type="dxa"/>
            <w:tcBorders>
              <w:top w:val="nil"/>
              <w:left w:val="nil"/>
              <w:bottom w:val="single" w:sz="4" w:space="0" w:color="auto"/>
              <w:right w:val="single" w:sz="4" w:space="0" w:color="auto"/>
            </w:tcBorders>
            <w:vAlign w:val="center"/>
          </w:tcPr>
          <w:p w14:paraId="1C2868DE" w14:textId="77777777" w:rsidR="00EA52DB" w:rsidRPr="00BA55F6" w:rsidRDefault="00EA52DB">
            <w:pPr>
              <w:pStyle w:val="TableBodyLeft"/>
            </w:pPr>
            <w:r w:rsidRPr="00BA55F6">
              <w:t xml:space="preserve">Environmental class </w:t>
            </w:r>
            <w:r>
              <w:t>(dry-type transformer only)</w:t>
            </w:r>
          </w:p>
        </w:tc>
        <w:tc>
          <w:tcPr>
            <w:tcW w:w="1112" w:type="dxa"/>
            <w:tcBorders>
              <w:top w:val="nil"/>
              <w:left w:val="nil"/>
              <w:bottom w:val="single" w:sz="4" w:space="0" w:color="auto"/>
              <w:right w:val="single" w:sz="4" w:space="0" w:color="auto"/>
            </w:tcBorders>
            <w:vAlign w:val="center"/>
          </w:tcPr>
          <w:p w14:paraId="554BC6B8"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71351EA" w14:textId="77777777" w:rsidR="00EA52DB" w:rsidRPr="00BA55F6" w:rsidRDefault="00EA52DB">
            <w:pPr>
              <w:pStyle w:val="TableBodyCentre"/>
              <w:rPr>
                <w:rFonts w:eastAsia="Calibri"/>
              </w:rPr>
            </w:pPr>
            <w:r w:rsidRPr="00BA55F6">
              <w:rPr>
                <w:rFonts w:eastAsia="Calibri"/>
              </w:rPr>
              <w:t>E2</w:t>
            </w:r>
          </w:p>
        </w:tc>
        <w:tc>
          <w:tcPr>
            <w:tcW w:w="2322" w:type="dxa"/>
            <w:tcBorders>
              <w:top w:val="nil"/>
              <w:left w:val="nil"/>
              <w:bottom w:val="single" w:sz="4" w:space="0" w:color="auto"/>
              <w:right w:val="single" w:sz="8" w:space="0" w:color="auto"/>
            </w:tcBorders>
            <w:vAlign w:val="center"/>
          </w:tcPr>
          <w:p w14:paraId="1B3A6C61" w14:textId="77777777" w:rsidR="00EA52DB" w:rsidRPr="00BA55F6" w:rsidRDefault="00EA52DB">
            <w:pPr>
              <w:pStyle w:val="TableBodyCentre"/>
              <w:rPr>
                <w:rFonts w:eastAsia="Calibri"/>
              </w:rPr>
            </w:pPr>
          </w:p>
        </w:tc>
      </w:tr>
      <w:tr w:rsidR="00EA52DB" w:rsidRPr="00BA55F6" w14:paraId="1B1C6E2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C3114C" w14:textId="77777777" w:rsidR="00EA52DB" w:rsidRPr="00BA55F6" w:rsidRDefault="00EA52DB">
            <w:pPr>
              <w:pStyle w:val="TableBodyCentre"/>
            </w:pPr>
            <w:r w:rsidRPr="00BA55F6">
              <w:lastRenderedPageBreak/>
              <w:t>2.1</w:t>
            </w:r>
            <w:r>
              <w:t>7</w:t>
            </w:r>
          </w:p>
        </w:tc>
        <w:tc>
          <w:tcPr>
            <w:tcW w:w="3737" w:type="dxa"/>
            <w:tcBorders>
              <w:top w:val="nil"/>
              <w:left w:val="nil"/>
              <w:bottom w:val="single" w:sz="4" w:space="0" w:color="auto"/>
              <w:right w:val="single" w:sz="4" w:space="0" w:color="auto"/>
            </w:tcBorders>
            <w:vAlign w:val="center"/>
          </w:tcPr>
          <w:p w14:paraId="0E7B5266" w14:textId="77777777" w:rsidR="00EA52DB" w:rsidRPr="00BA55F6" w:rsidRDefault="00EA52DB">
            <w:pPr>
              <w:pStyle w:val="TableBodyLeft"/>
            </w:pPr>
            <w:r w:rsidRPr="00BA55F6">
              <w:t xml:space="preserve">Fire class </w:t>
            </w:r>
            <w:r>
              <w:t>(dry-type transformer only)</w:t>
            </w:r>
          </w:p>
        </w:tc>
        <w:tc>
          <w:tcPr>
            <w:tcW w:w="1112" w:type="dxa"/>
            <w:tcBorders>
              <w:top w:val="nil"/>
              <w:left w:val="nil"/>
              <w:bottom w:val="single" w:sz="4" w:space="0" w:color="auto"/>
              <w:right w:val="single" w:sz="4" w:space="0" w:color="auto"/>
            </w:tcBorders>
            <w:vAlign w:val="center"/>
          </w:tcPr>
          <w:p w14:paraId="2C14D8F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36D44144" w14:textId="77777777" w:rsidR="00EA52DB" w:rsidRPr="00BA55F6" w:rsidRDefault="00EA52DB">
            <w:pPr>
              <w:pStyle w:val="TableBodyCentre"/>
              <w:rPr>
                <w:rFonts w:eastAsia="Calibri"/>
              </w:rPr>
            </w:pPr>
            <w:r w:rsidRPr="00BA55F6">
              <w:rPr>
                <w:rFonts w:eastAsia="Calibri"/>
              </w:rPr>
              <w:t>F1</w:t>
            </w:r>
          </w:p>
        </w:tc>
        <w:tc>
          <w:tcPr>
            <w:tcW w:w="2322" w:type="dxa"/>
            <w:tcBorders>
              <w:top w:val="nil"/>
              <w:left w:val="nil"/>
              <w:bottom w:val="single" w:sz="4" w:space="0" w:color="auto"/>
              <w:right w:val="single" w:sz="8" w:space="0" w:color="auto"/>
            </w:tcBorders>
            <w:vAlign w:val="center"/>
          </w:tcPr>
          <w:p w14:paraId="07D896C3" w14:textId="77777777" w:rsidR="00EA52DB" w:rsidRPr="00BA55F6" w:rsidRDefault="00EA52DB">
            <w:pPr>
              <w:pStyle w:val="TableBodyCentre"/>
              <w:rPr>
                <w:rFonts w:eastAsia="Calibri"/>
              </w:rPr>
            </w:pPr>
          </w:p>
        </w:tc>
      </w:tr>
      <w:tr w:rsidR="00EA52DB" w:rsidRPr="00BA55F6" w14:paraId="2378EBED"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CBA1081" w14:textId="77777777" w:rsidR="00EA52DB" w:rsidRPr="00BA55F6" w:rsidRDefault="00EA52DB">
            <w:pPr>
              <w:pStyle w:val="TableBodyCentre"/>
            </w:pPr>
            <w:r w:rsidRPr="00BA55F6">
              <w:t>2.</w:t>
            </w:r>
            <w:r>
              <w:t>18</w:t>
            </w:r>
          </w:p>
        </w:tc>
        <w:tc>
          <w:tcPr>
            <w:tcW w:w="3737" w:type="dxa"/>
            <w:tcBorders>
              <w:top w:val="nil"/>
              <w:left w:val="nil"/>
              <w:bottom w:val="single" w:sz="4" w:space="0" w:color="auto"/>
              <w:right w:val="single" w:sz="4" w:space="0" w:color="auto"/>
            </w:tcBorders>
            <w:vAlign w:val="center"/>
          </w:tcPr>
          <w:p w14:paraId="7917EBE4" w14:textId="77777777" w:rsidR="00EA52DB" w:rsidRPr="00BA55F6" w:rsidRDefault="00EA52DB">
            <w:pPr>
              <w:pStyle w:val="TableBodyLeft"/>
            </w:pPr>
            <w:r w:rsidRPr="00BA55F6">
              <w:t>Insulation Class</w:t>
            </w:r>
            <w:r>
              <w:t xml:space="preserve"> (dry-type transformer only)</w:t>
            </w:r>
          </w:p>
        </w:tc>
        <w:tc>
          <w:tcPr>
            <w:tcW w:w="1112" w:type="dxa"/>
            <w:tcBorders>
              <w:top w:val="nil"/>
              <w:left w:val="nil"/>
              <w:bottom w:val="single" w:sz="4" w:space="0" w:color="auto"/>
              <w:right w:val="single" w:sz="4" w:space="0" w:color="auto"/>
            </w:tcBorders>
            <w:vAlign w:val="center"/>
          </w:tcPr>
          <w:p w14:paraId="25C19186"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0DF899B9" w14:textId="77777777" w:rsidR="00EA52DB" w:rsidRPr="00BA55F6" w:rsidRDefault="00EA52DB">
            <w:pPr>
              <w:pStyle w:val="TableBodyCentre"/>
              <w:rPr>
                <w:rFonts w:eastAsia="Calibri"/>
              </w:rPr>
            </w:pPr>
            <w:r w:rsidRPr="00BA55F6">
              <w:rPr>
                <w:rFonts w:eastAsia="Calibri"/>
              </w:rPr>
              <w:t>F</w:t>
            </w:r>
          </w:p>
        </w:tc>
        <w:tc>
          <w:tcPr>
            <w:tcW w:w="2322" w:type="dxa"/>
            <w:tcBorders>
              <w:top w:val="nil"/>
              <w:left w:val="nil"/>
              <w:bottom w:val="single" w:sz="4" w:space="0" w:color="auto"/>
              <w:right w:val="single" w:sz="8" w:space="0" w:color="auto"/>
            </w:tcBorders>
            <w:vAlign w:val="center"/>
          </w:tcPr>
          <w:p w14:paraId="152E1218" w14:textId="77777777" w:rsidR="00EA52DB" w:rsidRPr="00BA55F6" w:rsidRDefault="00EA52DB">
            <w:pPr>
              <w:pStyle w:val="TableBodyCentre"/>
              <w:rPr>
                <w:rFonts w:eastAsia="Calibri"/>
              </w:rPr>
            </w:pPr>
          </w:p>
        </w:tc>
      </w:tr>
      <w:tr w:rsidR="00EA52DB" w:rsidRPr="00BA55F6" w14:paraId="0E895575" w14:textId="77777777">
        <w:trPr>
          <w:cantSplit/>
          <w:trHeight w:val="8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0FFA854" w14:textId="77777777" w:rsidR="00EA52DB" w:rsidRPr="000C0084" w:rsidRDefault="00EA52DB">
            <w:pPr>
              <w:pStyle w:val="TableHeading"/>
              <w:rPr>
                <w:b w:val="0"/>
              </w:rPr>
            </w:pPr>
            <w:r w:rsidRPr="000C0084">
              <w:rPr>
                <w:b w:val="0"/>
              </w:rPr>
              <w:t>3</w:t>
            </w:r>
          </w:p>
        </w:tc>
        <w:tc>
          <w:tcPr>
            <w:tcW w:w="9250" w:type="dxa"/>
            <w:gridSpan w:val="4"/>
            <w:tcBorders>
              <w:top w:val="single" w:sz="4" w:space="0" w:color="auto"/>
              <w:left w:val="nil"/>
              <w:bottom w:val="single" w:sz="4" w:space="0" w:color="auto"/>
              <w:right w:val="single" w:sz="8" w:space="0" w:color="000000"/>
            </w:tcBorders>
            <w:vAlign w:val="center"/>
            <w:hideMark/>
          </w:tcPr>
          <w:p w14:paraId="1AE9986D" w14:textId="77777777" w:rsidR="00EA52DB" w:rsidRPr="00BA55F6" w:rsidRDefault="00EA52DB">
            <w:pPr>
              <w:pStyle w:val="TableHeading"/>
              <w:jc w:val="left"/>
              <w:rPr>
                <w:b w:val="0"/>
              </w:rPr>
            </w:pPr>
            <w:r w:rsidRPr="000C0084">
              <w:rPr>
                <w:b w:val="0"/>
                <w:lang w:val="en-US"/>
              </w:rPr>
              <w:t xml:space="preserve">Minimum required standards </w:t>
            </w:r>
            <w:r w:rsidRPr="000C0084">
              <w:rPr>
                <w:b w:val="0"/>
                <w:lang w:val="en-US"/>
              </w:rPr>
              <w:br/>
              <w:t>(to be proven by respective Certificate or Conformity Declaration)</w:t>
            </w:r>
          </w:p>
        </w:tc>
      </w:tr>
      <w:tr w:rsidR="00EA52DB" w:rsidRPr="00BA55F6" w14:paraId="5504FD1D" w14:textId="77777777">
        <w:trPr>
          <w:cantSplit/>
          <w:trHeight w:val="57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5A02466"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2BA12E0E" w14:textId="63275D91" w:rsidR="00EA52DB" w:rsidRPr="002B056A" w:rsidRDefault="00EA52DB">
            <w:pPr>
              <w:pStyle w:val="TableBodyCentre"/>
              <w:numPr>
                <w:ilvl w:val="0"/>
                <w:numId w:val="16"/>
              </w:numPr>
              <w:tabs>
                <w:tab w:val="clear" w:pos="794"/>
              </w:tabs>
              <w:spacing w:line="264" w:lineRule="auto"/>
              <w:ind w:left="172" w:hanging="172"/>
              <w:jc w:val="left"/>
              <w:rPr>
                <w:rFonts w:eastAsia="Calibri"/>
                <w:szCs w:val="22"/>
              </w:rPr>
            </w:pPr>
            <w:r w:rsidRPr="00BA55F6">
              <w:t xml:space="preserve">As per </w:t>
            </w:r>
            <w:r w:rsidR="00021D05">
              <w:rPr>
                <w:rFonts w:eastAsia="Calibri"/>
                <w:szCs w:val="22"/>
              </w:rPr>
              <w:t>559-189375010</w:t>
            </w:r>
            <w:r w:rsidR="002B056A">
              <w:rPr>
                <w:rFonts w:eastAsia="Calibri"/>
                <w:szCs w:val="22"/>
              </w:rPr>
              <w:t>,</w:t>
            </w:r>
            <w:r w:rsidR="002B056A" w:rsidRPr="00051687">
              <w:rPr>
                <w:rFonts w:eastAsia="Calibri"/>
                <w:szCs w:val="22"/>
              </w:rPr>
              <w:t xml:space="preserve"> </w:t>
            </w:r>
            <w:r w:rsidR="002B056A">
              <w:rPr>
                <w:rFonts w:eastAsia="Calibri"/>
                <w:szCs w:val="22"/>
              </w:rPr>
              <w:t xml:space="preserve">Installation of Solar PV Plant at </w:t>
            </w:r>
            <w:r w:rsidR="0059480A">
              <w:rPr>
                <w:rFonts w:eastAsia="Calibri"/>
                <w:szCs w:val="22"/>
              </w:rPr>
              <w:t>Tutuka</w:t>
            </w:r>
            <w:r w:rsidR="002B056A">
              <w:rPr>
                <w:rFonts w:eastAsia="Calibri"/>
                <w:szCs w:val="22"/>
              </w:rPr>
              <w:t xml:space="preserve"> Power Station</w:t>
            </w:r>
            <w:r w:rsidR="002B056A" w:rsidRPr="00051687">
              <w:rPr>
                <w:rFonts w:eastAsia="Calibri"/>
                <w:szCs w:val="22"/>
              </w:rPr>
              <w:t xml:space="preserve"> </w:t>
            </w:r>
            <w:r w:rsidR="002B056A">
              <w:rPr>
                <w:rFonts w:eastAsia="Calibri"/>
                <w:szCs w:val="22"/>
              </w:rPr>
              <w:t>Functional Specification</w:t>
            </w:r>
            <w:r w:rsidRPr="002B056A">
              <w:rPr>
                <w:rFonts w:eastAsia="Calibri"/>
              </w:rPr>
              <w:t>, indicating required minimum certificates and standards</w:t>
            </w:r>
          </w:p>
        </w:tc>
        <w:tc>
          <w:tcPr>
            <w:tcW w:w="1112" w:type="dxa"/>
            <w:tcBorders>
              <w:top w:val="nil"/>
              <w:left w:val="nil"/>
              <w:bottom w:val="single" w:sz="4" w:space="0" w:color="auto"/>
              <w:right w:val="single" w:sz="4" w:space="0" w:color="auto"/>
            </w:tcBorders>
            <w:vAlign w:val="center"/>
            <w:hideMark/>
          </w:tcPr>
          <w:p w14:paraId="6170901F"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3655E894"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18C83E26" w14:textId="77777777" w:rsidR="00EA52DB" w:rsidRPr="00BA55F6" w:rsidRDefault="00EA52DB">
            <w:pPr>
              <w:pStyle w:val="TableBodyCentre"/>
              <w:rPr>
                <w:rFonts w:eastAsia="Calibri"/>
              </w:rPr>
            </w:pPr>
          </w:p>
        </w:tc>
      </w:tr>
      <w:tr w:rsidR="00EA52DB" w:rsidRPr="00BA55F6" w14:paraId="3460A44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B6F1C0D" w14:textId="77777777" w:rsidR="00EA52DB" w:rsidRPr="000C0084" w:rsidRDefault="00EA52DB">
            <w:pPr>
              <w:pStyle w:val="TableHeading"/>
              <w:rPr>
                <w:b w:val="0"/>
              </w:rPr>
            </w:pPr>
            <w:r w:rsidRPr="000C0084">
              <w:rPr>
                <w:b w:val="0"/>
              </w:rPr>
              <w:t>4</w:t>
            </w:r>
          </w:p>
        </w:tc>
        <w:tc>
          <w:tcPr>
            <w:tcW w:w="9250" w:type="dxa"/>
            <w:gridSpan w:val="4"/>
            <w:tcBorders>
              <w:top w:val="single" w:sz="4" w:space="0" w:color="auto"/>
              <w:left w:val="nil"/>
              <w:bottom w:val="single" w:sz="4" w:space="0" w:color="auto"/>
              <w:right w:val="single" w:sz="8" w:space="0" w:color="000000"/>
            </w:tcBorders>
            <w:vAlign w:val="center"/>
            <w:hideMark/>
          </w:tcPr>
          <w:p w14:paraId="3093E262" w14:textId="77777777" w:rsidR="00EA52DB" w:rsidRPr="000C0084" w:rsidRDefault="00EA52DB">
            <w:pPr>
              <w:pStyle w:val="TableHeading"/>
              <w:jc w:val="left"/>
              <w:rPr>
                <w:b w:val="0"/>
              </w:rPr>
            </w:pPr>
            <w:r w:rsidRPr="000C0084">
              <w:rPr>
                <w:b w:val="0"/>
                <w:lang w:val="en-US"/>
              </w:rPr>
              <w:t>Monitoring system requirements</w:t>
            </w:r>
          </w:p>
        </w:tc>
      </w:tr>
      <w:tr w:rsidR="00EA52DB" w:rsidRPr="00BA55F6" w14:paraId="0DA826FC"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A8A964C"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hideMark/>
          </w:tcPr>
          <w:p w14:paraId="31B4DA65" w14:textId="77777777" w:rsidR="00EA52DB" w:rsidRPr="00BA55F6" w:rsidRDefault="00EA52DB">
            <w:pPr>
              <w:pStyle w:val="TableBodyLeft"/>
            </w:pPr>
            <w:r w:rsidRPr="00BA55F6">
              <w:t>Continuous data logging to the CMS system for the defined transformer performance parameters including events and status.</w:t>
            </w:r>
          </w:p>
        </w:tc>
        <w:tc>
          <w:tcPr>
            <w:tcW w:w="1112" w:type="dxa"/>
            <w:tcBorders>
              <w:top w:val="nil"/>
              <w:left w:val="nil"/>
              <w:bottom w:val="single" w:sz="4" w:space="0" w:color="auto"/>
              <w:right w:val="single" w:sz="4" w:space="0" w:color="auto"/>
            </w:tcBorders>
            <w:vAlign w:val="center"/>
            <w:hideMark/>
          </w:tcPr>
          <w:p w14:paraId="022B270B"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4C857603"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370D2098" w14:textId="77777777" w:rsidR="00EA52DB" w:rsidRPr="00BA55F6" w:rsidRDefault="00EA52DB">
            <w:pPr>
              <w:pStyle w:val="TableBodyCentre"/>
              <w:rPr>
                <w:rFonts w:eastAsia="Calibri"/>
              </w:rPr>
            </w:pPr>
          </w:p>
        </w:tc>
      </w:tr>
      <w:tr w:rsidR="00EA52DB" w:rsidRPr="00BA55F6" w14:paraId="26B35CF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6EC5B21" w14:textId="77777777" w:rsidR="00EA52DB" w:rsidRPr="00BA55F6" w:rsidRDefault="00EA52DB">
            <w:pPr>
              <w:pStyle w:val="TableBodyCentre"/>
            </w:pPr>
            <w:r w:rsidRPr="00BA55F6">
              <w:t>4.2</w:t>
            </w:r>
          </w:p>
        </w:tc>
        <w:tc>
          <w:tcPr>
            <w:tcW w:w="3737" w:type="dxa"/>
            <w:tcBorders>
              <w:top w:val="nil"/>
              <w:left w:val="nil"/>
              <w:bottom w:val="single" w:sz="4" w:space="0" w:color="auto"/>
              <w:right w:val="single" w:sz="4" w:space="0" w:color="auto"/>
            </w:tcBorders>
            <w:vAlign w:val="center"/>
            <w:hideMark/>
          </w:tcPr>
          <w:p w14:paraId="3470C2B4" w14:textId="77777777" w:rsidR="00EA52DB" w:rsidRPr="00BA55F6" w:rsidRDefault="00EA52DB">
            <w:pPr>
              <w:pStyle w:val="TableBodyLeft"/>
            </w:pPr>
            <w:r w:rsidRPr="00BA55F6">
              <w:t>Connection interface to CMS system using protocols</w:t>
            </w:r>
            <w:r>
              <w:t>.</w:t>
            </w:r>
          </w:p>
        </w:tc>
        <w:tc>
          <w:tcPr>
            <w:tcW w:w="1112" w:type="dxa"/>
            <w:tcBorders>
              <w:top w:val="nil"/>
              <w:left w:val="nil"/>
              <w:bottom w:val="single" w:sz="4" w:space="0" w:color="auto"/>
              <w:right w:val="single" w:sz="4" w:space="0" w:color="auto"/>
            </w:tcBorders>
            <w:vAlign w:val="center"/>
          </w:tcPr>
          <w:p w14:paraId="64EA3254"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tcPr>
          <w:p w14:paraId="0799B08A"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2E164074" w14:textId="77777777" w:rsidR="00EA52DB" w:rsidRPr="00BA55F6" w:rsidRDefault="00EA52DB">
            <w:pPr>
              <w:pStyle w:val="TableBodyCentre"/>
              <w:rPr>
                <w:rFonts w:eastAsia="Calibri"/>
              </w:rPr>
            </w:pPr>
          </w:p>
        </w:tc>
      </w:tr>
      <w:tr w:rsidR="00EA52DB" w:rsidRPr="00BA55F6" w14:paraId="6F020B8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A021365" w14:textId="77777777" w:rsidR="00EA52DB" w:rsidRPr="000C0084" w:rsidRDefault="00EA52DB">
            <w:pPr>
              <w:pStyle w:val="TableHeading"/>
              <w:rPr>
                <w:b w:val="0"/>
              </w:rPr>
            </w:pPr>
            <w:r>
              <w:rPr>
                <w:b w:val="0"/>
              </w:rPr>
              <w:t>5</w:t>
            </w:r>
          </w:p>
        </w:tc>
        <w:tc>
          <w:tcPr>
            <w:tcW w:w="9250" w:type="dxa"/>
            <w:gridSpan w:val="4"/>
            <w:tcBorders>
              <w:top w:val="single" w:sz="4" w:space="0" w:color="auto"/>
              <w:left w:val="nil"/>
              <w:bottom w:val="single" w:sz="4" w:space="0" w:color="auto"/>
              <w:right w:val="single" w:sz="8" w:space="0" w:color="000000"/>
            </w:tcBorders>
            <w:vAlign w:val="center"/>
            <w:hideMark/>
          </w:tcPr>
          <w:p w14:paraId="4CAEF537" w14:textId="77777777" w:rsidR="00EA52DB" w:rsidRPr="000C0084" w:rsidRDefault="00EA52DB">
            <w:pPr>
              <w:pStyle w:val="TableHeading"/>
              <w:jc w:val="left"/>
              <w:rPr>
                <w:b w:val="0"/>
              </w:rPr>
            </w:pPr>
            <w:r w:rsidRPr="000C0084">
              <w:rPr>
                <w:b w:val="0"/>
                <w:lang w:val="en-US"/>
              </w:rPr>
              <w:t>Supportive Documents</w:t>
            </w:r>
          </w:p>
        </w:tc>
      </w:tr>
      <w:tr w:rsidR="00EA52DB" w:rsidRPr="00BA55F6" w14:paraId="619410C8"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C8238DA" w14:textId="77777777" w:rsidR="00EA52DB" w:rsidRPr="00BA55F6" w:rsidRDefault="00EA52DB">
            <w:pPr>
              <w:pStyle w:val="TableBodyCentre"/>
            </w:pPr>
            <w:r>
              <w:t>5</w:t>
            </w:r>
            <w:r w:rsidRPr="00BA55F6">
              <w:t>.1</w:t>
            </w:r>
          </w:p>
        </w:tc>
        <w:tc>
          <w:tcPr>
            <w:tcW w:w="3737" w:type="dxa"/>
            <w:tcBorders>
              <w:top w:val="nil"/>
              <w:left w:val="nil"/>
              <w:bottom w:val="single" w:sz="4" w:space="0" w:color="auto"/>
              <w:right w:val="single" w:sz="4" w:space="0" w:color="auto"/>
            </w:tcBorders>
            <w:vAlign w:val="center"/>
            <w:hideMark/>
          </w:tcPr>
          <w:p w14:paraId="6ACBDD2F" w14:textId="77777777" w:rsidR="00EA52DB" w:rsidRPr="00BA55F6" w:rsidRDefault="00EA52DB">
            <w:pPr>
              <w:pStyle w:val="TableBodyLeft"/>
            </w:pPr>
            <w:r w:rsidRPr="00BA55F6">
              <w:t>Transformer Datasheet</w:t>
            </w:r>
          </w:p>
        </w:tc>
        <w:tc>
          <w:tcPr>
            <w:tcW w:w="1112" w:type="dxa"/>
            <w:tcBorders>
              <w:top w:val="nil"/>
              <w:left w:val="nil"/>
              <w:bottom w:val="single" w:sz="4" w:space="0" w:color="auto"/>
              <w:right w:val="single" w:sz="4" w:space="0" w:color="auto"/>
            </w:tcBorders>
            <w:vAlign w:val="center"/>
            <w:hideMark/>
          </w:tcPr>
          <w:p w14:paraId="29F133AF"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255891B9"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51DB352E" w14:textId="77777777" w:rsidR="00EA52DB" w:rsidRPr="00BA55F6" w:rsidRDefault="00EA52DB">
            <w:pPr>
              <w:pStyle w:val="TableBodyCentre"/>
              <w:rPr>
                <w:rFonts w:eastAsia="Calibri"/>
              </w:rPr>
            </w:pPr>
          </w:p>
        </w:tc>
      </w:tr>
      <w:tr w:rsidR="00EA52DB" w:rsidRPr="00BA55F6" w14:paraId="117E6FF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854B827" w14:textId="77777777" w:rsidR="00EA52DB" w:rsidRPr="000C0084"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35296E6F" w14:textId="77777777" w:rsidR="00EA52DB" w:rsidRPr="000C0084" w:rsidRDefault="00EA52DB">
            <w:pPr>
              <w:pStyle w:val="TableHeading"/>
              <w:jc w:val="left"/>
              <w:rPr>
                <w:b w:val="0"/>
              </w:rPr>
            </w:pPr>
            <w:r w:rsidRPr="000C0084">
              <w:rPr>
                <w:b w:val="0"/>
                <w:lang w:val="en-US"/>
              </w:rPr>
              <w:t xml:space="preserve">Additional Information </w:t>
            </w:r>
            <w:r w:rsidRPr="000C0084">
              <w:rPr>
                <w:rFonts w:hint="eastAsia"/>
                <w:b w:val="0"/>
                <w:lang w:val="en-US"/>
              </w:rPr>
              <w:t>–</w:t>
            </w:r>
            <w:r w:rsidRPr="000C0084">
              <w:rPr>
                <w:b w:val="0"/>
                <w:lang w:val="en-US"/>
              </w:rPr>
              <w:t xml:space="preserve"> To be listed by the Bidder</w:t>
            </w:r>
          </w:p>
        </w:tc>
      </w:tr>
      <w:tr w:rsidR="00EA52DB" w:rsidRPr="00BA55F6" w14:paraId="62ACF3C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A9B2AAE" w14:textId="77777777" w:rsidR="00EA52DB" w:rsidRPr="00BA55F6" w:rsidRDefault="00EA52DB">
            <w:pPr>
              <w:pStyle w:val="TableBodyCentre"/>
            </w:pPr>
            <w:r>
              <w:t>6</w:t>
            </w:r>
            <w:r w:rsidRPr="00BA55F6">
              <w:t>.1</w:t>
            </w:r>
          </w:p>
        </w:tc>
        <w:tc>
          <w:tcPr>
            <w:tcW w:w="3737" w:type="dxa"/>
            <w:tcBorders>
              <w:top w:val="nil"/>
              <w:left w:val="nil"/>
              <w:bottom w:val="single" w:sz="4" w:space="0" w:color="auto"/>
              <w:right w:val="single" w:sz="4" w:space="0" w:color="auto"/>
            </w:tcBorders>
            <w:vAlign w:val="center"/>
          </w:tcPr>
          <w:p w14:paraId="6DC13305" w14:textId="77777777" w:rsidR="00EA52DB" w:rsidRPr="00BA55F6" w:rsidRDefault="00EA52DB">
            <w:pPr>
              <w:pStyle w:val="TableBodyLeft"/>
            </w:pPr>
            <w:r w:rsidRPr="00BA55F6">
              <w:t>To be defined by the Bidder</w:t>
            </w:r>
          </w:p>
        </w:tc>
        <w:tc>
          <w:tcPr>
            <w:tcW w:w="1112" w:type="dxa"/>
            <w:tcBorders>
              <w:top w:val="nil"/>
              <w:left w:val="nil"/>
              <w:bottom w:val="single" w:sz="4" w:space="0" w:color="auto"/>
              <w:right w:val="single" w:sz="4" w:space="0" w:color="auto"/>
            </w:tcBorders>
            <w:vAlign w:val="center"/>
          </w:tcPr>
          <w:p w14:paraId="27CF308B"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286035C" w14:textId="77777777" w:rsidR="00EA52DB" w:rsidRPr="00BA55F6" w:rsidRDefault="00EA52DB">
            <w:pPr>
              <w:pStyle w:val="TableBodyCentre"/>
              <w:rPr>
                <w:rFonts w:eastAsia="Calibri"/>
              </w:rPr>
            </w:pPr>
            <w:r>
              <w:rPr>
                <w:rFonts w:eastAsia="Calibri"/>
              </w:rPr>
              <w:t>T</w:t>
            </w:r>
            <w:r w:rsidRPr="00BA55F6">
              <w:rPr>
                <w:rFonts w:eastAsia="Calibri"/>
              </w:rPr>
              <w:t>o be provided by Bidder</w:t>
            </w:r>
          </w:p>
        </w:tc>
        <w:tc>
          <w:tcPr>
            <w:tcW w:w="2322" w:type="dxa"/>
            <w:tcBorders>
              <w:top w:val="nil"/>
              <w:left w:val="nil"/>
              <w:bottom w:val="single" w:sz="4" w:space="0" w:color="auto"/>
              <w:right w:val="single" w:sz="8" w:space="0" w:color="auto"/>
            </w:tcBorders>
            <w:vAlign w:val="center"/>
          </w:tcPr>
          <w:p w14:paraId="7A3BC978" w14:textId="77777777" w:rsidR="00EA52DB" w:rsidRPr="00BA55F6" w:rsidRDefault="00EA52DB">
            <w:pPr>
              <w:pStyle w:val="TableBodyCentre"/>
              <w:rPr>
                <w:rFonts w:eastAsia="Calibri"/>
              </w:rPr>
            </w:pPr>
          </w:p>
        </w:tc>
      </w:tr>
    </w:tbl>
    <w:p w14:paraId="20103A5C" w14:textId="3A9B5521" w:rsidR="00966569" w:rsidRDefault="00966569" w:rsidP="00EA52DB">
      <w:pPr>
        <w:pStyle w:val="BodyText"/>
      </w:pPr>
    </w:p>
    <w:p w14:paraId="741D9A9E" w14:textId="77777777" w:rsidR="00966569" w:rsidRDefault="009665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4AF0BA43" w14:textId="77777777" w:rsidR="00EA52DB" w:rsidRPr="00C82A52" w:rsidRDefault="00EA52DB" w:rsidP="00C82A52">
      <w:pPr>
        <w:pStyle w:val="Heading4"/>
        <w:numPr>
          <w:ilvl w:val="3"/>
          <w:numId w:val="75"/>
        </w:numPr>
      </w:pPr>
      <w:bookmarkStart w:id="70" w:name="_Toc219271233"/>
      <w:r w:rsidRPr="00C82A52">
        <w:lastRenderedPageBreak/>
        <w:t>MV Secondary Switchgear (RMU)</w:t>
      </w:r>
      <w:bookmarkEnd w:id="70"/>
    </w:p>
    <w:p w14:paraId="54B98631" w14:textId="3263AF30" w:rsidR="00EA52DB" w:rsidRPr="000C0084" w:rsidRDefault="008F3AC3" w:rsidP="00C82A52">
      <w:pPr>
        <w:pStyle w:val="Caption"/>
        <w:keepNext/>
        <w:rPr>
          <w:b w:val="0"/>
        </w:rPr>
      </w:pPr>
      <w:bookmarkStart w:id="71" w:name="_Toc219107370"/>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17</w:t>
      </w:r>
      <w:r w:rsidR="00AC09AB">
        <w:fldChar w:fldCharType="end"/>
      </w:r>
      <w:r>
        <w:t>:</w:t>
      </w:r>
      <w:r w:rsidR="00EA52DB" w:rsidRPr="000C0084">
        <w:rPr>
          <w:b w:val="0"/>
        </w:rPr>
        <w:t xml:space="preserve"> </w:t>
      </w:r>
      <w:r w:rsidR="00EA52DB">
        <w:rPr>
          <w:b w:val="0"/>
        </w:rPr>
        <w:t>MV Switchgear (RMU) Schedules</w:t>
      </w:r>
      <w:bookmarkEnd w:id="71"/>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51A32160" w14:textId="77777777" w:rsidTr="00966569">
        <w:trPr>
          <w:trHeight w:val="20"/>
          <w:tblHeader/>
          <w:jc w:val="center"/>
        </w:trPr>
        <w:tc>
          <w:tcPr>
            <w:tcW w:w="1342"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6BE2DF83" w14:textId="77777777" w:rsidR="00EA52DB" w:rsidRPr="000C0084" w:rsidRDefault="00EA52DB">
            <w:pPr>
              <w:pStyle w:val="TableHeading"/>
              <w:rPr>
                <w:b w:val="0"/>
              </w:rPr>
            </w:pPr>
            <w:r w:rsidRPr="000C0084">
              <w:rPr>
                <w:b w:val="0"/>
              </w:rPr>
              <w:t>Item No.</w:t>
            </w:r>
          </w:p>
        </w:tc>
        <w:tc>
          <w:tcPr>
            <w:tcW w:w="533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9A58445" w14:textId="77777777" w:rsidR="00EA52DB" w:rsidRPr="000C0084" w:rsidRDefault="00EA52DB">
            <w:pPr>
              <w:pStyle w:val="TableHeading"/>
              <w:rPr>
                <w:b w:val="0"/>
              </w:rPr>
            </w:pPr>
            <w:r w:rsidRPr="000C0084">
              <w:rPr>
                <w:b w:val="0"/>
              </w:rPr>
              <w:t>Description</w:t>
            </w:r>
          </w:p>
        </w:tc>
        <w:tc>
          <w:tcPr>
            <w:tcW w:w="158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DD0499E" w14:textId="77777777" w:rsidR="00EA52DB" w:rsidRPr="000C0084" w:rsidRDefault="00EA52DB">
            <w:pPr>
              <w:pStyle w:val="TableHeading"/>
              <w:rPr>
                <w:b w:val="0"/>
              </w:rPr>
            </w:pPr>
            <w:r w:rsidRPr="000C0084">
              <w:rPr>
                <w:b w:val="0"/>
              </w:rPr>
              <w:t>Unit</w:t>
            </w:r>
          </w:p>
        </w:tc>
        <w:tc>
          <w:tcPr>
            <w:tcW w:w="2970"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AA52AA9" w14:textId="77777777" w:rsidR="00EA52DB" w:rsidRPr="000C0084" w:rsidRDefault="00EA52DB">
            <w:pPr>
              <w:pStyle w:val="TableHeading"/>
              <w:rPr>
                <w:b w:val="0"/>
              </w:rPr>
            </w:pPr>
            <w:r w:rsidRPr="000C0084">
              <w:rPr>
                <w:b w:val="0"/>
              </w:rPr>
              <w:t>Required</w:t>
            </w:r>
          </w:p>
        </w:tc>
        <w:tc>
          <w:tcPr>
            <w:tcW w:w="3317"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4D625D53" w14:textId="77777777" w:rsidR="00EA52DB" w:rsidRPr="000C0084" w:rsidRDefault="00EA52DB">
            <w:pPr>
              <w:pStyle w:val="TableHeading"/>
              <w:rPr>
                <w:b w:val="0"/>
              </w:rPr>
            </w:pPr>
            <w:r w:rsidRPr="000C0084">
              <w:rPr>
                <w:b w:val="0"/>
              </w:rPr>
              <w:t>Response from Bidder</w:t>
            </w:r>
          </w:p>
        </w:tc>
      </w:tr>
      <w:tr w:rsidR="00EA52DB" w:rsidRPr="00BA55F6" w14:paraId="5DC93191"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7A44531D" w14:textId="77777777" w:rsidR="00EA52DB" w:rsidRPr="000C0084" w:rsidRDefault="00EA52DB">
            <w:pPr>
              <w:pStyle w:val="TableHeading"/>
              <w:rPr>
                <w:b w:val="0"/>
              </w:rPr>
            </w:pPr>
            <w:r w:rsidRPr="000C0084">
              <w:rPr>
                <w:b w:val="0"/>
              </w:rPr>
              <w:t>1</w:t>
            </w:r>
          </w:p>
        </w:tc>
        <w:tc>
          <w:tcPr>
            <w:tcW w:w="13213" w:type="dxa"/>
            <w:gridSpan w:val="4"/>
            <w:tcBorders>
              <w:top w:val="single" w:sz="4" w:space="0" w:color="auto"/>
              <w:left w:val="nil"/>
              <w:bottom w:val="single" w:sz="4" w:space="0" w:color="auto"/>
              <w:right w:val="single" w:sz="8" w:space="0" w:color="auto"/>
            </w:tcBorders>
            <w:vAlign w:val="center"/>
            <w:hideMark/>
          </w:tcPr>
          <w:p w14:paraId="2A356750" w14:textId="77777777" w:rsidR="00EA52DB" w:rsidRPr="00BA55F6" w:rsidRDefault="00EA52DB">
            <w:pPr>
              <w:pStyle w:val="TableHeading"/>
              <w:jc w:val="left"/>
              <w:rPr>
                <w:b w:val="0"/>
              </w:rPr>
            </w:pPr>
            <w:r w:rsidRPr="000C0084">
              <w:rPr>
                <w:b w:val="0"/>
                <w:lang w:val="en-US"/>
              </w:rPr>
              <w:t>Product information</w:t>
            </w:r>
          </w:p>
        </w:tc>
      </w:tr>
      <w:tr w:rsidR="00EA52DB" w:rsidRPr="00BA55F6" w14:paraId="5B5D8622" w14:textId="77777777" w:rsidTr="00966569">
        <w:trPr>
          <w:trHeight w:val="85"/>
          <w:jc w:val="center"/>
        </w:trPr>
        <w:tc>
          <w:tcPr>
            <w:tcW w:w="1342" w:type="dxa"/>
            <w:tcBorders>
              <w:top w:val="single" w:sz="4" w:space="0" w:color="auto"/>
              <w:left w:val="single" w:sz="4" w:space="0" w:color="auto"/>
              <w:bottom w:val="single" w:sz="4" w:space="0" w:color="auto"/>
              <w:right w:val="single" w:sz="4" w:space="0" w:color="auto"/>
            </w:tcBorders>
            <w:vAlign w:val="center"/>
          </w:tcPr>
          <w:p w14:paraId="0A7F68C9" w14:textId="77777777" w:rsidR="00EA52DB" w:rsidRPr="00BA55F6" w:rsidRDefault="00EA52DB">
            <w:pPr>
              <w:pStyle w:val="TableBodyCentre"/>
            </w:pPr>
            <w:r w:rsidRPr="00BA55F6">
              <w:t>1.1</w:t>
            </w:r>
          </w:p>
        </w:tc>
        <w:tc>
          <w:tcPr>
            <w:tcW w:w="5338" w:type="dxa"/>
            <w:tcBorders>
              <w:top w:val="nil"/>
              <w:left w:val="nil"/>
              <w:bottom w:val="single" w:sz="4" w:space="0" w:color="auto"/>
              <w:right w:val="single" w:sz="4" w:space="0" w:color="auto"/>
            </w:tcBorders>
            <w:vAlign w:val="center"/>
          </w:tcPr>
          <w:p w14:paraId="54E3AA14" w14:textId="77777777" w:rsidR="00EA52DB" w:rsidRPr="00BA55F6" w:rsidRDefault="00EA52DB">
            <w:pPr>
              <w:pStyle w:val="TableBodyLeft"/>
            </w:pPr>
            <w:r w:rsidRPr="00BA55F6">
              <w:t xml:space="preserve">Switchgear </w:t>
            </w:r>
            <w:r>
              <w:t>m</w:t>
            </w:r>
            <w:r w:rsidRPr="00BA55F6">
              <w:t>anufacturer</w:t>
            </w:r>
          </w:p>
        </w:tc>
        <w:tc>
          <w:tcPr>
            <w:tcW w:w="1588" w:type="dxa"/>
            <w:tcBorders>
              <w:top w:val="nil"/>
              <w:left w:val="nil"/>
              <w:bottom w:val="single" w:sz="4" w:space="0" w:color="auto"/>
              <w:right w:val="single" w:sz="4" w:space="0" w:color="auto"/>
            </w:tcBorders>
            <w:vAlign w:val="center"/>
          </w:tcPr>
          <w:p w14:paraId="3D00B0E9" w14:textId="77777777" w:rsidR="00EA52DB" w:rsidRPr="00BA55F6" w:rsidRDefault="00EA52DB">
            <w:pPr>
              <w:pStyle w:val="TableBodyCentre"/>
              <w:rPr>
                <w:rFonts w:eastAsia="Calibri"/>
                <w:szCs w:val="22"/>
              </w:rPr>
            </w:pPr>
            <w:r w:rsidRPr="00BA55F6">
              <w:rPr>
                <w:rFonts w:eastAsia="Calibri"/>
                <w:szCs w:val="22"/>
              </w:rPr>
              <w:t>Name</w:t>
            </w:r>
          </w:p>
        </w:tc>
        <w:tc>
          <w:tcPr>
            <w:tcW w:w="2970" w:type="dxa"/>
            <w:tcBorders>
              <w:top w:val="nil"/>
              <w:left w:val="nil"/>
              <w:bottom w:val="single" w:sz="4" w:space="0" w:color="auto"/>
              <w:right w:val="single" w:sz="8" w:space="0" w:color="auto"/>
            </w:tcBorders>
            <w:vAlign w:val="center"/>
          </w:tcPr>
          <w:p w14:paraId="5E8FA6D8"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4800A241" w14:textId="77777777" w:rsidR="00EA52DB" w:rsidRPr="00BA55F6" w:rsidRDefault="00EA52DB">
            <w:pPr>
              <w:pStyle w:val="TableBodyCentre"/>
              <w:rPr>
                <w:rFonts w:eastAsia="Calibri"/>
                <w:szCs w:val="22"/>
              </w:rPr>
            </w:pPr>
          </w:p>
        </w:tc>
      </w:tr>
      <w:tr w:rsidR="00EA52DB" w:rsidRPr="00BA55F6" w14:paraId="17C48735"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DEF9D1F" w14:textId="77777777" w:rsidR="00EA52DB" w:rsidRPr="00BA55F6" w:rsidRDefault="00EA52DB">
            <w:pPr>
              <w:pStyle w:val="TableBodyCentre"/>
            </w:pPr>
            <w:r w:rsidRPr="00BA55F6">
              <w:t>1.2</w:t>
            </w:r>
          </w:p>
        </w:tc>
        <w:tc>
          <w:tcPr>
            <w:tcW w:w="5338" w:type="dxa"/>
            <w:tcBorders>
              <w:top w:val="nil"/>
              <w:left w:val="nil"/>
              <w:bottom w:val="single" w:sz="4" w:space="0" w:color="auto"/>
              <w:right w:val="single" w:sz="4" w:space="0" w:color="auto"/>
            </w:tcBorders>
            <w:vAlign w:val="center"/>
          </w:tcPr>
          <w:p w14:paraId="5C6B6EC6" w14:textId="77777777" w:rsidR="00EA52DB" w:rsidRPr="00BA55F6" w:rsidRDefault="00EA52DB">
            <w:pPr>
              <w:pStyle w:val="TableBodyLeft"/>
            </w:pPr>
            <w:r w:rsidRPr="00BA55F6">
              <w:t>RMU Type/Model</w:t>
            </w:r>
          </w:p>
        </w:tc>
        <w:tc>
          <w:tcPr>
            <w:tcW w:w="1588" w:type="dxa"/>
            <w:tcBorders>
              <w:top w:val="nil"/>
              <w:left w:val="nil"/>
              <w:bottom w:val="single" w:sz="4" w:space="0" w:color="auto"/>
              <w:right w:val="single" w:sz="4" w:space="0" w:color="auto"/>
            </w:tcBorders>
            <w:vAlign w:val="center"/>
          </w:tcPr>
          <w:p w14:paraId="20858AD5" w14:textId="77777777" w:rsidR="00EA52DB" w:rsidRPr="00BA55F6" w:rsidRDefault="00EA52DB">
            <w:pPr>
              <w:pStyle w:val="TableBodyCentre"/>
              <w:rPr>
                <w:rFonts w:eastAsia="Calibri"/>
                <w:szCs w:val="22"/>
              </w:rPr>
            </w:pPr>
            <w:r w:rsidRPr="00BA55F6">
              <w:rPr>
                <w:rFonts w:eastAsia="Calibri"/>
                <w:szCs w:val="22"/>
              </w:rPr>
              <w:t>Type</w:t>
            </w:r>
          </w:p>
        </w:tc>
        <w:tc>
          <w:tcPr>
            <w:tcW w:w="2970" w:type="dxa"/>
            <w:tcBorders>
              <w:top w:val="nil"/>
              <w:left w:val="nil"/>
              <w:bottom w:val="single" w:sz="4" w:space="0" w:color="auto"/>
              <w:right w:val="single" w:sz="8" w:space="0" w:color="auto"/>
            </w:tcBorders>
            <w:vAlign w:val="center"/>
          </w:tcPr>
          <w:p w14:paraId="3E2BCC3F"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31474F93" w14:textId="77777777" w:rsidR="00EA52DB" w:rsidRPr="00BA55F6" w:rsidRDefault="00EA52DB">
            <w:pPr>
              <w:pStyle w:val="TableBodyCentre"/>
              <w:rPr>
                <w:rFonts w:eastAsia="Calibri"/>
                <w:szCs w:val="22"/>
              </w:rPr>
            </w:pPr>
          </w:p>
        </w:tc>
      </w:tr>
      <w:tr w:rsidR="00EA52DB" w:rsidRPr="00BA55F6" w14:paraId="3A100D88"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983B6B2" w14:textId="77777777" w:rsidR="00EA52DB" w:rsidRPr="00B42F2D" w:rsidRDefault="00EA52DB">
            <w:pPr>
              <w:pStyle w:val="TableBodyCentre"/>
              <w:rPr>
                <w:b/>
                <w:bCs/>
              </w:rPr>
            </w:pPr>
            <w:r w:rsidRPr="00B42F2D">
              <w:rPr>
                <w:b/>
                <w:bCs/>
              </w:rPr>
              <w:t>2</w:t>
            </w:r>
          </w:p>
        </w:tc>
        <w:tc>
          <w:tcPr>
            <w:tcW w:w="13213" w:type="dxa"/>
            <w:gridSpan w:val="4"/>
            <w:tcBorders>
              <w:top w:val="nil"/>
              <w:left w:val="nil"/>
              <w:bottom w:val="single" w:sz="4" w:space="0" w:color="auto"/>
              <w:right w:val="single" w:sz="8" w:space="0" w:color="auto"/>
            </w:tcBorders>
            <w:vAlign w:val="center"/>
          </w:tcPr>
          <w:p w14:paraId="7D04BE93" w14:textId="77777777" w:rsidR="00EA52DB" w:rsidRPr="00B42F2D" w:rsidRDefault="00EA52DB">
            <w:pPr>
              <w:pStyle w:val="TableBodyLeft"/>
              <w:rPr>
                <w:b/>
                <w:bCs/>
              </w:rPr>
            </w:pPr>
            <w:r w:rsidRPr="00B42F2D">
              <w:rPr>
                <w:b/>
                <w:bCs/>
                <w:lang w:val="en-US"/>
              </w:rPr>
              <w:t>Ratings</w:t>
            </w:r>
          </w:p>
        </w:tc>
      </w:tr>
      <w:tr w:rsidR="00EA52DB" w:rsidRPr="00BA55F6" w14:paraId="0DB1120B"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4E3E543" w14:textId="77777777" w:rsidR="00EA52DB" w:rsidRPr="00BA55F6" w:rsidRDefault="00EA52DB">
            <w:pPr>
              <w:pStyle w:val="TableBodyCentre"/>
            </w:pPr>
            <w:r w:rsidRPr="00BA55F6">
              <w:t>2.1</w:t>
            </w:r>
          </w:p>
        </w:tc>
        <w:tc>
          <w:tcPr>
            <w:tcW w:w="5338" w:type="dxa"/>
            <w:tcBorders>
              <w:top w:val="nil"/>
              <w:left w:val="nil"/>
              <w:bottom w:val="single" w:sz="4" w:space="0" w:color="auto"/>
              <w:right w:val="single" w:sz="4" w:space="0" w:color="auto"/>
            </w:tcBorders>
            <w:vAlign w:val="center"/>
          </w:tcPr>
          <w:p w14:paraId="05DF006D" w14:textId="77777777" w:rsidR="00EA52DB" w:rsidRPr="00BA55F6" w:rsidRDefault="00EA52DB">
            <w:pPr>
              <w:pStyle w:val="TableBodyLeft"/>
            </w:pPr>
            <w:r w:rsidRPr="00BA55F6">
              <w:t>Nominal voltage</w:t>
            </w:r>
          </w:p>
        </w:tc>
        <w:tc>
          <w:tcPr>
            <w:tcW w:w="1588" w:type="dxa"/>
            <w:tcBorders>
              <w:top w:val="nil"/>
              <w:left w:val="nil"/>
              <w:bottom w:val="single" w:sz="4" w:space="0" w:color="auto"/>
              <w:right w:val="single" w:sz="4" w:space="0" w:color="auto"/>
            </w:tcBorders>
            <w:vAlign w:val="center"/>
          </w:tcPr>
          <w:p w14:paraId="57201B34" w14:textId="77777777" w:rsidR="00EA52DB" w:rsidRPr="00BA55F6" w:rsidRDefault="00EA52DB">
            <w:pPr>
              <w:pStyle w:val="TableBodyCentre"/>
              <w:rPr>
                <w:rFonts w:eastAsia="Calibri"/>
                <w:szCs w:val="22"/>
              </w:rPr>
            </w:pPr>
            <w:r w:rsidRPr="00BA55F6">
              <w:rPr>
                <w:rFonts w:eastAsia="Calibri"/>
                <w:szCs w:val="22"/>
              </w:rPr>
              <w:t>kVrms</w:t>
            </w:r>
          </w:p>
        </w:tc>
        <w:tc>
          <w:tcPr>
            <w:tcW w:w="2970" w:type="dxa"/>
            <w:tcBorders>
              <w:top w:val="nil"/>
              <w:left w:val="nil"/>
              <w:bottom w:val="single" w:sz="4" w:space="0" w:color="auto"/>
              <w:right w:val="single" w:sz="8" w:space="0" w:color="auto"/>
            </w:tcBorders>
            <w:vAlign w:val="center"/>
          </w:tcPr>
          <w:p w14:paraId="05C09048"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476BCD55" w14:textId="77777777" w:rsidR="00EA52DB" w:rsidRPr="00BA55F6" w:rsidRDefault="00EA52DB">
            <w:pPr>
              <w:pStyle w:val="TableBodyCentre"/>
              <w:rPr>
                <w:rFonts w:eastAsia="Calibri"/>
                <w:szCs w:val="22"/>
              </w:rPr>
            </w:pPr>
          </w:p>
        </w:tc>
      </w:tr>
      <w:tr w:rsidR="00EA52DB" w:rsidRPr="00BA55F6" w14:paraId="7F44C00A"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D0DF381" w14:textId="77777777" w:rsidR="00EA52DB" w:rsidRPr="00BA55F6" w:rsidRDefault="00EA52DB">
            <w:pPr>
              <w:pStyle w:val="TableBodyCentre"/>
            </w:pPr>
            <w:r w:rsidRPr="00BA55F6">
              <w:t>2.2</w:t>
            </w:r>
          </w:p>
        </w:tc>
        <w:tc>
          <w:tcPr>
            <w:tcW w:w="5338" w:type="dxa"/>
            <w:tcBorders>
              <w:top w:val="nil"/>
              <w:left w:val="nil"/>
              <w:bottom w:val="single" w:sz="4" w:space="0" w:color="auto"/>
              <w:right w:val="single" w:sz="4" w:space="0" w:color="auto"/>
            </w:tcBorders>
            <w:vAlign w:val="center"/>
          </w:tcPr>
          <w:p w14:paraId="7B438EF3" w14:textId="77777777" w:rsidR="00EA52DB" w:rsidRPr="00BA55F6" w:rsidRDefault="00EA52DB">
            <w:pPr>
              <w:pStyle w:val="TableBodyLeft"/>
            </w:pPr>
            <w:r w:rsidRPr="00BA55F6">
              <w:t>Rated voltage</w:t>
            </w:r>
          </w:p>
        </w:tc>
        <w:tc>
          <w:tcPr>
            <w:tcW w:w="1588" w:type="dxa"/>
            <w:tcBorders>
              <w:top w:val="nil"/>
              <w:left w:val="nil"/>
              <w:bottom w:val="single" w:sz="4" w:space="0" w:color="auto"/>
              <w:right w:val="single" w:sz="4" w:space="0" w:color="auto"/>
            </w:tcBorders>
            <w:vAlign w:val="center"/>
          </w:tcPr>
          <w:p w14:paraId="69D0007A" w14:textId="77777777" w:rsidR="00EA52DB" w:rsidRPr="00BA55F6" w:rsidRDefault="00EA52DB">
            <w:pPr>
              <w:pStyle w:val="TableBodyCentre"/>
              <w:rPr>
                <w:rFonts w:eastAsia="Calibri"/>
                <w:szCs w:val="22"/>
              </w:rPr>
            </w:pPr>
            <w:r w:rsidRPr="00BA55F6">
              <w:rPr>
                <w:rFonts w:eastAsia="Calibri"/>
                <w:szCs w:val="22"/>
              </w:rPr>
              <w:t>kVrms</w:t>
            </w:r>
          </w:p>
        </w:tc>
        <w:tc>
          <w:tcPr>
            <w:tcW w:w="2970" w:type="dxa"/>
            <w:tcBorders>
              <w:top w:val="nil"/>
              <w:left w:val="nil"/>
              <w:bottom w:val="single" w:sz="4" w:space="0" w:color="auto"/>
              <w:right w:val="single" w:sz="8" w:space="0" w:color="auto"/>
            </w:tcBorders>
            <w:vAlign w:val="center"/>
          </w:tcPr>
          <w:p w14:paraId="6BAF406E"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3D479C52" w14:textId="77777777" w:rsidR="00EA52DB" w:rsidRPr="00BA55F6" w:rsidRDefault="00EA52DB">
            <w:pPr>
              <w:pStyle w:val="TableBodyCentre"/>
              <w:rPr>
                <w:rFonts w:eastAsia="Calibri"/>
                <w:szCs w:val="22"/>
              </w:rPr>
            </w:pPr>
          </w:p>
        </w:tc>
      </w:tr>
      <w:tr w:rsidR="00EA52DB" w:rsidRPr="00BA55F6" w14:paraId="3948AD94"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B884010" w14:textId="77777777" w:rsidR="00EA52DB" w:rsidRPr="00BA55F6" w:rsidRDefault="00EA52DB">
            <w:pPr>
              <w:pStyle w:val="TableBodyCentre"/>
            </w:pPr>
            <w:r w:rsidRPr="00BA55F6">
              <w:t>2.3</w:t>
            </w:r>
          </w:p>
        </w:tc>
        <w:tc>
          <w:tcPr>
            <w:tcW w:w="5338" w:type="dxa"/>
            <w:tcBorders>
              <w:top w:val="nil"/>
              <w:left w:val="nil"/>
              <w:bottom w:val="single" w:sz="4" w:space="0" w:color="auto"/>
              <w:right w:val="single" w:sz="4" w:space="0" w:color="auto"/>
            </w:tcBorders>
            <w:vAlign w:val="center"/>
          </w:tcPr>
          <w:p w14:paraId="050E662E" w14:textId="77777777" w:rsidR="00EA52DB" w:rsidRPr="00BA55F6" w:rsidRDefault="00EA52DB">
            <w:pPr>
              <w:pStyle w:val="TableBodyLeft"/>
            </w:pPr>
            <w:r w:rsidRPr="00BA55F6">
              <w:t>System frequency</w:t>
            </w:r>
          </w:p>
        </w:tc>
        <w:tc>
          <w:tcPr>
            <w:tcW w:w="1588" w:type="dxa"/>
            <w:tcBorders>
              <w:top w:val="nil"/>
              <w:left w:val="nil"/>
              <w:bottom w:val="single" w:sz="4" w:space="0" w:color="auto"/>
              <w:right w:val="single" w:sz="4" w:space="0" w:color="auto"/>
            </w:tcBorders>
            <w:vAlign w:val="center"/>
          </w:tcPr>
          <w:p w14:paraId="1472A750" w14:textId="77777777" w:rsidR="00EA52DB" w:rsidRPr="00BA55F6" w:rsidRDefault="00EA52DB">
            <w:pPr>
              <w:pStyle w:val="TableBodyCentre"/>
              <w:rPr>
                <w:rFonts w:eastAsia="Calibri"/>
                <w:szCs w:val="22"/>
              </w:rPr>
            </w:pPr>
            <w:r w:rsidRPr="00BA55F6">
              <w:rPr>
                <w:rFonts w:eastAsia="Calibri"/>
                <w:szCs w:val="22"/>
              </w:rPr>
              <w:t>Hz</w:t>
            </w:r>
          </w:p>
        </w:tc>
        <w:tc>
          <w:tcPr>
            <w:tcW w:w="2970" w:type="dxa"/>
            <w:tcBorders>
              <w:top w:val="nil"/>
              <w:left w:val="nil"/>
              <w:bottom w:val="single" w:sz="4" w:space="0" w:color="auto"/>
              <w:right w:val="single" w:sz="8" w:space="0" w:color="auto"/>
            </w:tcBorders>
            <w:vAlign w:val="center"/>
          </w:tcPr>
          <w:p w14:paraId="0D896F2C" w14:textId="77777777" w:rsidR="00EA52DB" w:rsidRPr="00BA55F6" w:rsidRDefault="00EA52DB">
            <w:pPr>
              <w:pStyle w:val="TableBodyCentre"/>
              <w:rPr>
                <w:rFonts w:eastAsia="Calibri"/>
                <w:szCs w:val="22"/>
              </w:rPr>
            </w:pPr>
            <w:r w:rsidRPr="00BA55F6">
              <w:rPr>
                <w:rFonts w:eastAsia="Calibri"/>
                <w:szCs w:val="22"/>
              </w:rPr>
              <w:t>50</w:t>
            </w:r>
          </w:p>
        </w:tc>
        <w:tc>
          <w:tcPr>
            <w:tcW w:w="3317" w:type="dxa"/>
            <w:tcBorders>
              <w:top w:val="nil"/>
              <w:left w:val="nil"/>
              <w:bottom w:val="single" w:sz="4" w:space="0" w:color="auto"/>
              <w:right w:val="single" w:sz="8" w:space="0" w:color="auto"/>
            </w:tcBorders>
            <w:vAlign w:val="center"/>
          </w:tcPr>
          <w:p w14:paraId="6C7AACEB" w14:textId="77777777" w:rsidR="00EA52DB" w:rsidRPr="00BA55F6" w:rsidRDefault="00EA52DB">
            <w:pPr>
              <w:pStyle w:val="TableBodyCentre"/>
              <w:rPr>
                <w:rFonts w:eastAsia="Calibri"/>
                <w:szCs w:val="22"/>
              </w:rPr>
            </w:pPr>
          </w:p>
        </w:tc>
      </w:tr>
      <w:tr w:rsidR="00EA52DB" w:rsidRPr="00BA55F6" w14:paraId="0D79EF25"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3437EA7F" w14:textId="77777777" w:rsidR="00EA52DB" w:rsidRPr="000C0084" w:rsidRDefault="00EA52DB">
            <w:pPr>
              <w:pStyle w:val="TableHeading"/>
              <w:rPr>
                <w:b w:val="0"/>
              </w:rPr>
            </w:pPr>
            <w:r w:rsidRPr="000C0084">
              <w:rPr>
                <w:b w:val="0"/>
              </w:rPr>
              <w:t>3</w:t>
            </w:r>
          </w:p>
        </w:tc>
        <w:tc>
          <w:tcPr>
            <w:tcW w:w="13213" w:type="dxa"/>
            <w:gridSpan w:val="4"/>
            <w:tcBorders>
              <w:top w:val="nil"/>
              <w:left w:val="nil"/>
              <w:bottom w:val="single" w:sz="4" w:space="0" w:color="auto"/>
              <w:right w:val="single" w:sz="8" w:space="0" w:color="auto"/>
            </w:tcBorders>
            <w:vAlign w:val="center"/>
          </w:tcPr>
          <w:p w14:paraId="602BDAE8" w14:textId="77777777" w:rsidR="00EA52DB" w:rsidRPr="00BA55F6" w:rsidRDefault="00EA52DB">
            <w:pPr>
              <w:pStyle w:val="TableHeading"/>
              <w:jc w:val="left"/>
              <w:rPr>
                <w:b w:val="0"/>
              </w:rPr>
            </w:pPr>
            <w:r w:rsidRPr="000C0084">
              <w:rPr>
                <w:b w:val="0"/>
              </w:rPr>
              <w:t>Design</w:t>
            </w:r>
          </w:p>
        </w:tc>
      </w:tr>
      <w:tr w:rsidR="00EA52DB" w:rsidRPr="00BA55F6" w14:paraId="557B4B38"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9D81165" w14:textId="77777777" w:rsidR="00EA52DB" w:rsidRPr="00BA55F6" w:rsidRDefault="00EA52DB">
            <w:pPr>
              <w:pStyle w:val="TableBodyCentre"/>
            </w:pPr>
            <w:r w:rsidRPr="00BA55F6">
              <w:t>3.1</w:t>
            </w:r>
          </w:p>
        </w:tc>
        <w:tc>
          <w:tcPr>
            <w:tcW w:w="5338" w:type="dxa"/>
            <w:tcBorders>
              <w:top w:val="nil"/>
              <w:left w:val="nil"/>
              <w:bottom w:val="single" w:sz="4" w:space="0" w:color="auto"/>
              <w:right w:val="single" w:sz="4" w:space="0" w:color="auto"/>
            </w:tcBorders>
            <w:vAlign w:val="center"/>
          </w:tcPr>
          <w:p w14:paraId="112016F4" w14:textId="77777777" w:rsidR="00EA52DB" w:rsidRPr="00BA55F6" w:rsidRDefault="00EA52DB">
            <w:pPr>
              <w:pStyle w:val="TableBodyLeft"/>
            </w:pPr>
            <w:r w:rsidRPr="00BA55F6">
              <w:t>Indoor/Outdoor application</w:t>
            </w:r>
          </w:p>
        </w:tc>
        <w:tc>
          <w:tcPr>
            <w:tcW w:w="1588" w:type="dxa"/>
            <w:tcBorders>
              <w:top w:val="nil"/>
              <w:left w:val="nil"/>
              <w:bottom w:val="single" w:sz="4" w:space="0" w:color="auto"/>
              <w:right w:val="single" w:sz="4" w:space="0" w:color="auto"/>
            </w:tcBorders>
            <w:vAlign w:val="center"/>
          </w:tcPr>
          <w:p w14:paraId="171D3827" w14:textId="77777777" w:rsidR="00EA52DB" w:rsidRPr="00BA55F6" w:rsidRDefault="00EA52DB">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56FFFBC5" w14:textId="77777777" w:rsidR="00EA52DB" w:rsidRPr="00BA55F6" w:rsidRDefault="00EA52DB">
            <w:pPr>
              <w:pStyle w:val="TableBodyCentre"/>
              <w:rPr>
                <w:rFonts w:eastAsia="Calibri"/>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356A98F9" w14:textId="77777777" w:rsidR="00EA52DB" w:rsidRPr="00BA55F6" w:rsidRDefault="00EA52DB">
            <w:pPr>
              <w:pStyle w:val="TableBodyCentre"/>
              <w:rPr>
                <w:rFonts w:eastAsia="Calibri"/>
              </w:rPr>
            </w:pPr>
          </w:p>
        </w:tc>
      </w:tr>
      <w:tr w:rsidR="00EA52DB" w:rsidRPr="00BA55F6" w14:paraId="548E994D"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7601771C" w14:textId="77777777" w:rsidR="00EA52DB" w:rsidRPr="00BA55F6" w:rsidRDefault="00EA52DB">
            <w:pPr>
              <w:pStyle w:val="TableBodyCentre"/>
            </w:pPr>
            <w:r w:rsidRPr="00BA55F6">
              <w:t>3.</w:t>
            </w:r>
            <w:r>
              <w:t>2</w:t>
            </w:r>
          </w:p>
        </w:tc>
        <w:tc>
          <w:tcPr>
            <w:tcW w:w="5338" w:type="dxa"/>
            <w:tcBorders>
              <w:top w:val="nil"/>
              <w:left w:val="nil"/>
              <w:bottom w:val="single" w:sz="4" w:space="0" w:color="auto"/>
              <w:right w:val="single" w:sz="4" w:space="0" w:color="auto"/>
            </w:tcBorders>
            <w:vAlign w:val="center"/>
          </w:tcPr>
          <w:p w14:paraId="31437039" w14:textId="77777777" w:rsidR="00EA52DB" w:rsidRPr="00BA55F6" w:rsidRDefault="00EA52DB">
            <w:pPr>
              <w:pStyle w:val="TableBodyLeft"/>
            </w:pPr>
            <w:r w:rsidRPr="00BA55F6">
              <w:t>Insulating medium</w:t>
            </w:r>
          </w:p>
        </w:tc>
        <w:tc>
          <w:tcPr>
            <w:tcW w:w="1588" w:type="dxa"/>
            <w:tcBorders>
              <w:top w:val="nil"/>
              <w:left w:val="nil"/>
              <w:bottom w:val="single" w:sz="4" w:space="0" w:color="auto"/>
              <w:right w:val="single" w:sz="4" w:space="0" w:color="auto"/>
            </w:tcBorders>
            <w:vAlign w:val="center"/>
          </w:tcPr>
          <w:p w14:paraId="033508B6" w14:textId="77777777" w:rsidR="00EA52DB" w:rsidRPr="00BA55F6" w:rsidRDefault="00EA52DB">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249BE4F7" w14:textId="77777777" w:rsidR="00EA52DB" w:rsidRPr="00BA55F6" w:rsidRDefault="00EA52DB">
            <w:pPr>
              <w:pStyle w:val="TableBodyCentre"/>
              <w:rPr>
                <w:rFonts w:eastAsia="Calibri"/>
              </w:rPr>
            </w:pPr>
            <w:r w:rsidRPr="00BA55F6">
              <w:rPr>
                <w:rFonts w:eastAsia="Calibri"/>
              </w:rPr>
              <w:t>SF6</w:t>
            </w:r>
            <w:r>
              <w:rPr>
                <w:rFonts w:eastAsia="Calibri"/>
              </w:rPr>
              <w:t>-free GIS</w:t>
            </w:r>
          </w:p>
        </w:tc>
        <w:tc>
          <w:tcPr>
            <w:tcW w:w="3317" w:type="dxa"/>
            <w:tcBorders>
              <w:top w:val="nil"/>
              <w:left w:val="nil"/>
              <w:bottom w:val="single" w:sz="4" w:space="0" w:color="auto"/>
              <w:right w:val="single" w:sz="8" w:space="0" w:color="auto"/>
            </w:tcBorders>
            <w:vAlign w:val="center"/>
          </w:tcPr>
          <w:p w14:paraId="0BABB014" w14:textId="77777777" w:rsidR="00EA52DB" w:rsidRPr="00BA55F6" w:rsidRDefault="00EA52DB">
            <w:pPr>
              <w:pStyle w:val="TableBodyCentre"/>
              <w:rPr>
                <w:rFonts w:eastAsia="Calibri"/>
              </w:rPr>
            </w:pPr>
          </w:p>
        </w:tc>
      </w:tr>
      <w:tr w:rsidR="00EA52DB" w:rsidRPr="00BA55F6" w14:paraId="35C7098B"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7D9BF4FD" w14:textId="77777777" w:rsidR="00EA52DB" w:rsidRPr="00BA55F6" w:rsidRDefault="00EA52DB">
            <w:pPr>
              <w:pStyle w:val="TableBodyCentre"/>
            </w:pPr>
            <w:r w:rsidRPr="00BA55F6">
              <w:t>3.</w:t>
            </w:r>
            <w:r>
              <w:t>3</w:t>
            </w:r>
          </w:p>
        </w:tc>
        <w:tc>
          <w:tcPr>
            <w:tcW w:w="5338" w:type="dxa"/>
            <w:tcBorders>
              <w:top w:val="nil"/>
              <w:left w:val="nil"/>
              <w:bottom w:val="single" w:sz="4" w:space="0" w:color="auto"/>
              <w:right w:val="single" w:sz="4" w:space="0" w:color="auto"/>
            </w:tcBorders>
            <w:vAlign w:val="center"/>
          </w:tcPr>
          <w:p w14:paraId="63127BD4" w14:textId="77777777" w:rsidR="00EA52DB" w:rsidRPr="00BA55F6" w:rsidRDefault="00EA52DB">
            <w:pPr>
              <w:pStyle w:val="TableBodyLeft"/>
            </w:pPr>
            <w:r w:rsidRPr="00BA55F6">
              <w:t>Interrupting technology (switch dis-connectors)</w:t>
            </w:r>
          </w:p>
        </w:tc>
        <w:tc>
          <w:tcPr>
            <w:tcW w:w="1588" w:type="dxa"/>
            <w:tcBorders>
              <w:top w:val="nil"/>
              <w:left w:val="nil"/>
              <w:bottom w:val="single" w:sz="4" w:space="0" w:color="auto"/>
              <w:right w:val="single" w:sz="4" w:space="0" w:color="auto"/>
            </w:tcBorders>
            <w:vAlign w:val="center"/>
          </w:tcPr>
          <w:p w14:paraId="57255FD6" w14:textId="77777777" w:rsidR="00EA52DB" w:rsidRPr="00BA55F6" w:rsidRDefault="00EA52DB">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4FDA7D31" w14:textId="77777777" w:rsidR="00EA52DB" w:rsidRPr="00BA55F6" w:rsidRDefault="00EA52DB">
            <w:pPr>
              <w:pStyle w:val="TableBodyCentre"/>
              <w:rPr>
                <w:rFonts w:eastAsia="Calibri"/>
              </w:rPr>
            </w:pPr>
            <w:r w:rsidRPr="00BA55F6">
              <w:rPr>
                <w:rFonts w:eastAsia="Calibri"/>
              </w:rPr>
              <w:t>Vacuum</w:t>
            </w:r>
          </w:p>
        </w:tc>
        <w:tc>
          <w:tcPr>
            <w:tcW w:w="3317" w:type="dxa"/>
            <w:tcBorders>
              <w:top w:val="nil"/>
              <w:left w:val="nil"/>
              <w:bottom w:val="single" w:sz="4" w:space="0" w:color="auto"/>
              <w:right w:val="single" w:sz="8" w:space="0" w:color="auto"/>
            </w:tcBorders>
            <w:vAlign w:val="center"/>
          </w:tcPr>
          <w:p w14:paraId="0C01A296" w14:textId="77777777" w:rsidR="00EA52DB" w:rsidRPr="00BA55F6" w:rsidRDefault="00EA52DB">
            <w:pPr>
              <w:pStyle w:val="TableBodyCentre"/>
              <w:rPr>
                <w:rFonts w:eastAsia="Calibri"/>
              </w:rPr>
            </w:pPr>
          </w:p>
        </w:tc>
      </w:tr>
      <w:tr w:rsidR="00EA52DB" w:rsidRPr="00BA55F6" w14:paraId="7F4812B4"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FC5E40D" w14:textId="77777777" w:rsidR="00EA52DB" w:rsidRPr="00BA55F6" w:rsidRDefault="00EA52DB">
            <w:pPr>
              <w:pStyle w:val="TableBodyCentre"/>
            </w:pPr>
            <w:r w:rsidRPr="00BA55F6">
              <w:t>3.</w:t>
            </w:r>
            <w:r>
              <w:t>4</w:t>
            </w:r>
          </w:p>
        </w:tc>
        <w:tc>
          <w:tcPr>
            <w:tcW w:w="5338" w:type="dxa"/>
            <w:tcBorders>
              <w:top w:val="nil"/>
              <w:left w:val="nil"/>
              <w:bottom w:val="single" w:sz="4" w:space="0" w:color="auto"/>
              <w:right w:val="single" w:sz="4" w:space="0" w:color="auto"/>
            </w:tcBorders>
            <w:vAlign w:val="center"/>
          </w:tcPr>
          <w:p w14:paraId="55CA964C" w14:textId="77777777" w:rsidR="00EA52DB" w:rsidRPr="00BA55F6" w:rsidRDefault="00EA52DB">
            <w:pPr>
              <w:pStyle w:val="TableBodyLeft"/>
            </w:pPr>
            <w:r w:rsidRPr="00BA55F6">
              <w:t>Interrupting technology (circuit breaker)</w:t>
            </w:r>
          </w:p>
        </w:tc>
        <w:tc>
          <w:tcPr>
            <w:tcW w:w="1588" w:type="dxa"/>
            <w:tcBorders>
              <w:top w:val="nil"/>
              <w:left w:val="nil"/>
              <w:bottom w:val="single" w:sz="4" w:space="0" w:color="auto"/>
              <w:right w:val="single" w:sz="4" w:space="0" w:color="auto"/>
            </w:tcBorders>
            <w:vAlign w:val="center"/>
          </w:tcPr>
          <w:p w14:paraId="57F4B7B3" w14:textId="77777777" w:rsidR="00EA52DB" w:rsidRPr="00BA55F6" w:rsidRDefault="00EA52DB">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623842EA" w14:textId="77777777" w:rsidR="00EA52DB" w:rsidRPr="00BA55F6" w:rsidRDefault="00EA52DB">
            <w:pPr>
              <w:pStyle w:val="TableBodyCentre"/>
              <w:rPr>
                <w:rFonts w:eastAsia="Calibri"/>
              </w:rPr>
            </w:pPr>
            <w:r w:rsidRPr="00BA55F6">
              <w:rPr>
                <w:rFonts w:eastAsia="Calibri"/>
              </w:rPr>
              <w:t>Vacuum</w:t>
            </w:r>
          </w:p>
        </w:tc>
        <w:tc>
          <w:tcPr>
            <w:tcW w:w="3317" w:type="dxa"/>
            <w:tcBorders>
              <w:top w:val="nil"/>
              <w:left w:val="nil"/>
              <w:bottom w:val="single" w:sz="4" w:space="0" w:color="auto"/>
              <w:right w:val="single" w:sz="8" w:space="0" w:color="auto"/>
            </w:tcBorders>
            <w:vAlign w:val="center"/>
          </w:tcPr>
          <w:p w14:paraId="236BF2A3" w14:textId="77777777" w:rsidR="00EA52DB" w:rsidRPr="00BA55F6" w:rsidRDefault="00EA52DB">
            <w:pPr>
              <w:pStyle w:val="TableBodyCentre"/>
              <w:rPr>
                <w:rFonts w:eastAsia="Calibri"/>
              </w:rPr>
            </w:pPr>
          </w:p>
        </w:tc>
      </w:tr>
      <w:tr w:rsidR="00EA52DB" w:rsidRPr="00BA55F6" w14:paraId="17BB1EA0"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B028C23" w14:textId="77777777" w:rsidR="00EA52DB" w:rsidRPr="000C0084" w:rsidRDefault="00EA52DB">
            <w:pPr>
              <w:pStyle w:val="TableHeading"/>
              <w:rPr>
                <w:b w:val="0"/>
              </w:rPr>
            </w:pPr>
            <w:r>
              <w:rPr>
                <w:b w:val="0"/>
              </w:rPr>
              <w:t>4</w:t>
            </w:r>
          </w:p>
        </w:tc>
        <w:tc>
          <w:tcPr>
            <w:tcW w:w="13213" w:type="dxa"/>
            <w:gridSpan w:val="4"/>
            <w:tcBorders>
              <w:top w:val="nil"/>
              <w:left w:val="nil"/>
              <w:bottom w:val="single" w:sz="4" w:space="0" w:color="auto"/>
              <w:right w:val="single" w:sz="8" w:space="0" w:color="auto"/>
            </w:tcBorders>
            <w:vAlign w:val="center"/>
          </w:tcPr>
          <w:p w14:paraId="7BC6E138" w14:textId="77777777" w:rsidR="00EA52DB" w:rsidRPr="00BA55F6" w:rsidRDefault="00EA52DB">
            <w:pPr>
              <w:pStyle w:val="TableHeading"/>
              <w:jc w:val="left"/>
              <w:rPr>
                <w:b w:val="0"/>
              </w:rPr>
            </w:pPr>
            <w:r w:rsidRPr="000C0084">
              <w:rPr>
                <w:b w:val="0"/>
              </w:rPr>
              <w:t>Supportive Documentation</w:t>
            </w:r>
          </w:p>
        </w:tc>
      </w:tr>
      <w:tr w:rsidR="00EA52DB" w:rsidRPr="00BA55F6" w14:paraId="65264725"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092AE94" w14:textId="77777777" w:rsidR="00EA52DB" w:rsidRPr="00BA55F6" w:rsidRDefault="00EA52DB">
            <w:pPr>
              <w:pStyle w:val="TableBodyCentre"/>
            </w:pPr>
            <w:r>
              <w:t>4.1</w:t>
            </w:r>
          </w:p>
        </w:tc>
        <w:tc>
          <w:tcPr>
            <w:tcW w:w="5338" w:type="dxa"/>
            <w:tcBorders>
              <w:top w:val="nil"/>
              <w:left w:val="nil"/>
              <w:bottom w:val="single" w:sz="4" w:space="0" w:color="auto"/>
              <w:right w:val="single" w:sz="4" w:space="0" w:color="auto"/>
            </w:tcBorders>
            <w:vAlign w:val="center"/>
          </w:tcPr>
          <w:p w14:paraId="16401E10" w14:textId="77777777" w:rsidR="00EA52DB" w:rsidRPr="00BA55F6" w:rsidRDefault="00EA52DB">
            <w:pPr>
              <w:pStyle w:val="TableBodyLeft"/>
            </w:pPr>
            <w:r w:rsidRPr="00BA55F6">
              <w:t>RMU datasheet/Catalogue</w:t>
            </w:r>
          </w:p>
        </w:tc>
        <w:tc>
          <w:tcPr>
            <w:tcW w:w="1588" w:type="dxa"/>
            <w:tcBorders>
              <w:top w:val="nil"/>
              <w:left w:val="nil"/>
              <w:bottom w:val="single" w:sz="4" w:space="0" w:color="auto"/>
              <w:right w:val="single" w:sz="4" w:space="0" w:color="auto"/>
            </w:tcBorders>
            <w:vAlign w:val="center"/>
          </w:tcPr>
          <w:p w14:paraId="34CE0B6E" w14:textId="77777777" w:rsidR="00EA52DB" w:rsidRPr="00BA55F6" w:rsidRDefault="00EA52DB">
            <w:pPr>
              <w:pStyle w:val="TableBodyCentre"/>
              <w:rPr>
                <w:rFonts w:eastAsia="Calibri"/>
              </w:rPr>
            </w:pPr>
            <w:r w:rsidRPr="00BA55F6">
              <w:rPr>
                <w:rFonts w:eastAsia="Calibri"/>
              </w:rPr>
              <w:t>-</w:t>
            </w:r>
          </w:p>
        </w:tc>
        <w:tc>
          <w:tcPr>
            <w:tcW w:w="2970" w:type="dxa"/>
            <w:tcBorders>
              <w:top w:val="nil"/>
              <w:left w:val="nil"/>
              <w:bottom w:val="single" w:sz="4" w:space="0" w:color="auto"/>
              <w:right w:val="single" w:sz="8" w:space="0" w:color="auto"/>
            </w:tcBorders>
            <w:vAlign w:val="center"/>
          </w:tcPr>
          <w:p w14:paraId="5F99421B" w14:textId="77777777" w:rsidR="00EA52DB" w:rsidRPr="00BA55F6" w:rsidRDefault="00EA52DB">
            <w:pPr>
              <w:pStyle w:val="TableBodyCentre"/>
              <w:rPr>
                <w:rFonts w:eastAsia="Calibri"/>
              </w:rPr>
            </w:pPr>
            <w:r w:rsidRPr="00BA55F6">
              <w:rPr>
                <w:rFonts w:eastAsia="Calibri"/>
              </w:rPr>
              <w:t>To be provided by Bidder</w:t>
            </w:r>
          </w:p>
        </w:tc>
        <w:tc>
          <w:tcPr>
            <w:tcW w:w="3317" w:type="dxa"/>
            <w:tcBorders>
              <w:top w:val="nil"/>
              <w:left w:val="nil"/>
              <w:bottom w:val="single" w:sz="4" w:space="0" w:color="auto"/>
              <w:right w:val="single" w:sz="8" w:space="0" w:color="auto"/>
            </w:tcBorders>
            <w:vAlign w:val="center"/>
          </w:tcPr>
          <w:p w14:paraId="1589DE6A" w14:textId="77777777" w:rsidR="00EA52DB" w:rsidRPr="00BA55F6" w:rsidRDefault="00EA52DB">
            <w:pPr>
              <w:pStyle w:val="TableBodyCentre"/>
              <w:rPr>
                <w:rFonts w:eastAsia="Calibri"/>
              </w:rPr>
            </w:pPr>
          </w:p>
        </w:tc>
      </w:tr>
      <w:tr w:rsidR="00EA52DB" w:rsidRPr="00BA55F6" w14:paraId="5AE7F5BC" w14:textId="77777777" w:rsidTr="00966569">
        <w:trPr>
          <w:trHeight w:val="8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088450F4" w14:textId="77777777" w:rsidR="00EA52DB" w:rsidRPr="000C0084" w:rsidRDefault="00EA52DB">
            <w:pPr>
              <w:pStyle w:val="TableHeading"/>
              <w:rPr>
                <w:b w:val="0"/>
              </w:rPr>
            </w:pPr>
            <w:r>
              <w:rPr>
                <w:b w:val="0"/>
              </w:rPr>
              <w:t>5</w:t>
            </w:r>
          </w:p>
        </w:tc>
        <w:tc>
          <w:tcPr>
            <w:tcW w:w="13213" w:type="dxa"/>
            <w:gridSpan w:val="4"/>
            <w:tcBorders>
              <w:top w:val="single" w:sz="4" w:space="0" w:color="auto"/>
              <w:left w:val="nil"/>
              <w:bottom w:val="single" w:sz="4" w:space="0" w:color="auto"/>
              <w:right w:val="single" w:sz="8" w:space="0" w:color="000000"/>
            </w:tcBorders>
            <w:vAlign w:val="center"/>
            <w:hideMark/>
          </w:tcPr>
          <w:p w14:paraId="57225371" w14:textId="77777777" w:rsidR="00EA52DB" w:rsidRPr="00BA55F6" w:rsidRDefault="00EA52DB">
            <w:pPr>
              <w:pStyle w:val="TableHeading"/>
              <w:jc w:val="left"/>
              <w:rPr>
                <w:b w:val="0"/>
              </w:rPr>
            </w:pPr>
            <w:r w:rsidRPr="00767746">
              <w:rPr>
                <w:b w:val="0"/>
              </w:rPr>
              <w:t>Minimum required standards</w:t>
            </w:r>
          </w:p>
        </w:tc>
      </w:tr>
      <w:tr w:rsidR="00EA52DB" w:rsidRPr="00BA55F6" w14:paraId="2DB6157E" w14:textId="77777777" w:rsidTr="00966569">
        <w:trPr>
          <w:trHeight w:val="46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0FCB056A" w14:textId="77777777" w:rsidR="00EA52DB" w:rsidRPr="00BA55F6" w:rsidRDefault="00EA52DB">
            <w:pPr>
              <w:pStyle w:val="TableBodyCentre"/>
            </w:pPr>
            <w:r>
              <w:t>5.1</w:t>
            </w:r>
          </w:p>
        </w:tc>
        <w:tc>
          <w:tcPr>
            <w:tcW w:w="5338" w:type="dxa"/>
            <w:tcBorders>
              <w:top w:val="nil"/>
              <w:left w:val="nil"/>
              <w:bottom w:val="single" w:sz="4" w:space="0" w:color="auto"/>
              <w:right w:val="single" w:sz="4" w:space="0" w:color="auto"/>
            </w:tcBorders>
            <w:vAlign w:val="center"/>
          </w:tcPr>
          <w:p w14:paraId="7A9B7E5C" w14:textId="657E5F85" w:rsidR="00EA52DB" w:rsidRPr="00BA55F6" w:rsidRDefault="00A33D4E">
            <w:pPr>
              <w:pStyle w:val="TableBodyLeft"/>
            </w:pPr>
            <w:r w:rsidRPr="00BA55F6">
              <w:t xml:space="preserve">As per </w:t>
            </w:r>
            <w:r w:rsidR="00021D05">
              <w:rPr>
                <w:rFonts w:eastAsia="Calibri"/>
                <w:szCs w:val="22"/>
              </w:rPr>
              <w:t>559-189375010</w:t>
            </w:r>
            <w:r>
              <w:rPr>
                <w:rFonts w:eastAsia="Calibri"/>
                <w:szCs w:val="22"/>
              </w:rPr>
              <w:t>,</w:t>
            </w:r>
            <w:r w:rsidRPr="00051687">
              <w:rPr>
                <w:rFonts w:eastAsia="Calibri"/>
                <w:szCs w:val="22"/>
              </w:rPr>
              <w:t xml:space="preserve"> </w:t>
            </w:r>
            <w:r>
              <w:rPr>
                <w:rFonts w:eastAsia="Calibri"/>
                <w:szCs w:val="22"/>
              </w:rPr>
              <w:t xml:space="preserve">Installation of Solar PV Plant at </w:t>
            </w:r>
            <w:r w:rsidR="0059480A">
              <w:rPr>
                <w:rFonts w:eastAsia="Calibri"/>
                <w:szCs w:val="22"/>
              </w:rPr>
              <w:t>Tutuka</w:t>
            </w:r>
            <w:r>
              <w:rPr>
                <w:rFonts w:eastAsia="Calibri"/>
                <w:szCs w:val="22"/>
              </w:rPr>
              <w:t xml:space="preserve"> Power Station</w:t>
            </w:r>
            <w:r w:rsidRPr="00051687">
              <w:rPr>
                <w:rFonts w:eastAsia="Calibri"/>
                <w:szCs w:val="22"/>
              </w:rPr>
              <w:t xml:space="preserve"> </w:t>
            </w:r>
            <w:r>
              <w:rPr>
                <w:rFonts w:eastAsia="Calibri"/>
                <w:szCs w:val="22"/>
              </w:rPr>
              <w:t>Functional Specification</w:t>
            </w:r>
            <w:r w:rsidRPr="002B056A">
              <w:rPr>
                <w:rFonts w:eastAsia="Calibri"/>
              </w:rPr>
              <w:t>, indicating required minimum certificates and standards</w:t>
            </w:r>
          </w:p>
        </w:tc>
        <w:tc>
          <w:tcPr>
            <w:tcW w:w="1588" w:type="dxa"/>
            <w:tcBorders>
              <w:top w:val="nil"/>
              <w:left w:val="nil"/>
              <w:bottom w:val="single" w:sz="4" w:space="0" w:color="auto"/>
              <w:right w:val="single" w:sz="4" w:space="0" w:color="auto"/>
            </w:tcBorders>
            <w:vAlign w:val="center"/>
            <w:hideMark/>
          </w:tcPr>
          <w:p w14:paraId="3A4B7ADF" w14:textId="77777777" w:rsidR="00EA52DB" w:rsidRPr="00BA55F6" w:rsidRDefault="00EA52DB">
            <w:pPr>
              <w:pStyle w:val="TableBodyCentre"/>
              <w:rPr>
                <w:rFonts w:eastAsia="Calibri"/>
              </w:rPr>
            </w:pPr>
            <w:r w:rsidRPr="00BA55F6">
              <w:rPr>
                <w:rFonts w:eastAsia="Calibri"/>
              </w:rPr>
              <w:t>Yes/No</w:t>
            </w:r>
          </w:p>
        </w:tc>
        <w:tc>
          <w:tcPr>
            <w:tcW w:w="2970" w:type="dxa"/>
            <w:tcBorders>
              <w:top w:val="nil"/>
              <w:left w:val="nil"/>
              <w:bottom w:val="single" w:sz="4" w:space="0" w:color="auto"/>
              <w:right w:val="single" w:sz="8" w:space="0" w:color="auto"/>
            </w:tcBorders>
            <w:vAlign w:val="center"/>
            <w:hideMark/>
          </w:tcPr>
          <w:p w14:paraId="7CB582C4" w14:textId="77777777" w:rsidR="00EA52DB" w:rsidRPr="00BA55F6" w:rsidRDefault="00EA52DB">
            <w:pPr>
              <w:pStyle w:val="TableBodyCentre"/>
              <w:rPr>
                <w:rFonts w:eastAsia="Calibri"/>
              </w:rPr>
            </w:pPr>
            <w:r w:rsidRPr="00BA55F6">
              <w:rPr>
                <w:rFonts w:eastAsia="Calibri"/>
              </w:rPr>
              <w:t>Yes</w:t>
            </w:r>
          </w:p>
        </w:tc>
        <w:tc>
          <w:tcPr>
            <w:tcW w:w="3317" w:type="dxa"/>
            <w:tcBorders>
              <w:top w:val="nil"/>
              <w:left w:val="nil"/>
              <w:bottom w:val="single" w:sz="4" w:space="0" w:color="auto"/>
              <w:right w:val="single" w:sz="8" w:space="0" w:color="auto"/>
            </w:tcBorders>
            <w:vAlign w:val="center"/>
          </w:tcPr>
          <w:p w14:paraId="5A669D86" w14:textId="77777777" w:rsidR="00EA52DB" w:rsidRPr="00BA55F6" w:rsidRDefault="00EA52DB">
            <w:pPr>
              <w:pStyle w:val="TableBodyCentre"/>
              <w:rPr>
                <w:rFonts w:eastAsia="Calibri"/>
              </w:rPr>
            </w:pPr>
          </w:p>
        </w:tc>
      </w:tr>
      <w:tr w:rsidR="00EA52DB" w:rsidRPr="00BA55F6" w14:paraId="49F74A4E"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3D634742" w14:textId="77777777" w:rsidR="00EA52DB" w:rsidRPr="000C0084" w:rsidRDefault="00EA52DB">
            <w:pPr>
              <w:pStyle w:val="TableHeading"/>
              <w:rPr>
                <w:b w:val="0"/>
              </w:rPr>
            </w:pPr>
            <w:r>
              <w:rPr>
                <w:b w:val="0"/>
              </w:rPr>
              <w:t>6</w:t>
            </w:r>
          </w:p>
        </w:tc>
        <w:tc>
          <w:tcPr>
            <w:tcW w:w="13213" w:type="dxa"/>
            <w:gridSpan w:val="4"/>
            <w:tcBorders>
              <w:top w:val="nil"/>
              <w:left w:val="nil"/>
              <w:bottom w:val="single" w:sz="4" w:space="0" w:color="auto"/>
              <w:right w:val="single" w:sz="8" w:space="0" w:color="auto"/>
            </w:tcBorders>
            <w:vAlign w:val="center"/>
          </w:tcPr>
          <w:p w14:paraId="24B18991" w14:textId="77777777" w:rsidR="00EA52DB" w:rsidRPr="00BA55F6" w:rsidRDefault="00EA52DB">
            <w:pPr>
              <w:pStyle w:val="TableHeading"/>
              <w:jc w:val="left"/>
              <w:rPr>
                <w:b w:val="0"/>
              </w:rPr>
            </w:pPr>
            <w:r w:rsidRPr="000C0084">
              <w:rPr>
                <w:b w:val="0"/>
              </w:rPr>
              <w:t xml:space="preserve">Additional Information </w:t>
            </w:r>
            <w:r w:rsidRPr="000C0084">
              <w:rPr>
                <w:rFonts w:hint="eastAsia"/>
                <w:b w:val="0"/>
              </w:rPr>
              <w:t>–</w:t>
            </w:r>
            <w:r w:rsidRPr="000C0084">
              <w:rPr>
                <w:b w:val="0"/>
              </w:rPr>
              <w:t xml:space="preserve"> To be listed by the Bidder</w:t>
            </w:r>
          </w:p>
        </w:tc>
      </w:tr>
      <w:tr w:rsidR="00EA52DB" w:rsidRPr="00BA55F6" w14:paraId="641C10AC" w14:textId="77777777" w:rsidTr="00966569">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EEA68E1" w14:textId="77777777" w:rsidR="00EA52DB" w:rsidRPr="00BA55F6" w:rsidRDefault="00EA52DB">
            <w:pPr>
              <w:pStyle w:val="TableBodyCentre"/>
            </w:pPr>
            <w:r>
              <w:t>6.1</w:t>
            </w:r>
          </w:p>
        </w:tc>
        <w:tc>
          <w:tcPr>
            <w:tcW w:w="5338" w:type="dxa"/>
            <w:tcBorders>
              <w:top w:val="nil"/>
              <w:left w:val="nil"/>
              <w:bottom w:val="single" w:sz="4" w:space="0" w:color="auto"/>
              <w:right w:val="single" w:sz="4" w:space="0" w:color="auto"/>
            </w:tcBorders>
            <w:vAlign w:val="center"/>
          </w:tcPr>
          <w:p w14:paraId="71C651B5" w14:textId="77777777" w:rsidR="00EA52DB" w:rsidRPr="00BA55F6" w:rsidRDefault="00EA52DB">
            <w:pPr>
              <w:pStyle w:val="TableBodyLeft"/>
            </w:pPr>
            <w:r w:rsidRPr="00BA55F6">
              <w:t>To be defined by the Bidder</w:t>
            </w:r>
          </w:p>
        </w:tc>
        <w:tc>
          <w:tcPr>
            <w:tcW w:w="1588" w:type="dxa"/>
            <w:tcBorders>
              <w:top w:val="nil"/>
              <w:left w:val="nil"/>
              <w:bottom w:val="single" w:sz="4" w:space="0" w:color="auto"/>
              <w:right w:val="single" w:sz="4" w:space="0" w:color="auto"/>
            </w:tcBorders>
            <w:vAlign w:val="center"/>
          </w:tcPr>
          <w:p w14:paraId="60398204" w14:textId="77777777" w:rsidR="00EA52DB" w:rsidRPr="00BA55F6" w:rsidRDefault="00EA52DB">
            <w:pPr>
              <w:pStyle w:val="TableBodyCentre"/>
              <w:rPr>
                <w:rFonts w:eastAsia="Calibri"/>
              </w:rPr>
            </w:pPr>
            <w:r w:rsidRPr="00BA55F6">
              <w:rPr>
                <w:rFonts w:eastAsia="Calibri"/>
              </w:rPr>
              <w:t>-</w:t>
            </w:r>
          </w:p>
        </w:tc>
        <w:tc>
          <w:tcPr>
            <w:tcW w:w="2970" w:type="dxa"/>
            <w:tcBorders>
              <w:top w:val="nil"/>
              <w:left w:val="nil"/>
              <w:bottom w:val="single" w:sz="4" w:space="0" w:color="auto"/>
              <w:right w:val="single" w:sz="8" w:space="0" w:color="auto"/>
            </w:tcBorders>
            <w:vAlign w:val="center"/>
          </w:tcPr>
          <w:p w14:paraId="193DB7A3" w14:textId="77777777" w:rsidR="00EA52DB" w:rsidRPr="00BA55F6" w:rsidRDefault="00EA52DB">
            <w:pPr>
              <w:pStyle w:val="TableBodyCentre"/>
              <w:rPr>
                <w:rFonts w:eastAsia="Calibri"/>
              </w:rPr>
            </w:pPr>
          </w:p>
        </w:tc>
        <w:tc>
          <w:tcPr>
            <w:tcW w:w="3317" w:type="dxa"/>
            <w:tcBorders>
              <w:top w:val="nil"/>
              <w:left w:val="nil"/>
              <w:bottom w:val="single" w:sz="4" w:space="0" w:color="auto"/>
              <w:right w:val="single" w:sz="8" w:space="0" w:color="auto"/>
            </w:tcBorders>
            <w:vAlign w:val="center"/>
          </w:tcPr>
          <w:p w14:paraId="6FBA9612" w14:textId="77777777" w:rsidR="00EA52DB" w:rsidRPr="00BA55F6" w:rsidRDefault="00EA52DB">
            <w:pPr>
              <w:pStyle w:val="TableBodyCentre"/>
              <w:rPr>
                <w:rFonts w:eastAsia="Calibri"/>
              </w:rPr>
            </w:pPr>
          </w:p>
        </w:tc>
      </w:tr>
    </w:tbl>
    <w:p w14:paraId="23B87220" w14:textId="77777777" w:rsidR="00EA52DB" w:rsidRDefault="00EA52DB" w:rsidP="00EA52DB">
      <w:pPr>
        <w:pStyle w:val="BodyText"/>
      </w:pPr>
    </w:p>
    <w:p w14:paraId="75FEEEB8" w14:textId="77777777" w:rsidR="00EA52DB" w:rsidRPr="00C82A52" w:rsidRDefault="00EA52DB" w:rsidP="00C82A52">
      <w:pPr>
        <w:pStyle w:val="Heading4"/>
        <w:numPr>
          <w:ilvl w:val="3"/>
          <w:numId w:val="75"/>
        </w:numPr>
      </w:pPr>
      <w:bookmarkStart w:id="72" w:name="_Toc219271234"/>
      <w:r w:rsidRPr="00C82A52">
        <w:lastRenderedPageBreak/>
        <w:t>MV Primary Switchgear</w:t>
      </w:r>
      <w:bookmarkEnd w:id="72"/>
    </w:p>
    <w:p w14:paraId="5018F26B" w14:textId="72B0D153" w:rsidR="00EA52DB" w:rsidRPr="000C0084" w:rsidRDefault="008F3AC3" w:rsidP="00C82A52">
      <w:pPr>
        <w:pStyle w:val="Caption"/>
        <w:keepNext/>
        <w:rPr>
          <w:b w:val="0"/>
        </w:rPr>
      </w:pPr>
      <w:bookmarkStart w:id="73" w:name="_Toc219107371"/>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18</w:t>
      </w:r>
      <w:r w:rsidR="00AC09AB">
        <w:fldChar w:fldCharType="end"/>
      </w:r>
      <w:r>
        <w:t>:</w:t>
      </w:r>
      <w:r w:rsidR="00EA52DB" w:rsidRPr="000C0084">
        <w:rPr>
          <w:b w:val="0"/>
        </w:rPr>
        <w:t xml:space="preserve"> </w:t>
      </w:r>
      <w:r w:rsidR="00EA52DB">
        <w:rPr>
          <w:b w:val="0"/>
        </w:rPr>
        <w:t>MV Primary Switchgear Schedules</w:t>
      </w:r>
      <w:bookmarkEnd w:id="73"/>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2EC63EAE" w14:textId="77777777" w:rsidTr="00A33D4E">
        <w:trPr>
          <w:trHeight w:val="20"/>
          <w:tblHeader/>
          <w:jc w:val="center"/>
        </w:trPr>
        <w:tc>
          <w:tcPr>
            <w:tcW w:w="1342"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6818CA29" w14:textId="77777777" w:rsidR="00EA52DB" w:rsidRPr="000C0084" w:rsidRDefault="00EA52DB">
            <w:pPr>
              <w:pStyle w:val="TableHeading"/>
              <w:rPr>
                <w:b w:val="0"/>
              </w:rPr>
            </w:pPr>
            <w:r w:rsidRPr="000C0084">
              <w:rPr>
                <w:b w:val="0"/>
              </w:rPr>
              <w:t>Item No.</w:t>
            </w:r>
          </w:p>
        </w:tc>
        <w:tc>
          <w:tcPr>
            <w:tcW w:w="533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A107830" w14:textId="77777777" w:rsidR="00EA52DB" w:rsidRPr="000C0084" w:rsidRDefault="00EA52DB">
            <w:pPr>
              <w:pStyle w:val="TableHeading"/>
              <w:rPr>
                <w:b w:val="0"/>
              </w:rPr>
            </w:pPr>
            <w:r w:rsidRPr="000C0084">
              <w:rPr>
                <w:b w:val="0"/>
              </w:rPr>
              <w:t>Description</w:t>
            </w:r>
          </w:p>
        </w:tc>
        <w:tc>
          <w:tcPr>
            <w:tcW w:w="158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4DF957E" w14:textId="77777777" w:rsidR="00EA52DB" w:rsidRPr="000C0084" w:rsidRDefault="00EA52DB">
            <w:pPr>
              <w:pStyle w:val="TableHeading"/>
              <w:rPr>
                <w:b w:val="0"/>
              </w:rPr>
            </w:pPr>
            <w:r w:rsidRPr="000C0084">
              <w:rPr>
                <w:b w:val="0"/>
              </w:rPr>
              <w:t>Unit</w:t>
            </w:r>
          </w:p>
        </w:tc>
        <w:tc>
          <w:tcPr>
            <w:tcW w:w="2970"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076C444" w14:textId="77777777" w:rsidR="00EA52DB" w:rsidRPr="000C0084" w:rsidRDefault="00EA52DB">
            <w:pPr>
              <w:pStyle w:val="TableHeading"/>
              <w:rPr>
                <w:b w:val="0"/>
              </w:rPr>
            </w:pPr>
            <w:r w:rsidRPr="000C0084">
              <w:rPr>
                <w:b w:val="0"/>
              </w:rPr>
              <w:t>Required</w:t>
            </w:r>
          </w:p>
        </w:tc>
        <w:tc>
          <w:tcPr>
            <w:tcW w:w="3317"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37540EBD" w14:textId="77777777" w:rsidR="00EA52DB" w:rsidRPr="000C0084" w:rsidRDefault="00EA52DB">
            <w:pPr>
              <w:pStyle w:val="TableHeading"/>
              <w:rPr>
                <w:b w:val="0"/>
              </w:rPr>
            </w:pPr>
            <w:r w:rsidRPr="000C0084">
              <w:rPr>
                <w:b w:val="0"/>
              </w:rPr>
              <w:t>Response from Bidder</w:t>
            </w:r>
          </w:p>
        </w:tc>
      </w:tr>
      <w:tr w:rsidR="00EA52DB" w:rsidRPr="00BA55F6" w14:paraId="4B4C8DC2"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065F60C5" w14:textId="77777777" w:rsidR="00EA52DB" w:rsidRPr="000C0084" w:rsidRDefault="00EA52DB">
            <w:pPr>
              <w:pStyle w:val="TableHeading"/>
              <w:rPr>
                <w:b w:val="0"/>
              </w:rPr>
            </w:pPr>
            <w:r w:rsidRPr="000C0084">
              <w:rPr>
                <w:b w:val="0"/>
              </w:rPr>
              <w:t>1</w:t>
            </w:r>
          </w:p>
        </w:tc>
        <w:tc>
          <w:tcPr>
            <w:tcW w:w="13213" w:type="dxa"/>
            <w:gridSpan w:val="4"/>
            <w:tcBorders>
              <w:top w:val="single" w:sz="4" w:space="0" w:color="auto"/>
              <w:left w:val="nil"/>
              <w:bottom w:val="single" w:sz="4" w:space="0" w:color="auto"/>
              <w:right w:val="single" w:sz="8" w:space="0" w:color="auto"/>
            </w:tcBorders>
            <w:vAlign w:val="center"/>
            <w:hideMark/>
          </w:tcPr>
          <w:p w14:paraId="14102AF4" w14:textId="77777777" w:rsidR="00EA52DB" w:rsidRPr="00BA55F6" w:rsidRDefault="00EA52DB">
            <w:pPr>
              <w:pStyle w:val="TableHeading"/>
              <w:jc w:val="left"/>
              <w:rPr>
                <w:b w:val="0"/>
              </w:rPr>
            </w:pPr>
            <w:r w:rsidRPr="000C0084">
              <w:rPr>
                <w:b w:val="0"/>
                <w:lang w:val="en-US"/>
              </w:rPr>
              <w:t>Product information</w:t>
            </w:r>
          </w:p>
        </w:tc>
      </w:tr>
      <w:tr w:rsidR="00EA52DB" w:rsidRPr="00BA55F6" w14:paraId="531F10EE" w14:textId="77777777" w:rsidTr="00A33D4E">
        <w:trPr>
          <w:trHeight w:val="85"/>
          <w:jc w:val="center"/>
        </w:trPr>
        <w:tc>
          <w:tcPr>
            <w:tcW w:w="1342" w:type="dxa"/>
            <w:tcBorders>
              <w:top w:val="single" w:sz="4" w:space="0" w:color="auto"/>
              <w:left w:val="single" w:sz="4" w:space="0" w:color="auto"/>
              <w:bottom w:val="single" w:sz="4" w:space="0" w:color="auto"/>
              <w:right w:val="single" w:sz="4" w:space="0" w:color="auto"/>
            </w:tcBorders>
            <w:vAlign w:val="center"/>
          </w:tcPr>
          <w:p w14:paraId="52E73161" w14:textId="77777777" w:rsidR="00EA52DB" w:rsidRPr="00BA55F6" w:rsidRDefault="00EA52DB">
            <w:pPr>
              <w:pStyle w:val="TableBodyCentre"/>
            </w:pPr>
            <w:r w:rsidRPr="00BA55F6">
              <w:t>1.1</w:t>
            </w:r>
          </w:p>
        </w:tc>
        <w:tc>
          <w:tcPr>
            <w:tcW w:w="5338" w:type="dxa"/>
            <w:tcBorders>
              <w:top w:val="nil"/>
              <w:left w:val="nil"/>
              <w:bottom w:val="single" w:sz="4" w:space="0" w:color="auto"/>
              <w:right w:val="single" w:sz="4" w:space="0" w:color="auto"/>
            </w:tcBorders>
            <w:vAlign w:val="center"/>
          </w:tcPr>
          <w:p w14:paraId="0A5E3148" w14:textId="77777777" w:rsidR="00EA52DB" w:rsidRPr="00BA55F6" w:rsidRDefault="00EA52DB">
            <w:pPr>
              <w:pStyle w:val="TableBodyLeft"/>
            </w:pPr>
            <w:r w:rsidRPr="00BA55F6">
              <w:t xml:space="preserve">Switchgear </w:t>
            </w:r>
            <w:r>
              <w:t>m</w:t>
            </w:r>
            <w:r w:rsidRPr="00BA55F6">
              <w:t>anufacturer</w:t>
            </w:r>
          </w:p>
        </w:tc>
        <w:tc>
          <w:tcPr>
            <w:tcW w:w="1588" w:type="dxa"/>
            <w:tcBorders>
              <w:top w:val="nil"/>
              <w:left w:val="nil"/>
              <w:bottom w:val="single" w:sz="4" w:space="0" w:color="auto"/>
              <w:right w:val="single" w:sz="4" w:space="0" w:color="auto"/>
            </w:tcBorders>
            <w:vAlign w:val="center"/>
          </w:tcPr>
          <w:p w14:paraId="5A953EDE" w14:textId="77777777" w:rsidR="00EA52DB" w:rsidRPr="00BA55F6" w:rsidRDefault="00EA52DB">
            <w:pPr>
              <w:pStyle w:val="TableBodyCentre"/>
              <w:rPr>
                <w:rFonts w:eastAsia="Calibri"/>
                <w:szCs w:val="22"/>
              </w:rPr>
            </w:pPr>
            <w:r w:rsidRPr="00BA55F6">
              <w:rPr>
                <w:rFonts w:eastAsia="Calibri"/>
                <w:szCs w:val="22"/>
              </w:rPr>
              <w:t>Name</w:t>
            </w:r>
          </w:p>
        </w:tc>
        <w:tc>
          <w:tcPr>
            <w:tcW w:w="2970" w:type="dxa"/>
            <w:tcBorders>
              <w:top w:val="nil"/>
              <w:left w:val="nil"/>
              <w:bottom w:val="single" w:sz="4" w:space="0" w:color="auto"/>
              <w:right w:val="single" w:sz="8" w:space="0" w:color="auto"/>
            </w:tcBorders>
            <w:vAlign w:val="center"/>
          </w:tcPr>
          <w:p w14:paraId="2A99AED4"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64D4CF3C" w14:textId="77777777" w:rsidR="00EA52DB" w:rsidRPr="00BA55F6" w:rsidRDefault="00EA52DB">
            <w:pPr>
              <w:pStyle w:val="TableBodyCentre"/>
              <w:rPr>
                <w:rFonts w:eastAsia="Calibri"/>
                <w:szCs w:val="22"/>
              </w:rPr>
            </w:pPr>
          </w:p>
        </w:tc>
      </w:tr>
      <w:tr w:rsidR="00EA52DB" w:rsidRPr="00BA55F6" w14:paraId="4FFD8F23"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9D95605" w14:textId="77777777" w:rsidR="00EA52DB" w:rsidRPr="00BA55F6" w:rsidRDefault="00EA52DB">
            <w:pPr>
              <w:pStyle w:val="TableBodyCentre"/>
            </w:pPr>
            <w:r w:rsidRPr="00BA55F6">
              <w:t>1.2</w:t>
            </w:r>
          </w:p>
        </w:tc>
        <w:tc>
          <w:tcPr>
            <w:tcW w:w="5338" w:type="dxa"/>
            <w:tcBorders>
              <w:top w:val="nil"/>
              <w:left w:val="nil"/>
              <w:bottom w:val="single" w:sz="4" w:space="0" w:color="auto"/>
              <w:right w:val="single" w:sz="4" w:space="0" w:color="auto"/>
            </w:tcBorders>
            <w:vAlign w:val="center"/>
          </w:tcPr>
          <w:p w14:paraId="51C5FCAB" w14:textId="77777777" w:rsidR="00EA52DB" w:rsidRPr="00BA55F6" w:rsidRDefault="00EA52DB">
            <w:pPr>
              <w:pStyle w:val="TableBodyLeft"/>
            </w:pPr>
            <w:r w:rsidRPr="00BA55F6">
              <w:t>Type/Model</w:t>
            </w:r>
          </w:p>
        </w:tc>
        <w:tc>
          <w:tcPr>
            <w:tcW w:w="1588" w:type="dxa"/>
            <w:tcBorders>
              <w:top w:val="nil"/>
              <w:left w:val="nil"/>
              <w:bottom w:val="single" w:sz="4" w:space="0" w:color="auto"/>
              <w:right w:val="single" w:sz="4" w:space="0" w:color="auto"/>
            </w:tcBorders>
            <w:vAlign w:val="center"/>
          </w:tcPr>
          <w:p w14:paraId="337B19D1" w14:textId="77777777" w:rsidR="00EA52DB" w:rsidRPr="00BA55F6" w:rsidRDefault="00EA52DB">
            <w:pPr>
              <w:pStyle w:val="TableBodyCentre"/>
              <w:rPr>
                <w:rFonts w:eastAsia="Calibri"/>
                <w:szCs w:val="22"/>
              </w:rPr>
            </w:pPr>
            <w:r w:rsidRPr="00BA55F6">
              <w:rPr>
                <w:rFonts w:eastAsia="Calibri"/>
                <w:szCs w:val="22"/>
              </w:rPr>
              <w:t>Type</w:t>
            </w:r>
          </w:p>
        </w:tc>
        <w:tc>
          <w:tcPr>
            <w:tcW w:w="2970" w:type="dxa"/>
            <w:tcBorders>
              <w:top w:val="nil"/>
              <w:left w:val="nil"/>
              <w:bottom w:val="single" w:sz="4" w:space="0" w:color="auto"/>
              <w:right w:val="single" w:sz="8" w:space="0" w:color="auto"/>
            </w:tcBorders>
            <w:vAlign w:val="center"/>
          </w:tcPr>
          <w:p w14:paraId="149A3DC5"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7C40760B" w14:textId="77777777" w:rsidR="00EA52DB" w:rsidRPr="00BA55F6" w:rsidRDefault="00EA52DB">
            <w:pPr>
              <w:pStyle w:val="TableBodyCentre"/>
              <w:rPr>
                <w:rFonts w:eastAsia="Calibri"/>
                <w:szCs w:val="22"/>
              </w:rPr>
            </w:pPr>
          </w:p>
        </w:tc>
      </w:tr>
      <w:tr w:rsidR="00EA52DB" w:rsidRPr="00BA55F6" w14:paraId="1F3DD018"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D691764" w14:textId="77777777" w:rsidR="00EA52DB" w:rsidRPr="00B42F2D" w:rsidRDefault="00EA52DB">
            <w:pPr>
              <w:pStyle w:val="TableBodyCentre"/>
              <w:rPr>
                <w:b/>
                <w:bCs/>
              </w:rPr>
            </w:pPr>
            <w:r w:rsidRPr="00B42F2D">
              <w:rPr>
                <w:b/>
                <w:bCs/>
              </w:rPr>
              <w:t>2</w:t>
            </w:r>
          </w:p>
        </w:tc>
        <w:tc>
          <w:tcPr>
            <w:tcW w:w="13213" w:type="dxa"/>
            <w:gridSpan w:val="4"/>
            <w:tcBorders>
              <w:top w:val="nil"/>
              <w:left w:val="nil"/>
              <w:bottom w:val="single" w:sz="4" w:space="0" w:color="auto"/>
              <w:right w:val="single" w:sz="8" w:space="0" w:color="auto"/>
            </w:tcBorders>
            <w:vAlign w:val="center"/>
          </w:tcPr>
          <w:p w14:paraId="53B343D3" w14:textId="77777777" w:rsidR="00EA52DB" w:rsidRPr="00B42F2D" w:rsidRDefault="00EA52DB">
            <w:pPr>
              <w:pStyle w:val="TableBodyLeft"/>
              <w:rPr>
                <w:b/>
                <w:bCs/>
              </w:rPr>
            </w:pPr>
            <w:r w:rsidRPr="00B42F2D">
              <w:rPr>
                <w:b/>
                <w:bCs/>
                <w:lang w:val="en-US"/>
              </w:rPr>
              <w:t>Ratings</w:t>
            </w:r>
          </w:p>
        </w:tc>
      </w:tr>
      <w:tr w:rsidR="00A33D4E" w:rsidRPr="00BA55F6" w14:paraId="7E8EACC8"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164E56A" w14:textId="77777777" w:rsidR="00A33D4E" w:rsidRPr="00BA55F6" w:rsidRDefault="00A33D4E" w:rsidP="00A33D4E">
            <w:pPr>
              <w:pStyle w:val="TableBodyCentre"/>
            </w:pPr>
            <w:r w:rsidRPr="00BA55F6">
              <w:t>2.1</w:t>
            </w:r>
          </w:p>
        </w:tc>
        <w:tc>
          <w:tcPr>
            <w:tcW w:w="5338" w:type="dxa"/>
            <w:tcBorders>
              <w:top w:val="nil"/>
              <w:left w:val="nil"/>
              <w:bottom w:val="single" w:sz="4" w:space="0" w:color="auto"/>
              <w:right w:val="single" w:sz="4" w:space="0" w:color="auto"/>
            </w:tcBorders>
            <w:vAlign w:val="center"/>
          </w:tcPr>
          <w:p w14:paraId="36C1CBEE" w14:textId="77777777" w:rsidR="00A33D4E" w:rsidRPr="00BA55F6" w:rsidRDefault="00A33D4E" w:rsidP="00A33D4E">
            <w:pPr>
              <w:pStyle w:val="TableBodyLeft"/>
            </w:pPr>
            <w:r w:rsidRPr="00BA55F6">
              <w:t>Nominal voltage</w:t>
            </w:r>
          </w:p>
        </w:tc>
        <w:tc>
          <w:tcPr>
            <w:tcW w:w="1588" w:type="dxa"/>
            <w:tcBorders>
              <w:top w:val="nil"/>
              <w:left w:val="nil"/>
              <w:bottom w:val="single" w:sz="4" w:space="0" w:color="auto"/>
              <w:right w:val="single" w:sz="4" w:space="0" w:color="auto"/>
            </w:tcBorders>
            <w:vAlign w:val="center"/>
          </w:tcPr>
          <w:p w14:paraId="43B93AAF" w14:textId="77777777" w:rsidR="00A33D4E" w:rsidRPr="00BA55F6" w:rsidRDefault="00A33D4E" w:rsidP="00A33D4E">
            <w:pPr>
              <w:pStyle w:val="TableBodyCentre"/>
              <w:rPr>
                <w:rFonts w:eastAsia="Calibri"/>
                <w:szCs w:val="22"/>
              </w:rPr>
            </w:pPr>
            <w:r w:rsidRPr="00BA55F6">
              <w:rPr>
                <w:rFonts w:eastAsia="Calibri"/>
                <w:szCs w:val="22"/>
              </w:rPr>
              <w:t>kVrms</w:t>
            </w:r>
          </w:p>
        </w:tc>
        <w:tc>
          <w:tcPr>
            <w:tcW w:w="2970" w:type="dxa"/>
            <w:tcBorders>
              <w:top w:val="nil"/>
              <w:left w:val="nil"/>
              <w:bottom w:val="single" w:sz="4" w:space="0" w:color="auto"/>
              <w:right w:val="single" w:sz="8" w:space="0" w:color="auto"/>
            </w:tcBorders>
            <w:vAlign w:val="center"/>
          </w:tcPr>
          <w:p w14:paraId="340D2185" w14:textId="28750FE3" w:rsidR="00A33D4E" w:rsidRPr="00BA55F6" w:rsidRDefault="00A33D4E" w:rsidP="00A33D4E">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76CBABE7" w14:textId="77777777" w:rsidR="00A33D4E" w:rsidRPr="00BA55F6" w:rsidRDefault="00A33D4E" w:rsidP="00A33D4E">
            <w:pPr>
              <w:pStyle w:val="TableBodyCentre"/>
              <w:rPr>
                <w:rFonts w:eastAsia="Calibri"/>
                <w:szCs w:val="22"/>
              </w:rPr>
            </w:pPr>
          </w:p>
        </w:tc>
      </w:tr>
      <w:tr w:rsidR="00A33D4E" w:rsidRPr="00BA55F6" w14:paraId="75E328E0"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2877C34" w14:textId="77777777" w:rsidR="00A33D4E" w:rsidRPr="00BA55F6" w:rsidRDefault="00A33D4E" w:rsidP="00A33D4E">
            <w:pPr>
              <w:pStyle w:val="TableBodyCentre"/>
            </w:pPr>
            <w:r w:rsidRPr="00BA55F6">
              <w:t>2.2</w:t>
            </w:r>
          </w:p>
        </w:tc>
        <w:tc>
          <w:tcPr>
            <w:tcW w:w="5338" w:type="dxa"/>
            <w:tcBorders>
              <w:top w:val="nil"/>
              <w:left w:val="nil"/>
              <w:bottom w:val="single" w:sz="4" w:space="0" w:color="auto"/>
              <w:right w:val="single" w:sz="4" w:space="0" w:color="auto"/>
            </w:tcBorders>
            <w:vAlign w:val="center"/>
          </w:tcPr>
          <w:p w14:paraId="62B4A0FE" w14:textId="77777777" w:rsidR="00A33D4E" w:rsidRPr="00BA55F6" w:rsidRDefault="00A33D4E" w:rsidP="00A33D4E">
            <w:pPr>
              <w:pStyle w:val="TableBodyLeft"/>
            </w:pPr>
            <w:r w:rsidRPr="00BA55F6">
              <w:t>Rated voltage</w:t>
            </w:r>
          </w:p>
        </w:tc>
        <w:tc>
          <w:tcPr>
            <w:tcW w:w="1588" w:type="dxa"/>
            <w:tcBorders>
              <w:top w:val="nil"/>
              <w:left w:val="nil"/>
              <w:bottom w:val="single" w:sz="4" w:space="0" w:color="auto"/>
              <w:right w:val="single" w:sz="4" w:space="0" w:color="auto"/>
            </w:tcBorders>
            <w:vAlign w:val="center"/>
          </w:tcPr>
          <w:p w14:paraId="469122C4" w14:textId="77777777" w:rsidR="00A33D4E" w:rsidRPr="00BA55F6" w:rsidRDefault="00A33D4E" w:rsidP="00A33D4E">
            <w:pPr>
              <w:pStyle w:val="TableBodyCentre"/>
              <w:rPr>
                <w:rFonts w:eastAsia="Calibri"/>
                <w:szCs w:val="22"/>
              </w:rPr>
            </w:pPr>
            <w:r w:rsidRPr="00BA55F6">
              <w:rPr>
                <w:rFonts w:eastAsia="Calibri"/>
                <w:szCs w:val="22"/>
              </w:rPr>
              <w:t>kVrms</w:t>
            </w:r>
          </w:p>
        </w:tc>
        <w:tc>
          <w:tcPr>
            <w:tcW w:w="2970" w:type="dxa"/>
            <w:tcBorders>
              <w:top w:val="nil"/>
              <w:left w:val="nil"/>
              <w:bottom w:val="single" w:sz="4" w:space="0" w:color="auto"/>
              <w:right w:val="single" w:sz="8" w:space="0" w:color="auto"/>
            </w:tcBorders>
            <w:vAlign w:val="center"/>
          </w:tcPr>
          <w:p w14:paraId="48EF81A9" w14:textId="77777777" w:rsidR="00A33D4E" w:rsidRPr="00BA55F6" w:rsidRDefault="00A33D4E" w:rsidP="00A33D4E">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274DFCAC" w14:textId="77777777" w:rsidR="00A33D4E" w:rsidRPr="00BA55F6" w:rsidRDefault="00A33D4E" w:rsidP="00A33D4E">
            <w:pPr>
              <w:pStyle w:val="TableBodyCentre"/>
              <w:rPr>
                <w:rFonts w:eastAsia="Calibri"/>
                <w:szCs w:val="22"/>
              </w:rPr>
            </w:pPr>
          </w:p>
        </w:tc>
      </w:tr>
      <w:tr w:rsidR="00A33D4E" w:rsidRPr="00BA55F6" w14:paraId="2CF9F8E6"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6A403C6" w14:textId="77777777" w:rsidR="00A33D4E" w:rsidRPr="00BA55F6" w:rsidRDefault="00A33D4E" w:rsidP="00A33D4E">
            <w:pPr>
              <w:pStyle w:val="TableBodyCentre"/>
            </w:pPr>
            <w:r w:rsidRPr="00BA55F6">
              <w:t>2.3</w:t>
            </w:r>
          </w:p>
        </w:tc>
        <w:tc>
          <w:tcPr>
            <w:tcW w:w="5338" w:type="dxa"/>
            <w:tcBorders>
              <w:top w:val="nil"/>
              <w:left w:val="nil"/>
              <w:bottom w:val="single" w:sz="4" w:space="0" w:color="auto"/>
              <w:right w:val="single" w:sz="4" w:space="0" w:color="auto"/>
            </w:tcBorders>
            <w:vAlign w:val="center"/>
          </w:tcPr>
          <w:p w14:paraId="7D319A11" w14:textId="77777777" w:rsidR="00A33D4E" w:rsidRPr="00BA55F6" w:rsidRDefault="00A33D4E" w:rsidP="00A33D4E">
            <w:pPr>
              <w:pStyle w:val="TableBodyLeft"/>
            </w:pPr>
            <w:r w:rsidRPr="00BA55F6">
              <w:t>System frequency</w:t>
            </w:r>
          </w:p>
        </w:tc>
        <w:tc>
          <w:tcPr>
            <w:tcW w:w="1588" w:type="dxa"/>
            <w:tcBorders>
              <w:top w:val="nil"/>
              <w:left w:val="nil"/>
              <w:bottom w:val="single" w:sz="4" w:space="0" w:color="auto"/>
              <w:right w:val="single" w:sz="4" w:space="0" w:color="auto"/>
            </w:tcBorders>
            <w:vAlign w:val="center"/>
          </w:tcPr>
          <w:p w14:paraId="72F087E4" w14:textId="77777777" w:rsidR="00A33D4E" w:rsidRPr="00BA55F6" w:rsidRDefault="00A33D4E" w:rsidP="00A33D4E">
            <w:pPr>
              <w:pStyle w:val="TableBodyCentre"/>
              <w:rPr>
                <w:rFonts w:eastAsia="Calibri"/>
                <w:szCs w:val="22"/>
              </w:rPr>
            </w:pPr>
            <w:r w:rsidRPr="00BA55F6">
              <w:rPr>
                <w:rFonts w:eastAsia="Calibri"/>
                <w:szCs w:val="22"/>
              </w:rPr>
              <w:t>Hz</w:t>
            </w:r>
          </w:p>
        </w:tc>
        <w:tc>
          <w:tcPr>
            <w:tcW w:w="2970" w:type="dxa"/>
            <w:tcBorders>
              <w:top w:val="nil"/>
              <w:left w:val="nil"/>
              <w:bottom w:val="single" w:sz="4" w:space="0" w:color="auto"/>
              <w:right w:val="single" w:sz="8" w:space="0" w:color="auto"/>
            </w:tcBorders>
            <w:vAlign w:val="center"/>
          </w:tcPr>
          <w:p w14:paraId="109A30A4" w14:textId="77777777" w:rsidR="00A33D4E" w:rsidRPr="00BA55F6" w:rsidRDefault="00A33D4E" w:rsidP="00A33D4E">
            <w:pPr>
              <w:pStyle w:val="TableBodyCentre"/>
              <w:rPr>
                <w:rFonts w:eastAsia="Calibri"/>
                <w:szCs w:val="22"/>
              </w:rPr>
            </w:pPr>
            <w:r w:rsidRPr="00BA55F6">
              <w:rPr>
                <w:rFonts w:eastAsia="Calibri"/>
                <w:szCs w:val="22"/>
              </w:rPr>
              <w:t>50</w:t>
            </w:r>
          </w:p>
        </w:tc>
        <w:tc>
          <w:tcPr>
            <w:tcW w:w="3317" w:type="dxa"/>
            <w:tcBorders>
              <w:top w:val="nil"/>
              <w:left w:val="nil"/>
              <w:bottom w:val="single" w:sz="4" w:space="0" w:color="auto"/>
              <w:right w:val="single" w:sz="8" w:space="0" w:color="auto"/>
            </w:tcBorders>
            <w:vAlign w:val="center"/>
          </w:tcPr>
          <w:p w14:paraId="0648ABF8" w14:textId="77777777" w:rsidR="00A33D4E" w:rsidRPr="00BA55F6" w:rsidRDefault="00A33D4E" w:rsidP="00A33D4E">
            <w:pPr>
              <w:pStyle w:val="TableBodyCentre"/>
              <w:rPr>
                <w:rFonts w:eastAsia="Calibri"/>
                <w:szCs w:val="22"/>
              </w:rPr>
            </w:pPr>
          </w:p>
        </w:tc>
      </w:tr>
      <w:tr w:rsidR="00A33D4E" w:rsidRPr="00BA55F6" w14:paraId="671BE084"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CCE650D" w14:textId="77777777" w:rsidR="00A33D4E" w:rsidRPr="000C0084" w:rsidRDefault="00A33D4E" w:rsidP="00A33D4E">
            <w:pPr>
              <w:pStyle w:val="TableHeading"/>
              <w:rPr>
                <w:b w:val="0"/>
              </w:rPr>
            </w:pPr>
            <w:r w:rsidRPr="000C0084">
              <w:rPr>
                <w:b w:val="0"/>
              </w:rPr>
              <w:t>3</w:t>
            </w:r>
          </w:p>
        </w:tc>
        <w:tc>
          <w:tcPr>
            <w:tcW w:w="13213" w:type="dxa"/>
            <w:gridSpan w:val="4"/>
            <w:tcBorders>
              <w:top w:val="nil"/>
              <w:left w:val="nil"/>
              <w:bottom w:val="single" w:sz="4" w:space="0" w:color="auto"/>
              <w:right w:val="single" w:sz="8" w:space="0" w:color="auto"/>
            </w:tcBorders>
            <w:vAlign w:val="center"/>
          </w:tcPr>
          <w:p w14:paraId="650760DD" w14:textId="77777777" w:rsidR="00A33D4E" w:rsidRPr="00BA55F6" w:rsidRDefault="00A33D4E" w:rsidP="00A33D4E">
            <w:pPr>
              <w:pStyle w:val="TableHeading"/>
              <w:jc w:val="left"/>
              <w:rPr>
                <w:b w:val="0"/>
              </w:rPr>
            </w:pPr>
            <w:r w:rsidRPr="000C0084">
              <w:rPr>
                <w:b w:val="0"/>
              </w:rPr>
              <w:t>Design</w:t>
            </w:r>
          </w:p>
        </w:tc>
      </w:tr>
      <w:tr w:rsidR="00A33D4E" w:rsidRPr="00BA55F6" w14:paraId="7ED934D1"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338106D0" w14:textId="77777777" w:rsidR="00A33D4E" w:rsidRPr="00BA55F6" w:rsidRDefault="00A33D4E" w:rsidP="00A33D4E">
            <w:pPr>
              <w:pStyle w:val="TableBodyCentre"/>
            </w:pPr>
            <w:r w:rsidRPr="00BA55F6">
              <w:t>3.1</w:t>
            </w:r>
          </w:p>
        </w:tc>
        <w:tc>
          <w:tcPr>
            <w:tcW w:w="5338" w:type="dxa"/>
            <w:tcBorders>
              <w:top w:val="nil"/>
              <w:left w:val="nil"/>
              <w:bottom w:val="single" w:sz="4" w:space="0" w:color="auto"/>
              <w:right w:val="single" w:sz="4" w:space="0" w:color="auto"/>
            </w:tcBorders>
            <w:vAlign w:val="center"/>
          </w:tcPr>
          <w:p w14:paraId="77EF31C0" w14:textId="77777777" w:rsidR="00A33D4E" w:rsidRPr="00BA55F6" w:rsidRDefault="00A33D4E" w:rsidP="00A33D4E">
            <w:pPr>
              <w:pStyle w:val="TableBodyLeft"/>
            </w:pPr>
            <w:r w:rsidRPr="00BA55F6">
              <w:t>Indoor/Outdoor application</w:t>
            </w:r>
          </w:p>
        </w:tc>
        <w:tc>
          <w:tcPr>
            <w:tcW w:w="1588" w:type="dxa"/>
            <w:tcBorders>
              <w:top w:val="nil"/>
              <w:left w:val="nil"/>
              <w:bottom w:val="single" w:sz="4" w:space="0" w:color="auto"/>
              <w:right w:val="single" w:sz="4" w:space="0" w:color="auto"/>
            </w:tcBorders>
            <w:vAlign w:val="center"/>
          </w:tcPr>
          <w:p w14:paraId="2E548AF0" w14:textId="77777777" w:rsidR="00A33D4E" w:rsidRPr="00BA55F6" w:rsidRDefault="00A33D4E" w:rsidP="00A33D4E">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7C62DA26" w14:textId="77777777" w:rsidR="00A33D4E" w:rsidRPr="00BA55F6" w:rsidRDefault="00A33D4E" w:rsidP="00A33D4E">
            <w:pPr>
              <w:pStyle w:val="TableBodyCentre"/>
              <w:rPr>
                <w:rFonts w:eastAsia="Calibri"/>
              </w:rPr>
            </w:pPr>
            <w:r>
              <w:rPr>
                <w:rFonts w:eastAsia="Calibri"/>
                <w:szCs w:val="22"/>
              </w:rPr>
              <w:t>Indoor</w:t>
            </w:r>
          </w:p>
        </w:tc>
        <w:tc>
          <w:tcPr>
            <w:tcW w:w="3317" w:type="dxa"/>
            <w:tcBorders>
              <w:top w:val="nil"/>
              <w:left w:val="nil"/>
              <w:bottom w:val="single" w:sz="4" w:space="0" w:color="auto"/>
              <w:right w:val="single" w:sz="8" w:space="0" w:color="auto"/>
            </w:tcBorders>
            <w:vAlign w:val="center"/>
          </w:tcPr>
          <w:p w14:paraId="7757D026" w14:textId="77777777" w:rsidR="00A33D4E" w:rsidRPr="00BA55F6" w:rsidRDefault="00A33D4E" w:rsidP="00A33D4E">
            <w:pPr>
              <w:pStyle w:val="TableBodyCentre"/>
              <w:rPr>
                <w:rFonts w:eastAsia="Calibri"/>
              </w:rPr>
            </w:pPr>
          </w:p>
        </w:tc>
      </w:tr>
      <w:tr w:rsidR="00A33D4E" w:rsidRPr="00BA55F6" w14:paraId="2BC569D0"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DCC2F3B" w14:textId="77777777" w:rsidR="00A33D4E" w:rsidRPr="00BA55F6" w:rsidRDefault="00A33D4E" w:rsidP="00A33D4E">
            <w:pPr>
              <w:pStyle w:val="TableBodyCentre"/>
            </w:pPr>
            <w:r w:rsidRPr="00BA55F6">
              <w:t>3.</w:t>
            </w:r>
            <w:r>
              <w:t>2</w:t>
            </w:r>
          </w:p>
        </w:tc>
        <w:tc>
          <w:tcPr>
            <w:tcW w:w="5338" w:type="dxa"/>
            <w:tcBorders>
              <w:top w:val="nil"/>
              <w:left w:val="nil"/>
              <w:bottom w:val="single" w:sz="4" w:space="0" w:color="auto"/>
              <w:right w:val="single" w:sz="4" w:space="0" w:color="auto"/>
            </w:tcBorders>
            <w:vAlign w:val="center"/>
          </w:tcPr>
          <w:p w14:paraId="4D3CEDA2" w14:textId="77777777" w:rsidR="00A33D4E" w:rsidRPr="00BA55F6" w:rsidRDefault="00A33D4E" w:rsidP="00A33D4E">
            <w:pPr>
              <w:pStyle w:val="TableBodyLeft"/>
            </w:pPr>
            <w:r w:rsidRPr="00BA55F6">
              <w:t>Insulating medium</w:t>
            </w:r>
          </w:p>
        </w:tc>
        <w:tc>
          <w:tcPr>
            <w:tcW w:w="1588" w:type="dxa"/>
            <w:tcBorders>
              <w:top w:val="nil"/>
              <w:left w:val="nil"/>
              <w:bottom w:val="single" w:sz="4" w:space="0" w:color="auto"/>
              <w:right w:val="single" w:sz="4" w:space="0" w:color="auto"/>
            </w:tcBorders>
            <w:vAlign w:val="center"/>
          </w:tcPr>
          <w:p w14:paraId="35753BCA" w14:textId="77777777" w:rsidR="00A33D4E" w:rsidRPr="00BA55F6" w:rsidRDefault="00A33D4E" w:rsidP="00A33D4E">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6D838959" w14:textId="77777777" w:rsidR="00A33D4E" w:rsidRPr="00BA55F6" w:rsidRDefault="00A33D4E" w:rsidP="00A33D4E">
            <w:pPr>
              <w:pStyle w:val="TableBodyCentre"/>
              <w:rPr>
                <w:rFonts w:eastAsia="Calibri"/>
              </w:rPr>
            </w:pPr>
            <w:r>
              <w:rPr>
                <w:rFonts w:eastAsia="Calibri"/>
              </w:rPr>
              <w:t>AIS</w:t>
            </w:r>
          </w:p>
        </w:tc>
        <w:tc>
          <w:tcPr>
            <w:tcW w:w="3317" w:type="dxa"/>
            <w:tcBorders>
              <w:top w:val="nil"/>
              <w:left w:val="nil"/>
              <w:bottom w:val="single" w:sz="4" w:space="0" w:color="auto"/>
              <w:right w:val="single" w:sz="8" w:space="0" w:color="auto"/>
            </w:tcBorders>
            <w:vAlign w:val="center"/>
          </w:tcPr>
          <w:p w14:paraId="6A391AC8" w14:textId="77777777" w:rsidR="00A33D4E" w:rsidRPr="00BA55F6" w:rsidRDefault="00A33D4E" w:rsidP="00A33D4E">
            <w:pPr>
              <w:pStyle w:val="TableBodyCentre"/>
              <w:rPr>
                <w:rFonts w:eastAsia="Calibri"/>
              </w:rPr>
            </w:pPr>
          </w:p>
        </w:tc>
      </w:tr>
      <w:tr w:rsidR="00A33D4E" w:rsidRPr="00BA55F6" w14:paraId="4EA38959"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F790D67" w14:textId="77777777" w:rsidR="00A33D4E" w:rsidRPr="00BA55F6" w:rsidRDefault="00A33D4E" w:rsidP="00A33D4E">
            <w:pPr>
              <w:pStyle w:val="TableBodyCentre"/>
            </w:pPr>
            <w:r>
              <w:t>3.3</w:t>
            </w:r>
          </w:p>
        </w:tc>
        <w:tc>
          <w:tcPr>
            <w:tcW w:w="5338" w:type="dxa"/>
            <w:tcBorders>
              <w:top w:val="nil"/>
              <w:left w:val="nil"/>
              <w:bottom w:val="single" w:sz="4" w:space="0" w:color="auto"/>
              <w:right w:val="single" w:sz="4" w:space="0" w:color="auto"/>
            </w:tcBorders>
            <w:vAlign w:val="center"/>
          </w:tcPr>
          <w:p w14:paraId="72041523" w14:textId="77777777" w:rsidR="00A33D4E" w:rsidRPr="00BA55F6" w:rsidRDefault="00A33D4E" w:rsidP="00A33D4E">
            <w:pPr>
              <w:pStyle w:val="TableBodyLeft"/>
            </w:pPr>
            <w:r>
              <w:t>Type</w:t>
            </w:r>
          </w:p>
        </w:tc>
        <w:tc>
          <w:tcPr>
            <w:tcW w:w="1588" w:type="dxa"/>
            <w:tcBorders>
              <w:top w:val="nil"/>
              <w:left w:val="nil"/>
              <w:bottom w:val="single" w:sz="4" w:space="0" w:color="auto"/>
              <w:right w:val="single" w:sz="4" w:space="0" w:color="auto"/>
            </w:tcBorders>
            <w:vAlign w:val="center"/>
          </w:tcPr>
          <w:p w14:paraId="21ABCF0F" w14:textId="77777777" w:rsidR="00A33D4E" w:rsidRPr="00BA55F6" w:rsidRDefault="00A33D4E" w:rsidP="00A33D4E">
            <w:pPr>
              <w:pStyle w:val="TableBodyCentre"/>
              <w:rPr>
                <w:rFonts w:eastAsia="Calibri"/>
              </w:rPr>
            </w:pPr>
            <w:r>
              <w:rPr>
                <w:rFonts w:eastAsia="Calibri"/>
              </w:rPr>
              <w:t>Withdrawable or Fixed-patten</w:t>
            </w:r>
          </w:p>
        </w:tc>
        <w:tc>
          <w:tcPr>
            <w:tcW w:w="2970" w:type="dxa"/>
            <w:tcBorders>
              <w:top w:val="nil"/>
              <w:left w:val="nil"/>
              <w:bottom w:val="single" w:sz="4" w:space="0" w:color="auto"/>
              <w:right w:val="single" w:sz="8" w:space="0" w:color="auto"/>
            </w:tcBorders>
            <w:vAlign w:val="center"/>
          </w:tcPr>
          <w:p w14:paraId="5733494A" w14:textId="77777777" w:rsidR="00A33D4E" w:rsidRPr="00BA55F6" w:rsidRDefault="00A33D4E" w:rsidP="00A33D4E">
            <w:pPr>
              <w:pStyle w:val="TableBodyCentre"/>
              <w:rPr>
                <w:rFonts w:eastAsia="Calibri"/>
              </w:rPr>
            </w:pPr>
            <w:r>
              <w:rPr>
                <w:rFonts w:eastAsia="Calibri"/>
              </w:rPr>
              <w:t>Withdrawable</w:t>
            </w:r>
          </w:p>
        </w:tc>
        <w:tc>
          <w:tcPr>
            <w:tcW w:w="3317" w:type="dxa"/>
            <w:tcBorders>
              <w:top w:val="nil"/>
              <w:left w:val="nil"/>
              <w:bottom w:val="single" w:sz="4" w:space="0" w:color="auto"/>
              <w:right w:val="single" w:sz="8" w:space="0" w:color="auto"/>
            </w:tcBorders>
            <w:vAlign w:val="center"/>
          </w:tcPr>
          <w:p w14:paraId="658F89BA" w14:textId="77777777" w:rsidR="00A33D4E" w:rsidRPr="00BA55F6" w:rsidRDefault="00A33D4E" w:rsidP="00A33D4E">
            <w:pPr>
              <w:pStyle w:val="TableBodyCentre"/>
              <w:rPr>
                <w:rFonts w:eastAsia="Calibri"/>
              </w:rPr>
            </w:pPr>
          </w:p>
        </w:tc>
      </w:tr>
      <w:tr w:rsidR="00A33D4E" w:rsidRPr="00BA55F6" w14:paraId="3E2E9741"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72D900EF" w14:textId="77777777" w:rsidR="00A33D4E" w:rsidRPr="00BA55F6" w:rsidRDefault="00A33D4E" w:rsidP="00A33D4E">
            <w:pPr>
              <w:pStyle w:val="TableBodyCentre"/>
            </w:pPr>
            <w:r w:rsidRPr="00BA55F6">
              <w:t>3.</w:t>
            </w:r>
            <w:r>
              <w:t>4</w:t>
            </w:r>
          </w:p>
        </w:tc>
        <w:tc>
          <w:tcPr>
            <w:tcW w:w="5338" w:type="dxa"/>
            <w:tcBorders>
              <w:top w:val="nil"/>
              <w:left w:val="nil"/>
              <w:bottom w:val="single" w:sz="4" w:space="0" w:color="auto"/>
              <w:right w:val="single" w:sz="4" w:space="0" w:color="auto"/>
            </w:tcBorders>
            <w:vAlign w:val="center"/>
          </w:tcPr>
          <w:p w14:paraId="0A05B65B" w14:textId="77777777" w:rsidR="00A33D4E" w:rsidRPr="00BA55F6" w:rsidRDefault="00A33D4E" w:rsidP="00A33D4E">
            <w:pPr>
              <w:pStyle w:val="TableBodyLeft"/>
            </w:pPr>
            <w:r w:rsidRPr="00BA55F6">
              <w:t>Interrupting technology</w:t>
            </w:r>
          </w:p>
        </w:tc>
        <w:tc>
          <w:tcPr>
            <w:tcW w:w="1588" w:type="dxa"/>
            <w:tcBorders>
              <w:top w:val="nil"/>
              <w:left w:val="nil"/>
              <w:bottom w:val="single" w:sz="4" w:space="0" w:color="auto"/>
              <w:right w:val="single" w:sz="4" w:space="0" w:color="auto"/>
            </w:tcBorders>
            <w:vAlign w:val="center"/>
          </w:tcPr>
          <w:p w14:paraId="18317955" w14:textId="77777777" w:rsidR="00A33D4E" w:rsidRPr="00BA55F6" w:rsidRDefault="00A33D4E" w:rsidP="00A33D4E">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3D08752A" w14:textId="77777777" w:rsidR="00A33D4E" w:rsidRPr="00BA55F6" w:rsidRDefault="00A33D4E" w:rsidP="00A33D4E">
            <w:pPr>
              <w:pStyle w:val="TableBodyCentre"/>
              <w:rPr>
                <w:rFonts w:eastAsia="Calibri"/>
              </w:rPr>
            </w:pPr>
            <w:r w:rsidRPr="00BA55F6">
              <w:rPr>
                <w:rFonts w:eastAsia="Calibri"/>
              </w:rPr>
              <w:t>Vacuum</w:t>
            </w:r>
          </w:p>
        </w:tc>
        <w:tc>
          <w:tcPr>
            <w:tcW w:w="3317" w:type="dxa"/>
            <w:tcBorders>
              <w:top w:val="nil"/>
              <w:left w:val="nil"/>
              <w:bottom w:val="single" w:sz="4" w:space="0" w:color="auto"/>
              <w:right w:val="single" w:sz="8" w:space="0" w:color="auto"/>
            </w:tcBorders>
            <w:vAlign w:val="center"/>
          </w:tcPr>
          <w:p w14:paraId="0883AA72" w14:textId="77777777" w:rsidR="00A33D4E" w:rsidRPr="00BA55F6" w:rsidRDefault="00A33D4E" w:rsidP="00A33D4E">
            <w:pPr>
              <w:pStyle w:val="TableBodyCentre"/>
              <w:rPr>
                <w:rFonts w:eastAsia="Calibri"/>
              </w:rPr>
            </w:pPr>
          </w:p>
        </w:tc>
      </w:tr>
      <w:tr w:rsidR="00A33D4E" w:rsidRPr="00BA55F6" w14:paraId="33B3C383"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C6D692A" w14:textId="77777777" w:rsidR="00A33D4E" w:rsidRPr="000C0084" w:rsidRDefault="00A33D4E" w:rsidP="00A33D4E">
            <w:pPr>
              <w:pStyle w:val="TableHeading"/>
              <w:rPr>
                <w:b w:val="0"/>
              </w:rPr>
            </w:pPr>
            <w:r>
              <w:rPr>
                <w:b w:val="0"/>
              </w:rPr>
              <w:t>4</w:t>
            </w:r>
          </w:p>
        </w:tc>
        <w:tc>
          <w:tcPr>
            <w:tcW w:w="13213" w:type="dxa"/>
            <w:gridSpan w:val="4"/>
            <w:tcBorders>
              <w:top w:val="nil"/>
              <w:left w:val="nil"/>
              <w:bottom w:val="single" w:sz="4" w:space="0" w:color="auto"/>
              <w:right w:val="single" w:sz="8" w:space="0" w:color="auto"/>
            </w:tcBorders>
            <w:vAlign w:val="center"/>
          </w:tcPr>
          <w:p w14:paraId="2C682DDA" w14:textId="77777777" w:rsidR="00A33D4E" w:rsidRPr="00BA55F6" w:rsidRDefault="00A33D4E" w:rsidP="00A33D4E">
            <w:pPr>
              <w:pStyle w:val="TableHeading"/>
              <w:jc w:val="left"/>
              <w:rPr>
                <w:b w:val="0"/>
              </w:rPr>
            </w:pPr>
            <w:r w:rsidRPr="000C0084">
              <w:rPr>
                <w:b w:val="0"/>
              </w:rPr>
              <w:t>Supportive Documentation</w:t>
            </w:r>
          </w:p>
        </w:tc>
      </w:tr>
      <w:tr w:rsidR="00A33D4E" w:rsidRPr="00BA55F6" w14:paraId="30C65073"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2603EBA" w14:textId="77777777" w:rsidR="00A33D4E" w:rsidRPr="00BA55F6" w:rsidRDefault="00A33D4E" w:rsidP="00A33D4E">
            <w:pPr>
              <w:pStyle w:val="TableBodyCentre"/>
            </w:pPr>
            <w:r>
              <w:t>4.1</w:t>
            </w:r>
          </w:p>
        </w:tc>
        <w:tc>
          <w:tcPr>
            <w:tcW w:w="5338" w:type="dxa"/>
            <w:tcBorders>
              <w:top w:val="nil"/>
              <w:left w:val="nil"/>
              <w:bottom w:val="single" w:sz="4" w:space="0" w:color="auto"/>
              <w:right w:val="single" w:sz="4" w:space="0" w:color="auto"/>
            </w:tcBorders>
            <w:vAlign w:val="center"/>
          </w:tcPr>
          <w:p w14:paraId="115319A6" w14:textId="77777777" w:rsidR="00A33D4E" w:rsidRPr="00BA55F6" w:rsidRDefault="00A33D4E" w:rsidP="00A33D4E">
            <w:pPr>
              <w:pStyle w:val="TableBodyLeft"/>
            </w:pPr>
            <w:r>
              <w:t xml:space="preserve">Switchgear </w:t>
            </w:r>
            <w:r w:rsidRPr="00BA55F6">
              <w:t>datasheet/Catalogue</w:t>
            </w:r>
          </w:p>
        </w:tc>
        <w:tc>
          <w:tcPr>
            <w:tcW w:w="1588" w:type="dxa"/>
            <w:tcBorders>
              <w:top w:val="nil"/>
              <w:left w:val="nil"/>
              <w:bottom w:val="single" w:sz="4" w:space="0" w:color="auto"/>
              <w:right w:val="single" w:sz="4" w:space="0" w:color="auto"/>
            </w:tcBorders>
            <w:vAlign w:val="center"/>
          </w:tcPr>
          <w:p w14:paraId="3C0BB1FF" w14:textId="77777777" w:rsidR="00A33D4E" w:rsidRPr="00BA55F6" w:rsidRDefault="00A33D4E" w:rsidP="00A33D4E">
            <w:pPr>
              <w:pStyle w:val="TableBodyCentre"/>
              <w:rPr>
                <w:rFonts w:eastAsia="Calibri"/>
              </w:rPr>
            </w:pPr>
            <w:r w:rsidRPr="00BA55F6">
              <w:rPr>
                <w:rFonts w:eastAsia="Calibri"/>
              </w:rPr>
              <w:t>-</w:t>
            </w:r>
          </w:p>
        </w:tc>
        <w:tc>
          <w:tcPr>
            <w:tcW w:w="2970" w:type="dxa"/>
            <w:tcBorders>
              <w:top w:val="nil"/>
              <w:left w:val="nil"/>
              <w:bottom w:val="single" w:sz="4" w:space="0" w:color="auto"/>
              <w:right w:val="single" w:sz="8" w:space="0" w:color="auto"/>
            </w:tcBorders>
            <w:vAlign w:val="center"/>
          </w:tcPr>
          <w:p w14:paraId="27B8626C" w14:textId="77777777" w:rsidR="00A33D4E" w:rsidRPr="00BA55F6" w:rsidRDefault="00A33D4E" w:rsidP="00A33D4E">
            <w:pPr>
              <w:pStyle w:val="TableBodyCentre"/>
              <w:rPr>
                <w:rFonts w:eastAsia="Calibri"/>
              </w:rPr>
            </w:pPr>
            <w:r w:rsidRPr="00BA55F6">
              <w:rPr>
                <w:rFonts w:eastAsia="Calibri"/>
              </w:rPr>
              <w:t>To be provided by Bidder</w:t>
            </w:r>
          </w:p>
        </w:tc>
        <w:tc>
          <w:tcPr>
            <w:tcW w:w="3317" w:type="dxa"/>
            <w:tcBorders>
              <w:top w:val="nil"/>
              <w:left w:val="nil"/>
              <w:bottom w:val="single" w:sz="4" w:space="0" w:color="auto"/>
              <w:right w:val="single" w:sz="8" w:space="0" w:color="auto"/>
            </w:tcBorders>
            <w:vAlign w:val="center"/>
          </w:tcPr>
          <w:p w14:paraId="67A49A74" w14:textId="77777777" w:rsidR="00A33D4E" w:rsidRPr="00BA55F6" w:rsidRDefault="00A33D4E" w:rsidP="00A33D4E">
            <w:pPr>
              <w:pStyle w:val="TableBodyCentre"/>
              <w:rPr>
                <w:rFonts w:eastAsia="Calibri"/>
              </w:rPr>
            </w:pPr>
          </w:p>
        </w:tc>
      </w:tr>
      <w:tr w:rsidR="00A33D4E" w:rsidRPr="00BA55F6" w14:paraId="34F956C7" w14:textId="77777777" w:rsidTr="00A33D4E">
        <w:trPr>
          <w:trHeight w:val="8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43090C5E" w14:textId="77777777" w:rsidR="00A33D4E" w:rsidRPr="000C0084" w:rsidRDefault="00A33D4E" w:rsidP="00A33D4E">
            <w:pPr>
              <w:pStyle w:val="TableHeading"/>
              <w:rPr>
                <w:b w:val="0"/>
              </w:rPr>
            </w:pPr>
            <w:r>
              <w:rPr>
                <w:b w:val="0"/>
              </w:rPr>
              <w:t>5</w:t>
            </w:r>
          </w:p>
        </w:tc>
        <w:tc>
          <w:tcPr>
            <w:tcW w:w="13213" w:type="dxa"/>
            <w:gridSpan w:val="4"/>
            <w:tcBorders>
              <w:top w:val="single" w:sz="4" w:space="0" w:color="auto"/>
              <w:left w:val="nil"/>
              <w:bottom w:val="single" w:sz="4" w:space="0" w:color="auto"/>
              <w:right w:val="single" w:sz="8" w:space="0" w:color="000000"/>
            </w:tcBorders>
            <w:vAlign w:val="center"/>
            <w:hideMark/>
          </w:tcPr>
          <w:p w14:paraId="4D2C3BA7" w14:textId="77777777" w:rsidR="00A33D4E" w:rsidRPr="00BA55F6" w:rsidRDefault="00A33D4E" w:rsidP="00A33D4E">
            <w:pPr>
              <w:pStyle w:val="TableHeading"/>
              <w:jc w:val="left"/>
              <w:rPr>
                <w:b w:val="0"/>
              </w:rPr>
            </w:pPr>
            <w:r w:rsidRPr="00767746">
              <w:rPr>
                <w:b w:val="0"/>
              </w:rPr>
              <w:t>Minimum required standards</w:t>
            </w:r>
          </w:p>
        </w:tc>
      </w:tr>
      <w:tr w:rsidR="00A33D4E" w:rsidRPr="00BA55F6" w14:paraId="722C3AEC" w14:textId="77777777" w:rsidTr="00A33D4E">
        <w:trPr>
          <w:trHeight w:val="46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5C82D35A" w14:textId="77777777" w:rsidR="00A33D4E" w:rsidRPr="00BA55F6" w:rsidRDefault="00A33D4E" w:rsidP="00A33D4E">
            <w:pPr>
              <w:pStyle w:val="TableBodyCentre"/>
            </w:pPr>
            <w:r>
              <w:t>5.1</w:t>
            </w:r>
          </w:p>
        </w:tc>
        <w:tc>
          <w:tcPr>
            <w:tcW w:w="5338" w:type="dxa"/>
            <w:tcBorders>
              <w:top w:val="nil"/>
              <w:left w:val="nil"/>
              <w:bottom w:val="single" w:sz="4" w:space="0" w:color="auto"/>
              <w:right w:val="single" w:sz="4" w:space="0" w:color="auto"/>
            </w:tcBorders>
            <w:vAlign w:val="center"/>
          </w:tcPr>
          <w:p w14:paraId="21F31357" w14:textId="336873C9" w:rsidR="00A33D4E" w:rsidRPr="00BA55F6" w:rsidRDefault="00A33D4E" w:rsidP="00A33D4E">
            <w:pPr>
              <w:pStyle w:val="TableBodyLeft"/>
            </w:pPr>
            <w:r w:rsidRPr="00BA55F6">
              <w:t xml:space="preserve">As per </w:t>
            </w:r>
            <w:r w:rsidR="00021D05">
              <w:rPr>
                <w:rFonts w:eastAsia="Calibri"/>
                <w:szCs w:val="22"/>
              </w:rPr>
              <w:t>559-189375010</w:t>
            </w:r>
            <w:r>
              <w:rPr>
                <w:rFonts w:eastAsia="Calibri"/>
                <w:szCs w:val="22"/>
              </w:rPr>
              <w:t>,</w:t>
            </w:r>
            <w:r w:rsidRPr="00051687">
              <w:rPr>
                <w:rFonts w:eastAsia="Calibri"/>
                <w:szCs w:val="22"/>
              </w:rPr>
              <w:t xml:space="preserve"> </w:t>
            </w:r>
            <w:r>
              <w:rPr>
                <w:rFonts w:eastAsia="Calibri"/>
                <w:szCs w:val="22"/>
              </w:rPr>
              <w:t xml:space="preserve">Installation of Solar PV Plant at </w:t>
            </w:r>
            <w:r w:rsidR="0059480A">
              <w:rPr>
                <w:rFonts w:eastAsia="Calibri"/>
                <w:szCs w:val="22"/>
              </w:rPr>
              <w:t>Tutuka</w:t>
            </w:r>
            <w:r>
              <w:rPr>
                <w:rFonts w:eastAsia="Calibri"/>
                <w:szCs w:val="22"/>
              </w:rPr>
              <w:t xml:space="preserve"> Power Station</w:t>
            </w:r>
            <w:r w:rsidRPr="00051687">
              <w:rPr>
                <w:rFonts w:eastAsia="Calibri"/>
                <w:szCs w:val="22"/>
              </w:rPr>
              <w:t xml:space="preserve"> </w:t>
            </w:r>
            <w:r>
              <w:rPr>
                <w:rFonts w:eastAsia="Calibri"/>
                <w:szCs w:val="22"/>
              </w:rPr>
              <w:t>Functional Specification</w:t>
            </w:r>
            <w:r w:rsidRPr="002B056A">
              <w:rPr>
                <w:rFonts w:eastAsia="Calibri"/>
              </w:rPr>
              <w:t>, indicating required minimum certificates and standards</w:t>
            </w:r>
          </w:p>
        </w:tc>
        <w:tc>
          <w:tcPr>
            <w:tcW w:w="1588" w:type="dxa"/>
            <w:tcBorders>
              <w:top w:val="nil"/>
              <w:left w:val="nil"/>
              <w:bottom w:val="single" w:sz="4" w:space="0" w:color="auto"/>
              <w:right w:val="single" w:sz="4" w:space="0" w:color="auto"/>
            </w:tcBorders>
            <w:vAlign w:val="center"/>
            <w:hideMark/>
          </w:tcPr>
          <w:p w14:paraId="0539BCD0" w14:textId="77777777" w:rsidR="00A33D4E" w:rsidRPr="00BA55F6" w:rsidRDefault="00A33D4E" w:rsidP="00A33D4E">
            <w:pPr>
              <w:pStyle w:val="TableBodyCentre"/>
              <w:rPr>
                <w:rFonts w:eastAsia="Calibri"/>
              </w:rPr>
            </w:pPr>
            <w:r w:rsidRPr="00BA55F6">
              <w:rPr>
                <w:rFonts w:eastAsia="Calibri"/>
              </w:rPr>
              <w:t>Yes/No</w:t>
            </w:r>
          </w:p>
        </w:tc>
        <w:tc>
          <w:tcPr>
            <w:tcW w:w="2970" w:type="dxa"/>
            <w:tcBorders>
              <w:top w:val="nil"/>
              <w:left w:val="nil"/>
              <w:bottom w:val="single" w:sz="4" w:space="0" w:color="auto"/>
              <w:right w:val="single" w:sz="8" w:space="0" w:color="auto"/>
            </w:tcBorders>
            <w:vAlign w:val="center"/>
            <w:hideMark/>
          </w:tcPr>
          <w:p w14:paraId="130D20A0" w14:textId="77777777" w:rsidR="00A33D4E" w:rsidRPr="00BA55F6" w:rsidRDefault="00A33D4E" w:rsidP="00A33D4E">
            <w:pPr>
              <w:pStyle w:val="TableBodyCentre"/>
              <w:rPr>
                <w:rFonts w:eastAsia="Calibri"/>
              </w:rPr>
            </w:pPr>
            <w:r w:rsidRPr="00BA55F6">
              <w:rPr>
                <w:rFonts w:eastAsia="Calibri"/>
              </w:rPr>
              <w:t>Yes</w:t>
            </w:r>
          </w:p>
        </w:tc>
        <w:tc>
          <w:tcPr>
            <w:tcW w:w="3317" w:type="dxa"/>
            <w:tcBorders>
              <w:top w:val="nil"/>
              <w:left w:val="nil"/>
              <w:bottom w:val="single" w:sz="4" w:space="0" w:color="auto"/>
              <w:right w:val="single" w:sz="8" w:space="0" w:color="auto"/>
            </w:tcBorders>
            <w:vAlign w:val="center"/>
          </w:tcPr>
          <w:p w14:paraId="79A96247" w14:textId="77777777" w:rsidR="00A33D4E" w:rsidRPr="00BA55F6" w:rsidRDefault="00A33D4E" w:rsidP="00A33D4E">
            <w:pPr>
              <w:pStyle w:val="TableBodyCentre"/>
              <w:rPr>
                <w:rFonts w:eastAsia="Calibri"/>
              </w:rPr>
            </w:pPr>
          </w:p>
        </w:tc>
      </w:tr>
      <w:tr w:rsidR="00A33D4E" w:rsidRPr="00BA55F6" w14:paraId="03FD84EC"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5DD56C3" w14:textId="77777777" w:rsidR="00A33D4E" w:rsidRPr="000C0084" w:rsidRDefault="00A33D4E" w:rsidP="00A33D4E">
            <w:pPr>
              <w:pStyle w:val="TableHeading"/>
              <w:rPr>
                <w:b w:val="0"/>
              </w:rPr>
            </w:pPr>
            <w:r>
              <w:rPr>
                <w:b w:val="0"/>
              </w:rPr>
              <w:t>6</w:t>
            </w:r>
          </w:p>
        </w:tc>
        <w:tc>
          <w:tcPr>
            <w:tcW w:w="13213" w:type="dxa"/>
            <w:gridSpan w:val="4"/>
            <w:tcBorders>
              <w:top w:val="nil"/>
              <w:left w:val="nil"/>
              <w:bottom w:val="single" w:sz="4" w:space="0" w:color="auto"/>
              <w:right w:val="single" w:sz="8" w:space="0" w:color="auto"/>
            </w:tcBorders>
            <w:vAlign w:val="center"/>
          </w:tcPr>
          <w:p w14:paraId="37564763" w14:textId="77777777" w:rsidR="00A33D4E" w:rsidRPr="00BA55F6" w:rsidRDefault="00A33D4E" w:rsidP="00A33D4E">
            <w:pPr>
              <w:pStyle w:val="TableHeading"/>
              <w:jc w:val="left"/>
              <w:rPr>
                <w:b w:val="0"/>
              </w:rPr>
            </w:pPr>
            <w:r w:rsidRPr="000C0084">
              <w:rPr>
                <w:b w:val="0"/>
              </w:rPr>
              <w:t xml:space="preserve">Additional Information </w:t>
            </w:r>
            <w:r w:rsidRPr="000C0084">
              <w:rPr>
                <w:rFonts w:hint="eastAsia"/>
                <w:b w:val="0"/>
              </w:rPr>
              <w:t>–</w:t>
            </w:r>
            <w:r w:rsidRPr="000C0084">
              <w:rPr>
                <w:b w:val="0"/>
              </w:rPr>
              <w:t xml:space="preserve"> To be listed by the Bidder</w:t>
            </w:r>
          </w:p>
        </w:tc>
      </w:tr>
      <w:tr w:rsidR="00A33D4E" w:rsidRPr="00BA55F6" w14:paraId="6052BB4A"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FE1110D" w14:textId="77777777" w:rsidR="00A33D4E" w:rsidRPr="00BA55F6" w:rsidRDefault="00A33D4E" w:rsidP="00A33D4E">
            <w:pPr>
              <w:pStyle w:val="TableBodyCentre"/>
            </w:pPr>
            <w:r>
              <w:t>6.1</w:t>
            </w:r>
          </w:p>
        </w:tc>
        <w:tc>
          <w:tcPr>
            <w:tcW w:w="5338" w:type="dxa"/>
            <w:tcBorders>
              <w:top w:val="nil"/>
              <w:left w:val="nil"/>
              <w:bottom w:val="single" w:sz="4" w:space="0" w:color="auto"/>
              <w:right w:val="single" w:sz="4" w:space="0" w:color="auto"/>
            </w:tcBorders>
            <w:vAlign w:val="center"/>
          </w:tcPr>
          <w:p w14:paraId="6857E5DA" w14:textId="77777777" w:rsidR="00A33D4E" w:rsidRPr="00BA55F6" w:rsidRDefault="00A33D4E" w:rsidP="00A33D4E">
            <w:pPr>
              <w:pStyle w:val="TableBodyLeft"/>
            </w:pPr>
            <w:r w:rsidRPr="00BA55F6">
              <w:t>To be defined by the Bidder</w:t>
            </w:r>
          </w:p>
        </w:tc>
        <w:tc>
          <w:tcPr>
            <w:tcW w:w="1588" w:type="dxa"/>
            <w:tcBorders>
              <w:top w:val="nil"/>
              <w:left w:val="nil"/>
              <w:bottom w:val="single" w:sz="4" w:space="0" w:color="auto"/>
              <w:right w:val="single" w:sz="4" w:space="0" w:color="auto"/>
            </w:tcBorders>
            <w:vAlign w:val="center"/>
          </w:tcPr>
          <w:p w14:paraId="0F19DD00" w14:textId="77777777" w:rsidR="00A33D4E" w:rsidRPr="00BA55F6" w:rsidRDefault="00A33D4E" w:rsidP="00A33D4E">
            <w:pPr>
              <w:pStyle w:val="TableBodyCentre"/>
              <w:rPr>
                <w:rFonts w:eastAsia="Calibri"/>
              </w:rPr>
            </w:pPr>
            <w:r w:rsidRPr="00BA55F6">
              <w:rPr>
                <w:rFonts w:eastAsia="Calibri"/>
              </w:rPr>
              <w:t>-</w:t>
            </w:r>
          </w:p>
        </w:tc>
        <w:tc>
          <w:tcPr>
            <w:tcW w:w="2970" w:type="dxa"/>
            <w:tcBorders>
              <w:top w:val="nil"/>
              <w:left w:val="nil"/>
              <w:bottom w:val="single" w:sz="4" w:space="0" w:color="auto"/>
              <w:right w:val="single" w:sz="8" w:space="0" w:color="auto"/>
            </w:tcBorders>
            <w:vAlign w:val="center"/>
          </w:tcPr>
          <w:p w14:paraId="6E4005B0" w14:textId="77777777" w:rsidR="00A33D4E" w:rsidRPr="00BA55F6" w:rsidRDefault="00A33D4E" w:rsidP="00A33D4E">
            <w:pPr>
              <w:pStyle w:val="TableBodyCentre"/>
              <w:rPr>
                <w:rFonts w:eastAsia="Calibri"/>
              </w:rPr>
            </w:pPr>
          </w:p>
        </w:tc>
        <w:tc>
          <w:tcPr>
            <w:tcW w:w="3317" w:type="dxa"/>
            <w:tcBorders>
              <w:top w:val="nil"/>
              <w:left w:val="nil"/>
              <w:bottom w:val="single" w:sz="4" w:space="0" w:color="auto"/>
              <w:right w:val="single" w:sz="8" w:space="0" w:color="auto"/>
            </w:tcBorders>
            <w:vAlign w:val="center"/>
          </w:tcPr>
          <w:p w14:paraId="29273616" w14:textId="77777777" w:rsidR="00A33D4E" w:rsidRPr="00BA55F6" w:rsidRDefault="00A33D4E" w:rsidP="00A33D4E">
            <w:pPr>
              <w:pStyle w:val="TableBodyCentre"/>
              <w:rPr>
                <w:rFonts w:eastAsia="Calibri"/>
              </w:rPr>
            </w:pPr>
          </w:p>
        </w:tc>
      </w:tr>
    </w:tbl>
    <w:p w14:paraId="60E7E2CB" w14:textId="77777777" w:rsidR="00EA52DB" w:rsidRDefault="00EA52DB" w:rsidP="00EA52DB">
      <w:pPr>
        <w:pStyle w:val="BodyText"/>
      </w:pPr>
    </w:p>
    <w:p w14:paraId="3AF46894" w14:textId="77777777" w:rsidR="00EA52DB" w:rsidRPr="00C82A52" w:rsidRDefault="00EA52DB" w:rsidP="00C82A52">
      <w:pPr>
        <w:pStyle w:val="Heading4"/>
        <w:numPr>
          <w:ilvl w:val="3"/>
          <w:numId w:val="75"/>
        </w:numPr>
      </w:pPr>
      <w:bookmarkStart w:id="74" w:name="_Toc219271235"/>
      <w:r w:rsidRPr="00C82A52">
        <w:lastRenderedPageBreak/>
        <w:t>Grid Code Compliance</w:t>
      </w:r>
      <w:bookmarkEnd w:id="74"/>
    </w:p>
    <w:p w14:paraId="4D5CBFA5" w14:textId="334AC729" w:rsidR="00EA52DB" w:rsidRPr="001E4985" w:rsidRDefault="00913D85" w:rsidP="00C82A52">
      <w:pPr>
        <w:pStyle w:val="Caption"/>
        <w:keepNext/>
        <w:rPr>
          <w:b w:val="0"/>
        </w:rPr>
      </w:pPr>
      <w:bookmarkStart w:id="75" w:name="_Toc219107372"/>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19</w:t>
      </w:r>
      <w:r w:rsidR="00AC09AB">
        <w:fldChar w:fldCharType="end"/>
      </w:r>
      <w:r>
        <w:t>:</w:t>
      </w:r>
      <w:r w:rsidR="00EA52DB" w:rsidRPr="001E4985">
        <w:rPr>
          <w:b w:val="0"/>
        </w:rPr>
        <w:t xml:space="preserve"> Grid Code Compliance</w:t>
      </w:r>
      <w:bookmarkEnd w:id="75"/>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19DA1D3A"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7A30FA86" w14:textId="77777777" w:rsidR="00EA52DB" w:rsidRPr="001E4985" w:rsidRDefault="00EA52DB">
            <w:pPr>
              <w:pStyle w:val="TableHeading"/>
              <w:rPr>
                <w:b w:val="0"/>
              </w:rPr>
            </w:pPr>
            <w:r w:rsidRPr="001E4985">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407E1DD" w14:textId="77777777" w:rsidR="00EA52DB" w:rsidRPr="001E4985" w:rsidRDefault="00EA52DB">
            <w:pPr>
              <w:pStyle w:val="TableHeading"/>
              <w:rPr>
                <w:b w:val="0"/>
              </w:rPr>
            </w:pPr>
            <w:r w:rsidRPr="001E4985">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D70A66F" w14:textId="77777777" w:rsidR="00EA52DB" w:rsidRPr="001E4985" w:rsidRDefault="00EA52DB">
            <w:pPr>
              <w:pStyle w:val="TableHeading"/>
              <w:rPr>
                <w:b w:val="0"/>
              </w:rPr>
            </w:pPr>
            <w:r w:rsidRPr="001E4985">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65ADF7A5" w14:textId="77777777" w:rsidR="00EA52DB" w:rsidRPr="001E4985" w:rsidRDefault="00EA52DB">
            <w:pPr>
              <w:pStyle w:val="TableHeading"/>
              <w:rPr>
                <w:b w:val="0"/>
              </w:rPr>
            </w:pPr>
            <w:r w:rsidRPr="001E4985">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5E025094" w14:textId="77777777" w:rsidR="00EA52DB" w:rsidRPr="001E4985" w:rsidRDefault="00EA52DB">
            <w:pPr>
              <w:pStyle w:val="TableHeading"/>
              <w:rPr>
                <w:b w:val="0"/>
              </w:rPr>
            </w:pPr>
            <w:r w:rsidRPr="001E4985">
              <w:rPr>
                <w:b w:val="0"/>
              </w:rPr>
              <w:t>Response from Bidder</w:t>
            </w:r>
          </w:p>
        </w:tc>
      </w:tr>
      <w:tr w:rsidR="00EA52DB" w:rsidRPr="00BA55F6" w14:paraId="69FD48D5" w14:textId="77777777">
        <w:trPr>
          <w:trHeight w:val="295"/>
          <w:jc w:val="center"/>
        </w:trPr>
        <w:tc>
          <w:tcPr>
            <w:tcW w:w="959" w:type="dxa"/>
            <w:tcBorders>
              <w:top w:val="single" w:sz="4" w:space="0" w:color="auto"/>
              <w:left w:val="single" w:sz="4" w:space="0" w:color="auto"/>
              <w:bottom w:val="single" w:sz="4" w:space="0" w:color="auto"/>
              <w:right w:val="single" w:sz="4" w:space="0" w:color="auto"/>
            </w:tcBorders>
            <w:vAlign w:val="center"/>
          </w:tcPr>
          <w:p w14:paraId="5F9FFD48" w14:textId="77777777" w:rsidR="00EA52DB" w:rsidRPr="001E4985" w:rsidRDefault="00EA52DB">
            <w:pPr>
              <w:pStyle w:val="TableHeading"/>
              <w:rPr>
                <w:b w:val="0"/>
              </w:rPr>
            </w:pPr>
            <w:r w:rsidRPr="001E4985">
              <w:rPr>
                <w:b w:val="0"/>
              </w:rPr>
              <w:t>1</w:t>
            </w:r>
          </w:p>
        </w:tc>
        <w:tc>
          <w:tcPr>
            <w:tcW w:w="9462" w:type="dxa"/>
            <w:gridSpan w:val="4"/>
            <w:tcBorders>
              <w:top w:val="nil"/>
              <w:left w:val="nil"/>
              <w:bottom w:val="single" w:sz="4" w:space="0" w:color="auto"/>
              <w:right w:val="single" w:sz="8" w:space="0" w:color="auto"/>
            </w:tcBorders>
            <w:vAlign w:val="center"/>
          </w:tcPr>
          <w:p w14:paraId="17C48A60" w14:textId="77777777" w:rsidR="00EA52DB" w:rsidRPr="001E4985" w:rsidRDefault="00EA52DB">
            <w:pPr>
              <w:pStyle w:val="TableHeading"/>
              <w:jc w:val="left"/>
              <w:rPr>
                <w:b w:val="0"/>
              </w:rPr>
            </w:pPr>
            <w:r w:rsidRPr="001E4985">
              <w:rPr>
                <w:b w:val="0"/>
              </w:rPr>
              <w:t>Minimum Plant Technical Grid Code Requirements for category C Plant</w:t>
            </w:r>
          </w:p>
        </w:tc>
      </w:tr>
      <w:tr w:rsidR="00EA52DB" w:rsidRPr="00BA55F6" w14:paraId="07EDCB05" w14:textId="77777777">
        <w:trPr>
          <w:trHeight w:val="295"/>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4E009EB"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4" w:space="0" w:color="auto"/>
            </w:tcBorders>
            <w:vAlign w:val="center"/>
            <w:hideMark/>
          </w:tcPr>
          <w:p w14:paraId="11E93D7D" w14:textId="77777777" w:rsidR="00EA52DB" w:rsidRPr="00BA55F6" w:rsidRDefault="00EA52DB">
            <w:pPr>
              <w:pStyle w:val="TableBodyLeft"/>
            </w:pPr>
            <w:r w:rsidRPr="00BA55F6">
              <w:t>Voltage range as per Category C in the renewable Grid Code of South Africa</w:t>
            </w:r>
          </w:p>
        </w:tc>
        <w:tc>
          <w:tcPr>
            <w:tcW w:w="1134" w:type="dxa"/>
            <w:tcBorders>
              <w:top w:val="nil"/>
              <w:left w:val="nil"/>
              <w:bottom w:val="single" w:sz="4" w:space="0" w:color="auto"/>
              <w:right w:val="single" w:sz="4" w:space="0" w:color="auto"/>
            </w:tcBorders>
            <w:vAlign w:val="center"/>
          </w:tcPr>
          <w:p w14:paraId="3BE891F8"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64349B5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5138B7BE" w14:textId="77777777" w:rsidR="00EA52DB" w:rsidRPr="00BA55F6" w:rsidRDefault="00EA52DB">
            <w:pPr>
              <w:pStyle w:val="TableBodyCentre"/>
            </w:pPr>
          </w:p>
        </w:tc>
      </w:tr>
      <w:tr w:rsidR="00EA52DB" w:rsidRPr="00BA55F6" w14:paraId="740C2CF5"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48922DDF" w14:textId="77777777" w:rsidR="00EA52DB" w:rsidRPr="00BA55F6" w:rsidRDefault="00EA52DB">
            <w:pPr>
              <w:pStyle w:val="TableBodyCentre"/>
            </w:pPr>
            <w:r w:rsidRPr="00BA55F6">
              <w:t>1.2</w:t>
            </w:r>
          </w:p>
        </w:tc>
        <w:tc>
          <w:tcPr>
            <w:tcW w:w="3827" w:type="dxa"/>
            <w:tcBorders>
              <w:top w:val="nil"/>
              <w:left w:val="nil"/>
              <w:bottom w:val="single" w:sz="4" w:space="0" w:color="auto"/>
              <w:right w:val="single" w:sz="4" w:space="0" w:color="auto"/>
            </w:tcBorders>
            <w:vAlign w:val="center"/>
            <w:hideMark/>
          </w:tcPr>
          <w:p w14:paraId="2AF6A08D" w14:textId="77777777" w:rsidR="00EA52DB" w:rsidRPr="00BA55F6" w:rsidRDefault="00EA52DB">
            <w:pPr>
              <w:pStyle w:val="TableBodyLeft"/>
            </w:pPr>
            <w:r w:rsidRPr="00BA55F6">
              <w:t>Frequency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527A0136"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2D8D531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21B9E829" w14:textId="77777777" w:rsidR="00EA52DB" w:rsidRPr="00BA55F6" w:rsidRDefault="00EA52DB">
            <w:pPr>
              <w:pStyle w:val="TableBodyCentre"/>
            </w:pPr>
          </w:p>
        </w:tc>
      </w:tr>
      <w:tr w:rsidR="00EA52DB" w:rsidRPr="00BA55F6" w14:paraId="338A2A36" w14:textId="77777777">
        <w:trPr>
          <w:trHeight w:val="419"/>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2259876" w14:textId="77777777" w:rsidR="00EA52DB" w:rsidRPr="00BA55F6" w:rsidRDefault="00EA52DB">
            <w:pPr>
              <w:pStyle w:val="TableBodyCentre"/>
            </w:pPr>
            <w:r w:rsidRPr="00BA55F6">
              <w:t>1.3</w:t>
            </w:r>
          </w:p>
        </w:tc>
        <w:tc>
          <w:tcPr>
            <w:tcW w:w="3827" w:type="dxa"/>
            <w:tcBorders>
              <w:top w:val="nil"/>
              <w:left w:val="nil"/>
              <w:bottom w:val="single" w:sz="4" w:space="0" w:color="auto"/>
              <w:right w:val="single" w:sz="4" w:space="0" w:color="auto"/>
            </w:tcBorders>
            <w:vAlign w:val="center"/>
            <w:hideMark/>
          </w:tcPr>
          <w:p w14:paraId="4756983F" w14:textId="77777777" w:rsidR="00EA52DB" w:rsidRPr="00BA55F6" w:rsidRDefault="00EA52DB">
            <w:pPr>
              <w:pStyle w:val="TableBodyLeft"/>
            </w:pPr>
            <w:r w:rsidRPr="00BA55F6">
              <w:t>Voltage ride through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601B7743"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18BB1F08"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5DA239A4" w14:textId="77777777" w:rsidR="00EA52DB" w:rsidRPr="00BA55F6" w:rsidRDefault="00EA52DB">
            <w:pPr>
              <w:pStyle w:val="TableBodyCentre"/>
            </w:pPr>
          </w:p>
        </w:tc>
      </w:tr>
      <w:tr w:rsidR="00EA52DB" w:rsidRPr="00BA55F6" w14:paraId="164F44A2" w14:textId="77777777">
        <w:trPr>
          <w:trHeight w:val="515"/>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6822718" w14:textId="77777777" w:rsidR="00EA52DB" w:rsidRPr="00BA55F6" w:rsidRDefault="00EA52DB">
            <w:pPr>
              <w:pStyle w:val="TableBodyCentre"/>
            </w:pPr>
            <w:r w:rsidRPr="00BA55F6">
              <w:t>1.4</w:t>
            </w:r>
          </w:p>
        </w:tc>
        <w:tc>
          <w:tcPr>
            <w:tcW w:w="3827" w:type="dxa"/>
            <w:tcBorders>
              <w:top w:val="nil"/>
              <w:left w:val="nil"/>
              <w:bottom w:val="single" w:sz="4" w:space="0" w:color="auto"/>
              <w:right w:val="single" w:sz="4" w:space="0" w:color="auto"/>
            </w:tcBorders>
            <w:vAlign w:val="center"/>
            <w:hideMark/>
          </w:tcPr>
          <w:p w14:paraId="5A229683" w14:textId="77777777" w:rsidR="00EA52DB" w:rsidRPr="00BA55F6" w:rsidRDefault="00EA52DB">
            <w:pPr>
              <w:pStyle w:val="TableBodyLeft"/>
            </w:pPr>
            <w:r w:rsidRPr="00BA55F6">
              <w:t>Power Quality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7BF514C6"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042AF36F"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7EC99468" w14:textId="77777777" w:rsidR="00EA52DB" w:rsidRPr="00BA55F6" w:rsidRDefault="00EA52DB">
            <w:pPr>
              <w:pStyle w:val="TableBodyCentre"/>
            </w:pPr>
          </w:p>
        </w:tc>
      </w:tr>
      <w:tr w:rsidR="00EA52DB" w:rsidRPr="00BA55F6" w14:paraId="73EC8BCB" w14:textId="77777777">
        <w:trPr>
          <w:trHeight w:val="393"/>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A08AF39" w14:textId="77777777" w:rsidR="00EA52DB" w:rsidRPr="00BA55F6" w:rsidRDefault="00EA52DB">
            <w:pPr>
              <w:pStyle w:val="TableBodyCentre"/>
            </w:pPr>
            <w:r w:rsidRPr="00BA55F6">
              <w:t>1.5</w:t>
            </w:r>
          </w:p>
        </w:tc>
        <w:tc>
          <w:tcPr>
            <w:tcW w:w="3827" w:type="dxa"/>
            <w:tcBorders>
              <w:top w:val="nil"/>
              <w:left w:val="nil"/>
              <w:bottom w:val="single" w:sz="4" w:space="0" w:color="auto"/>
              <w:right w:val="single" w:sz="4" w:space="0" w:color="auto"/>
            </w:tcBorders>
            <w:vAlign w:val="center"/>
            <w:hideMark/>
          </w:tcPr>
          <w:p w14:paraId="3A371CA3" w14:textId="77777777" w:rsidR="00EA52DB" w:rsidRPr="00BA55F6" w:rsidRDefault="00EA52DB">
            <w:pPr>
              <w:pStyle w:val="TableBodyLeft"/>
            </w:pPr>
            <w:r w:rsidRPr="00BA55F6">
              <w:t>Power Frequency response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6F5267AA"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475FC56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402559A3" w14:textId="77777777" w:rsidR="00EA52DB" w:rsidRPr="00BA55F6" w:rsidRDefault="00EA52DB">
            <w:pPr>
              <w:pStyle w:val="TableBodyCentre"/>
            </w:pPr>
          </w:p>
        </w:tc>
      </w:tr>
      <w:tr w:rsidR="00EA52DB" w:rsidRPr="00BA55F6" w14:paraId="2A0C7B56" w14:textId="77777777">
        <w:trPr>
          <w:trHeight w:val="479"/>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4BBD2D2" w14:textId="77777777" w:rsidR="00EA52DB" w:rsidRPr="00BA55F6" w:rsidRDefault="00EA52DB">
            <w:pPr>
              <w:pStyle w:val="TableBodyCentre"/>
            </w:pPr>
            <w:r w:rsidRPr="00BA55F6">
              <w:t>1.6</w:t>
            </w:r>
          </w:p>
        </w:tc>
        <w:tc>
          <w:tcPr>
            <w:tcW w:w="3827" w:type="dxa"/>
            <w:tcBorders>
              <w:top w:val="nil"/>
              <w:left w:val="nil"/>
              <w:bottom w:val="single" w:sz="4" w:space="0" w:color="auto"/>
              <w:right w:val="single" w:sz="4" w:space="0" w:color="auto"/>
            </w:tcBorders>
            <w:vAlign w:val="center"/>
            <w:hideMark/>
          </w:tcPr>
          <w:p w14:paraId="4493A7AB" w14:textId="77777777" w:rsidR="00EA52DB" w:rsidRPr="00BA55F6" w:rsidRDefault="00EA52DB">
            <w:pPr>
              <w:pStyle w:val="TableBodyLeft"/>
            </w:pPr>
            <w:r w:rsidRPr="00BA55F6">
              <w:t>Reactive Power Capabilities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6F941BBE"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1FF932F3"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36244F8C" w14:textId="77777777" w:rsidR="00EA52DB" w:rsidRPr="00BA55F6" w:rsidRDefault="00EA52DB">
            <w:pPr>
              <w:pStyle w:val="TableBodyCentre"/>
            </w:pPr>
          </w:p>
        </w:tc>
      </w:tr>
      <w:tr w:rsidR="00EA52DB" w:rsidRPr="00BA55F6" w14:paraId="44ECDF3E" w14:textId="77777777">
        <w:trPr>
          <w:trHeight w:val="795"/>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BE4650A" w14:textId="77777777" w:rsidR="00EA52DB" w:rsidRPr="00BA55F6" w:rsidRDefault="00EA52DB">
            <w:pPr>
              <w:pStyle w:val="TableBodyCentre"/>
            </w:pPr>
            <w:r w:rsidRPr="00BA55F6">
              <w:t>1.7</w:t>
            </w:r>
          </w:p>
        </w:tc>
        <w:tc>
          <w:tcPr>
            <w:tcW w:w="3827" w:type="dxa"/>
            <w:tcBorders>
              <w:top w:val="nil"/>
              <w:left w:val="nil"/>
              <w:bottom w:val="single" w:sz="4" w:space="0" w:color="auto"/>
              <w:right w:val="single" w:sz="4" w:space="0" w:color="auto"/>
            </w:tcBorders>
            <w:vAlign w:val="center"/>
            <w:hideMark/>
          </w:tcPr>
          <w:p w14:paraId="4404FF75" w14:textId="77777777" w:rsidR="00EA52DB" w:rsidRPr="00BA55F6" w:rsidRDefault="00EA52DB">
            <w:pPr>
              <w:pStyle w:val="TableBodyLeft"/>
            </w:pPr>
            <w:r w:rsidRPr="00BA55F6">
              <w:t>Protection and fault levels as per Category C in the renewable Grid Code of South Africa</w:t>
            </w:r>
          </w:p>
        </w:tc>
        <w:tc>
          <w:tcPr>
            <w:tcW w:w="1134" w:type="dxa"/>
            <w:tcBorders>
              <w:top w:val="nil"/>
              <w:left w:val="nil"/>
              <w:bottom w:val="single" w:sz="4" w:space="0" w:color="auto"/>
              <w:right w:val="single" w:sz="4" w:space="0" w:color="auto"/>
            </w:tcBorders>
            <w:vAlign w:val="center"/>
          </w:tcPr>
          <w:p w14:paraId="0EC908A5" w14:textId="77777777" w:rsidR="00EA52DB" w:rsidRPr="00BA55F6" w:rsidRDefault="00EA52DB">
            <w:pPr>
              <w:pStyle w:val="TableBodyCentre"/>
            </w:pPr>
            <w:r w:rsidRPr="00BA55F6">
              <w:t>Yes/No</w:t>
            </w:r>
          </w:p>
        </w:tc>
        <w:tc>
          <w:tcPr>
            <w:tcW w:w="2126" w:type="dxa"/>
            <w:tcBorders>
              <w:top w:val="single" w:sz="4" w:space="0" w:color="auto"/>
              <w:left w:val="nil"/>
              <w:bottom w:val="single" w:sz="4" w:space="0" w:color="auto"/>
              <w:right w:val="single" w:sz="8" w:space="0" w:color="auto"/>
            </w:tcBorders>
            <w:vAlign w:val="center"/>
            <w:hideMark/>
          </w:tcPr>
          <w:p w14:paraId="515D4CF3" w14:textId="77777777" w:rsidR="00EA52DB" w:rsidRPr="00BA55F6" w:rsidRDefault="00EA52DB">
            <w:pPr>
              <w:pStyle w:val="TableBodyCentre"/>
            </w:pPr>
            <w:r w:rsidRPr="00BA55F6">
              <w:t>Yes</w:t>
            </w:r>
          </w:p>
        </w:tc>
        <w:tc>
          <w:tcPr>
            <w:tcW w:w="2375" w:type="dxa"/>
            <w:tcBorders>
              <w:top w:val="single" w:sz="4" w:space="0" w:color="auto"/>
              <w:left w:val="nil"/>
              <w:bottom w:val="single" w:sz="4" w:space="0" w:color="auto"/>
              <w:right w:val="single" w:sz="8" w:space="0" w:color="auto"/>
            </w:tcBorders>
            <w:vAlign w:val="center"/>
          </w:tcPr>
          <w:p w14:paraId="035DEA29" w14:textId="77777777" w:rsidR="00EA52DB" w:rsidRPr="00BA55F6" w:rsidRDefault="00EA52DB">
            <w:pPr>
              <w:pStyle w:val="TableBodyCentre"/>
            </w:pPr>
          </w:p>
        </w:tc>
      </w:tr>
      <w:tr w:rsidR="00EA52DB" w:rsidRPr="00BA55F6" w14:paraId="001514A4"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4E3D17C7" w14:textId="77777777" w:rsidR="00EA52DB" w:rsidRPr="001E4985" w:rsidRDefault="00EA52DB">
            <w:pPr>
              <w:pStyle w:val="TableHeading"/>
              <w:rPr>
                <w:b w:val="0"/>
              </w:rPr>
            </w:pPr>
            <w:r w:rsidRPr="001E4985">
              <w:rPr>
                <w:b w:val="0"/>
              </w:rPr>
              <w:t>2</w:t>
            </w:r>
          </w:p>
        </w:tc>
        <w:tc>
          <w:tcPr>
            <w:tcW w:w="9462" w:type="dxa"/>
            <w:gridSpan w:val="4"/>
            <w:tcBorders>
              <w:top w:val="nil"/>
              <w:left w:val="nil"/>
              <w:bottom w:val="single" w:sz="4" w:space="0" w:color="auto"/>
              <w:right w:val="single" w:sz="8" w:space="0" w:color="auto"/>
            </w:tcBorders>
            <w:vAlign w:val="center"/>
          </w:tcPr>
          <w:p w14:paraId="18C6075C" w14:textId="77777777" w:rsidR="00EA52DB" w:rsidRPr="001E4985" w:rsidRDefault="00EA52DB">
            <w:pPr>
              <w:pStyle w:val="TableHeading"/>
              <w:jc w:val="left"/>
              <w:rPr>
                <w:b w:val="0"/>
              </w:rPr>
            </w:pPr>
            <w:r w:rsidRPr="001E4985">
              <w:rPr>
                <w:b w:val="0"/>
              </w:rPr>
              <w:t>Plant Required Control Functions</w:t>
            </w:r>
          </w:p>
        </w:tc>
      </w:tr>
      <w:tr w:rsidR="00EA52DB" w:rsidRPr="00BA55F6" w14:paraId="3AD24CDE"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43C57E3E" w14:textId="77777777" w:rsidR="00EA52DB" w:rsidRPr="00BA55F6" w:rsidRDefault="00EA52DB">
            <w:pPr>
              <w:pStyle w:val="TableBodyCentre"/>
            </w:pPr>
            <w:r w:rsidRPr="00BA55F6">
              <w:t>2.1</w:t>
            </w:r>
          </w:p>
        </w:tc>
        <w:tc>
          <w:tcPr>
            <w:tcW w:w="3827" w:type="dxa"/>
            <w:tcBorders>
              <w:top w:val="nil"/>
              <w:left w:val="nil"/>
              <w:bottom w:val="single" w:sz="4" w:space="0" w:color="auto"/>
              <w:right w:val="single" w:sz="4" w:space="0" w:color="auto"/>
            </w:tcBorders>
            <w:vAlign w:val="center"/>
          </w:tcPr>
          <w:p w14:paraId="0A88DFE1" w14:textId="77777777" w:rsidR="00EA52DB" w:rsidRPr="00BA55F6" w:rsidRDefault="00EA52DB">
            <w:pPr>
              <w:pStyle w:val="TableBodyLeft"/>
            </w:pPr>
            <w:r w:rsidRPr="00BA55F6">
              <w:t>Voltage Control</w:t>
            </w:r>
          </w:p>
        </w:tc>
        <w:tc>
          <w:tcPr>
            <w:tcW w:w="1134" w:type="dxa"/>
            <w:tcBorders>
              <w:top w:val="nil"/>
              <w:left w:val="nil"/>
              <w:bottom w:val="single" w:sz="4" w:space="0" w:color="auto"/>
              <w:right w:val="single" w:sz="4" w:space="0" w:color="auto"/>
            </w:tcBorders>
            <w:vAlign w:val="center"/>
          </w:tcPr>
          <w:p w14:paraId="40016333"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104778AB"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20ECE322" w14:textId="77777777" w:rsidR="00EA52DB" w:rsidRPr="00BA55F6" w:rsidRDefault="00EA52DB">
            <w:pPr>
              <w:pStyle w:val="TableBodyCentre"/>
            </w:pPr>
          </w:p>
        </w:tc>
      </w:tr>
      <w:tr w:rsidR="00EA52DB" w:rsidRPr="00BA55F6" w14:paraId="3238174D"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0DBBF5C" w14:textId="77777777" w:rsidR="00EA52DB" w:rsidRPr="00BA55F6" w:rsidRDefault="00EA52DB">
            <w:pPr>
              <w:pStyle w:val="TableBodyCentre"/>
            </w:pPr>
            <w:r w:rsidRPr="00BA55F6">
              <w:t>2.2</w:t>
            </w:r>
          </w:p>
        </w:tc>
        <w:tc>
          <w:tcPr>
            <w:tcW w:w="3827" w:type="dxa"/>
            <w:tcBorders>
              <w:top w:val="nil"/>
              <w:left w:val="nil"/>
              <w:bottom w:val="single" w:sz="4" w:space="0" w:color="auto"/>
              <w:right w:val="single" w:sz="4" w:space="0" w:color="auto"/>
            </w:tcBorders>
            <w:vAlign w:val="center"/>
            <w:hideMark/>
          </w:tcPr>
          <w:p w14:paraId="7948F6AC" w14:textId="77777777" w:rsidR="00EA52DB" w:rsidRPr="00BA55F6" w:rsidRDefault="00EA52DB">
            <w:pPr>
              <w:pStyle w:val="TableBodyLeft"/>
            </w:pPr>
            <w:r w:rsidRPr="00BA55F6">
              <w:t>Power Factor Control</w:t>
            </w:r>
          </w:p>
        </w:tc>
        <w:tc>
          <w:tcPr>
            <w:tcW w:w="1134" w:type="dxa"/>
            <w:tcBorders>
              <w:top w:val="nil"/>
              <w:left w:val="nil"/>
              <w:bottom w:val="single" w:sz="4" w:space="0" w:color="auto"/>
              <w:right w:val="single" w:sz="4" w:space="0" w:color="auto"/>
            </w:tcBorders>
            <w:vAlign w:val="center"/>
          </w:tcPr>
          <w:p w14:paraId="7F2C24E8"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5B90E55F"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60BC488C" w14:textId="77777777" w:rsidR="00EA52DB" w:rsidRPr="00BA55F6" w:rsidRDefault="00EA52DB">
            <w:pPr>
              <w:pStyle w:val="TableBodyCentre"/>
            </w:pPr>
          </w:p>
        </w:tc>
      </w:tr>
      <w:tr w:rsidR="00EA52DB" w:rsidRPr="00BA55F6" w14:paraId="2B619C8F"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2CE2A2CA" w14:textId="77777777" w:rsidR="00EA52DB" w:rsidRPr="00BA55F6" w:rsidRDefault="00EA52DB">
            <w:pPr>
              <w:pStyle w:val="TableBodyCentre"/>
            </w:pPr>
            <w:r w:rsidRPr="00BA55F6">
              <w:t>2.3</w:t>
            </w:r>
          </w:p>
        </w:tc>
        <w:tc>
          <w:tcPr>
            <w:tcW w:w="3827" w:type="dxa"/>
            <w:tcBorders>
              <w:top w:val="nil"/>
              <w:left w:val="nil"/>
              <w:bottom w:val="single" w:sz="4" w:space="0" w:color="auto"/>
              <w:right w:val="single" w:sz="4" w:space="0" w:color="auto"/>
            </w:tcBorders>
            <w:vAlign w:val="center"/>
          </w:tcPr>
          <w:p w14:paraId="0D8BF39B" w14:textId="77777777" w:rsidR="00EA52DB" w:rsidRPr="00BA55F6" w:rsidRDefault="00EA52DB">
            <w:pPr>
              <w:pStyle w:val="TableBodyLeft"/>
            </w:pPr>
            <w:r w:rsidRPr="00BA55F6">
              <w:t>Reactive Power Control</w:t>
            </w:r>
          </w:p>
        </w:tc>
        <w:tc>
          <w:tcPr>
            <w:tcW w:w="1134" w:type="dxa"/>
            <w:tcBorders>
              <w:top w:val="nil"/>
              <w:left w:val="nil"/>
              <w:bottom w:val="single" w:sz="4" w:space="0" w:color="auto"/>
              <w:right w:val="single" w:sz="4" w:space="0" w:color="auto"/>
            </w:tcBorders>
            <w:vAlign w:val="center"/>
          </w:tcPr>
          <w:p w14:paraId="4D0D3B14"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0FA049D5"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133D2282" w14:textId="77777777" w:rsidR="00EA52DB" w:rsidRPr="00BA55F6" w:rsidRDefault="00EA52DB">
            <w:pPr>
              <w:pStyle w:val="TableBodyCentre"/>
            </w:pPr>
          </w:p>
        </w:tc>
      </w:tr>
      <w:tr w:rsidR="00EA52DB" w:rsidRPr="00BA55F6" w14:paraId="683C8CD9"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ABFF0CA" w14:textId="77777777" w:rsidR="00EA52DB" w:rsidRPr="001E4985" w:rsidRDefault="00EA52DB">
            <w:pPr>
              <w:pStyle w:val="TableHeading"/>
              <w:rPr>
                <w:b w:val="0"/>
              </w:rPr>
            </w:pPr>
            <w:r w:rsidRPr="001E4985">
              <w:rPr>
                <w:b w:val="0"/>
              </w:rPr>
              <w:t>3</w:t>
            </w:r>
          </w:p>
        </w:tc>
        <w:tc>
          <w:tcPr>
            <w:tcW w:w="9462" w:type="dxa"/>
            <w:gridSpan w:val="4"/>
            <w:tcBorders>
              <w:top w:val="single" w:sz="4" w:space="0" w:color="auto"/>
              <w:left w:val="nil"/>
              <w:bottom w:val="single" w:sz="4" w:space="0" w:color="auto"/>
              <w:right w:val="single" w:sz="8" w:space="0" w:color="000000"/>
            </w:tcBorders>
            <w:vAlign w:val="center"/>
            <w:hideMark/>
          </w:tcPr>
          <w:p w14:paraId="1085633B" w14:textId="77777777" w:rsidR="00EA52DB" w:rsidRPr="00BA55F6" w:rsidRDefault="00EA52DB">
            <w:pPr>
              <w:pStyle w:val="TableHeading"/>
              <w:jc w:val="left"/>
              <w:rPr>
                <w:b w:val="0"/>
              </w:rPr>
            </w:pPr>
            <w:r w:rsidRPr="001E4985">
              <w:rPr>
                <w:b w:val="0"/>
              </w:rPr>
              <w:t xml:space="preserve">Minimum required standards </w:t>
            </w:r>
          </w:p>
        </w:tc>
      </w:tr>
      <w:tr w:rsidR="00EA52DB" w:rsidRPr="00BA55F6" w14:paraId="6277EEC0"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5F4466F" w14:textId="77777777" w:rsidR="00EA52DB" w:rsidRPr="00BA55F6" w:rsidRDefault="00EA52DB">
            <w:pPr>
              <w:pStyle w:val="TableBodyCentre"/>
            </w:pPr>
            <w:r w:rsidRPr="00BA55F6">
              <w:t>3.1</w:t>
            </w:r>
          </w:p>
        </w:tc>
        <w:tc>
          <w:tcPr>
            <w:tcW w:w="3827" w:type="dxa"/>
            <w:tcBorders>
              <w:top w:val="nil"/>
              <w:left w:val="nil"/>
              <w:bottom w:val="single" w:sz="4" w:space="0" w:color="auto"/>
              <w:right w:val="single" w:sz="4" w:space="0" w:color="auto"/>
            </w:tcBorders>
            <w:vAlign w:val="center"/>
            <w:hideMark/>
          </w:tcPr>
          <w:p w14:paraId="373EF5DA" w14:textId="77777777" w:rsidR="00EA52DB" w:rsidRPr="00BA55F6" w:rsidRDefault="00EA52DB">
            <w:pPr>
              <w:pStyle w:val="TableBodyLeft"/>
            </w:pPr>
            <w:r w:rsidRPr="00BA55F6">
              <w:t>Grid Connection Code for Renewable Power Plants (RPPs) Connected to the Electricity Transmission system (TS) or the Distribution System (DS) in South Africa</w:t>
            </w:r>
          </w:p>
        </w:tc>
        <w:tc>
          <w:tcPr>
            <w:tcW w:w="1134" w:type="dxa"/>
            <w:tcBorders>
              <w:top w:val="nil"/>
              <w:left w:val="nil"/>
              <w:bottom w:val="single" w:sz="4" w:space="0" w:color="auto"/>
              <w:right w:val="single" w:sz="4" w:space="0" w:color="auto"/>
            </w:tcBorders>
            <w:vAlign w:val="center"/>
            <w:hideMark/>
          </w:tcPr>
          <w:p w14:paraId="056A8AD5"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635CD0A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7ABDE7F0" w14:textId="77777777" w:rsidR="00EA52DB" w:rsidRPr="00BA55F6" w:rsidRDefault="00EA52DB">
            <w:pPr>
              <w:pStyle w:val="TableBodyCentre"/>
            </w:pPr>
          </w:p>
        </w:tc>
      </w:tr>
      <w:tr w:rsidR="00EA52DB" w:rsidRPr="00BA55F6" w14:paraId="53FE7902"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2E0F32AA" w14:textId="77777777" w:rsidR="00EA52DB" w:rsidRPr="001E4985" w:rsidRDefault="00EA52DB">
            <w:pPr>
              <w:pStyle w:val="TableHeading"/>
              <w:rPr>
                <w:b w:val="0"/>
              </w:rPr>
            </w:pPr>
            <w:r w:rsidRPr="001E4985">
              <w:rPr>
                <w:b w:val="0"/>
              </w:rPr>
              <w:lastRenderedPageBreak/>
              <w:t>4</w:t>
            </w:r>
          </w:p>
        </w:tc>
        <w:tc>
          <w:tcPr>
            <w:tcW w:w="9462" w:type="dxa"/>
            <w:gridSpan w:val="4"/>
            <w:tcBorders>
              <w:top w:val="nil"/>
              <w:left w:val="nil"/>
              <w:bottom w:val="single" w:sz="4" w:space="0" w:color="auto"/>
              <w:right w:val="single" w:sz="8" w:space="0" w:color="auto"/>
            </w:tcBorders>
            <w:vAlign w:val="center"/>
          </w:tcPr>
          <w:p w14:paraId="1817615A" w14:textId="77777777" w:rsidR="00EA52DB" w:rsidRPr="001E4985" w:rsidRDefault="00EA52DB">
            <w:pPr>
              <w:pStyle w:val="TableHeading"/>
              <w:jc w:val="left"/>
              <w:rPr>
                <w:b w:val="0"/>
              </w:rPr>
            </w:pPr>
            <w:r w:rsidRPr="001E4985">
              <w:rPr>
                <w:b w:val="0"/>
              </w:rPr>
              <w:t xml:space="preserve">Additional Information </w:t>
            </w:r>
            <w:r w:rsidRPr="001E4985">
              <w:rPr>
                <w:rFonts w:hint="eastAsia"/>
                <w:b w:val="0"/>
              </w:rPr>
              <w:t>–</w:t>
            </w:r>
            <w:r w:rsidRPr="001E4985">
              <w:rPr>
                <w:b w:val="0"/>
              </w:rPr>
              <w:t xml:space="preserve"> To be listed by the Bidder</w:t>
            </w:r>
          </w:p>
        </w:tc>
      </w:tr>
      <w:tr w:rsidR="00EA52DB" w:rsidRPr="00BA55F6" w14:paraId="3396DDBB"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64752E39" w14:textId="77777777" w:rsidR="00EA52DB" w:rsidRPr="00BA55F6" w:rsidRDefault="00EA52DB">
            <w:pPr>
              <w:pStyle w:val="TableBodyCentre"/>
            </w:pPr>
            <w:r w:rsidRPr="00BA55F6">
              <w:t>4.1</w:t>
            </w:r>
          </w:p>
        </w:tc>
        <w:tc>
          <w:tcPr>
            <w:tcW w:w="3827" w:type="dxa"/>
            <w:tcBorders>
              <w:top w:val="nil"/>
              <w:left w:val="nil"/>
              <w:bottom w:val="single" w:sz="4" w:space="0" w:color="auto"/>
              <w:right w:val="single" w:sz="4" w:space="0" w:color="auto"/>
            </w:tcBorders>
            <w:vAlign w:val="center"/>
          </w:tcPr>
          <w:p w14:paraId="7E7B1B24" w14:textId="77777777" w:rsidR="00EA52DB" w:rsidRPr="00BA55F6" w:rsidRDefault="00EA52DB">
            <w:pPr>
              <w:pStyle w:val="TableBodyLeft"/>
            </w:pPr>
            <w:r w:rsidRPr="00BA55F6">
              <w:t>To be defined by the Bidder</w:t>
            </w:r>
          </w:p>
        </w:tc>
        <w:tc>
          <w:tcPr>
            <w:tcW w:w="1134" w:type="dxa"/>
            <w:tcBorders>
              <w:top w:val="nil"/>
              <w:left w:val="nil"/>
              <w:bottom w:val="single" w:sz="4" w:space="0" w:color="auto"/>
              <w:right w:val="single" w:sz="4" w:space="0" w:color="auto"/>
            </w:tcBorders>
            <w:vAlign w:val="center"/>
          </w:tcPr>
          <w:p w14:paraId="53CD3D7F" w14:textId="77777777" w:rsidR="00EA52DB" w:rsidRPr="00BA55F6" w:rsidRDefault="00EA52DB">
            <w:pPr>
              <w:pStyle w:val="TableBodyCentre"/>
            </w:pPr>
            <w:r w:rsidRPr="00BA55F6">
              <w:t>-</w:t>
            </w:r>
          </w:p>
        </w:tc>
        <w:tc>
          <w:tcPr>
            <w:tcW w:w="2126" w:type="dxa"/>
            <w:tcBorders>
              <w:top w:val="nil"/>
              <w:left w:val="nil"/>
              <w:bottom w:val="single" w:sz="4" w:space="0" w:color="auto"/>
              <w:right w:val="single" w:sz="8" w:space="0" w:color="auto"/>
            </w:tcBorders>
            <w:vAlign w:val="center"/>
          </w:tcPr>
          <w:p w14:paraId="03BD1013" w14:textId="77777777" w:rsidR="00EA52DB" w:rsidRPr="00BA55F6" w:rsidRDefault="00EA52DB">
            <w:pPr>
              <w:pStyle w:val="TableBodyCentre"/>
            </w:pPr>
            <w:r>
              <w:t>-</w:t>
            </w:r>
          </w:p>
        </w:tc>
        <w:tc>
          <w:tcPr>
            <w:tcW w:w="2375" w:type="dxa"/>
            <w:tcBorders>
              <w:top w:val="nil"/>
              <w:left w:val="nil"/>
              <w:bottom w:val="single" w:sz="4" w:space="0" w:color="auto"/>
              <w:right w:val="single" w:sz="8" w:space="0" w:color="auto"/>
            </w:tcBorders>
            <w:vAlign w:val="center"/>
          </w:tcPr>
          <w:p w14:paraId="071E61B4" w14:textId="77777777" w:rsidR="00EA52DB" w:rsidRPr="00BA55F6" w:rsidRDefault="00EA52DB">
            <w:pPr>
              <w:pStyle w:val="TableBodyCentre"/>
            </w:pPr>
          </w:p>
        </w:tc>
      </w:tr>
    </w:tbl>
    <w:p w14:paraId="3DC51046" w14:textId="77777777" w:rsidR="00EA52DB" w:rsidRPr="00653FBD" w:rsidRDefault="00EA52DB" w:rsidP="00EA52DB">
      <w:pPr>
        <w:pStyle w:val="BodyText"/>
      </w:pPr>
    </w:p>
    <w:p w14:paraId="4C0E0FE4" w14:textId="52CA5922" w:rsidR="00EA52DB" w:rsidRPr="00C82A52" w:rsidRDefault="00C025A9" w:rsidP="00C82A52">
      <w:pPr>
        <w:pStyle w:val="Heading2"/>
        <w:numPr>
          <w:ilvl w:val="1"/>
          <w:numId w:val="56"/>
        </w:numPr>
      </w:pPr>
      <w:bookmarkStart w:id="76" w:name="_Toc219271236"/>
      <w:r w:rsidRPr="00C82A52">
        <w:t>Control And Monitoring System (CMS)</w:t>
      </w:r>
      <w:bookmarkEnd w:id="76"/>
    </w:p>
    <w:p w14:paraId="52847C16" w14:textId="1565F530" w:rsidR="00EA52DB" w:rsidRPr="00C82A52" w:rsidRDefault="002A5DEE" w:rsidP="00C82A52">
      <w:pPr>
        <w:pStyle w:val="Heading3"/>
        <w:numPr>
          <w:ilvl w:val="2"/>
          <w:numId w:val="85"/>
        </w:numPr>
      </w:pPr>
      <w:bookmarkStart w:id="77" w:name="_Toc219271237"/>
      <w:r w:rsidRPr="00C82A52">
        <w:t>CMS</w:t>
      </w:r>
      <w:r w:rsidR="00C025A9" w:rsidRPr="00C82A52">
        <w:t xml:space="preserve"> Criteria</w:t>
      </w:r>
      <w:bookmarkEnd w:id="77"/>
    </w:p>
    <w:p w14:paraId="702A1FDC" w14:textId="77777777" w:rsidR="00913D85" w:rsidRDefault="00EA52DB" w:rsidP="00966569">
      <w:pPr>
        <w:pStyle w:val="Caption"/>
        <w:spacing w:after="0"/>
      </w:pPr>
      <w:r>
        <w:tab/>
      </w:r>
    </w:p>
    <w:p w14:paraId="3F99452A" w14:textId="61754B11" w:rsidR="00EA52DB" w:rsidRPr="003152A6" w:rsidRDefault="00913D85" w:rsidP="00C82A52">
      <w:pPr>
        <w:pStyle w:val="Caption"/>
        <w:keepNext/>
        <w:rPr>
          <w:b w:val="0"/>
        </w:rPr>
      </w:pPr>
      <w:bookmarkStart w:id="78" w:name="_Toc219107373"/>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20</w:t>
      </w:r>
      <w:r w:rsidR="00AC09AB">
        <w:fldChar w:fldCharType="end"/>
      </w:r>
      <w:r>
        <w:t>:</w:t>
      </w:r>
      <w:r w:rsidR="00EA52DB" w:rsidRPr="003152A6">
        <w:rPr>
          <w:b w:val="0"/>
        </w:rPr>
        <w:t xml:space="preserve"> </w:t>
      </w:r>
      <w:r w:rsidR="00EA52DB">
        <w:rPr>
          <w:b w:val="0"/>
        </w:rPr>
        <w:t>CMS CRITERIA</w:t>
      </w:r>
      <w:bookmarkEnd w:id="78"/>
    </w:p>
    <w:tbl>
      <w:tblPr>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1"/>
        <w:gridCol w:w="5311"/>
        <w:gridCol w:w="1378"/>
        <w:gridCol w:w="2969"/>
        <w:gridCol w:w="3496"/>
        <w:gridCol w:w="12"/>
      </w:tblGrid>
      <w:tr w:rsidR="00EA52DB" w:rsidRPr="00BA55F6" w14:paraId="0824EE2D" w14:textId="77777777">
        <w:trPr>
          <w:gridAfter w:val="1"/>
          <w:wAfter w:w="4" w:type="pct"/>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5FF28AF"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58C8A5E7" w14:textId="77777777" w:rsidR="00EA52DB" w:rsidRPr="00BA55F6" w:rsidRDefault="00EA52DB">
            <w:pPr>
              <w:pStyle w:val="TableHeading"/>
              <w:rPr>
                <w:b w:val="0"/>
              </w:rPr>
            </w:pPr>
            <w:r w:rsidRPr="00032C09">
              <w:rPr>
                <w:b w:val="0"/>
              </w:rPr>
              <w:t>Description</w:t>
            </w:r>
          </w:p>
        </w:tc>
        <w:tc>
          <w:tcPr>
            <w:tcW w:w="47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4917127"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AAE9DA9"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7E35AF4"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444E44B1"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0BD1FC48" w14:textId="77777777" w:rsidR="00EA52DB" w:rsidRPr="00BA55F6" w:rsidRDefault="00EA52DB">
            <w:pPr>
              <w:pStyle w:val="TableHeading"/>
              <w:rPr>
                <w:b w:val="0"/>
                <w:lang w:val="en-US"/>
              </w:rPr>
            </w:pPr>
            <w:r w:rsidRPr="00032C09">
              <w:rPr>
                <w:b w:val="0"/>
                <w:lang w:val="en-US"/>
              </w:rPr>
              <w:t>1</w:t>
            </w:r>
          </w:p>
        </w:tc>
        <w:tc>
          <w:tcPr>
            <w:tcW w:w="4519" w:type="pct"/>
            <w:gridSpan w:val="5"/>
            <w:tcBorders>
              <w:top w:val="single" w:sz="2" w:space="0" w:color="auto"/>
              <w:left w:val="single" w:sz="2" w:space="0" w:color="auto"/>
              <w:bottom w:val="single" w:sz="2" w:space="0" w:color="auto"/>
              <w:right w:val="single" w:sz="2" w:space="0" w:color="auto"/>
            </w:tcBorders>
            <w:vAlign w:val="center"/>
            <w:hideMark/>
          </w:tcPr>
          <w:p w14:paraId="11C81805" w14:textId="77777777" w:rsidR="00EA52DB" w:rsidRPr="00BA55F6" w:rsidRDefault="00EA52DB">
            <w:pPr>
              <w:pStyle w:val="TableHeading"/>
              <w:jc w:val="left"/>
              <w:rPr>
                <w:b w:val="0"/>
                <w:lang w:val="en-US"/>
              </w:rPr>
            </w:pPr>
            <w:r w:rsidRPr="00A010C2">
              <w:rPr>
                <w:b w:val="0"/>
              </w:rPr>
              <w:t>Experience in CMS or SCADA systems for Utility scale PV plant applications</w:t>
            </w:r>
          </w:p>
        </w:tc>
      </w:tr>
      <w:tr w:rsidR="00EA52DB" w:rsidRPr="00BA55F6" w14:paraId="43736B6D"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09AE2215"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785E22B1" w14:textId="77777777" w:rsidR="00EA52DB" w:rsidRDefault="00EA52DB">
            <w:pPr>
              <w:pStyle w:val="Default"/>
              <w:spacing w:beforeLines="60" w:before="144" w:afterLines="60" w:after="144" w:line="264" w:lineRule="auto"/>
              <w:rPr>
                <w:rFonts w:eastAsia="Calibri"/>
                <w:sz w:val="20"/>
                <w:szCs w:val="20"/>
                <w:highlight w:val="cyan"/>
              </w:rPr>
            </w:pPr>
            <w:r>
              <w:rPr>
                <w:sz w:val="20"/>
                <w:szCs w:val="20"/>
              </w:rPr>
              <w:t>The Bidder shall provide proof of successful installation of the proposed CMS/SCADA network on PV plants.</w:t>
            </w:r>
          </w:p>
          <w:p w14:paraId="4E65E0CD" w14:textId="77777777" w:rsidR="00EA52DB" w:rsidRDefault="00EA52DB">
            <w:pPr>
              <w:pStyle w:val="TableBodyLeft"/>
            </w:pPr>
            <w:r>
              <w:t>Proof shall be provided in a table of references with plant name, plant capacity, year commissioned, CMS system details.</w:t>
            </w:r>
          </w:p>
          <w:p w14:paraId="356E0618" w14:textId="77777777" w:rsidR="00EA52DB" w:rsidRPr="00BA55F6" w:rsidRDefault="00EA52DB">
            <w:pPr>
              <w:pStyle w:val="TableBodyLeft"/>
            </w:pPr>
          </w:p>
        </w:tc>
        <w:tc>
          <w:tcPr>
            <w:tcW w:w="473" w:type="pct"/>
            <w:tcBorders>
              <w:top w:val="single" w:sz="2" w:space="0" w:color="auto"/>
              <w:left w:val="single" w:sz="2" w:space="0" w:color="auto"/>
              <w:bottom w:val="single" w:sz="2" w:space="0" w:color="auto"/>
              <w:right w:val="single" w:sz="2" w:space="0" w:color="auto"/>
            </w:tcBorders>
            <w:vAlign w:val="center"/>
          </w:tcPr>
          <w:p w14:paraId="58EC9697" w14:textId="77777777" w:rsidR="00EA52DB" w:rsidRPr="00BA55F6" w:rsidRDefault="00EA52DB">
            <w:pPr>
              <w:pStyle w:val="TableBodyLeft"/>
              <w:jc w:val="center"/>
              <w:rPr>
                <w:rFonts w:eastAsia="Calibri"/>
              </w:rPr>
            </w:pPr>
            <w:r w:rsidRPr="00BA55F6">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hideMark/>
          </w:tcPr>
          <w:p w14:paraId="075A10D3" w14:textId="4402AB74" w:rsidR="00EA52DB" w:rsidRPr="00BA55F6" w:rsidRDefault="00EA52DB">
            <w:pPr>
              <w:pStyle w:val="TableBodyLeft"/>
              <w:jc w:val="center"/>
              <w:rPr>
                <w:rFonts w:eastAsia="Calibri"/>
              </w:rPr>
            </w:pPr>
            <w:r>
              <w:t xml:space="preserve">Five (5) PV plants around the world, of ≥ </w:t>
            </w:r>
            <w:r w:rsidR="00246C2D">
              <w:t>24</w:t>
            </w:r>
            <w:r w:rsidR="0031183F">
              <w:t xml:space="preserve"> </w:t>
            </w:r>
            <w:r>
              <w:t>MWac each, during the past 7 years</w:t>
            </w:r>
          </w:p>
        </w:tc>
        <w:tc>
          <w:tcPr>
            <w:tcW w:w="1200" w:type="pct"/>
            <w:tcBorders>
              <w:top w:val="single" w:sz="2" w:space="0" w:color="auto"/>
              <w:left w:val="single" w:sz="2" w:space="0" w:color="auto"/>
              <w:bottom w:val="single" w:sz="2" w:space="0" w:color="auto"/>
              <w:right w:val="single" w:sz="2" w:space="0" w:color="auto"/>
            </w:tcBorders>
            <w:vAlign w:val="center"/>
          </w:tcPr>
          <w:p w14:paraId="25442CB2" w14:textId="77777777" w:rsidR="00EA52DB" w:rsidRPr="00BA55F6" w:rsidRDefault="00EA52DB">
            <w:pPr>
              <w:pStyle w:val="TableBodyLeft"/>
              <w:jc w:val="center"/>
            </w:pPr>
          </w:p>
        </w:tc>
      </w:tr>
      <w:tr w:rsidR="00EA52DB" w:rsidRPr="00BA55F6" w14:paraId="2253A4C0"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3DED085E" w14:textId="77777777" w:rsidR="00EA52DB" w:rsidRPr="00BA55F6" w:rsidRDefault="00EA52DB">
            <w:pPr>
              <w:pStyle w:val="TableBodyCentre"/>
            </w:pPr>
            <w:r>
              <w:t>1.2</w:t>
            </w:r>
          </w:p>
        </w:tc>
        <w:tc>
          <w:tcPr>
            <w:tcW w:w="1823" w:type="pct"/>
            <w:tcBorders>
              <w:top w:val="single" w:sz="2" w:space="0" w:color="auto"/>
              <w:left w:val="single" w:sz="2" w:space="0" w:color="auto"/>
              <w:bottom w:val="single" w:sz="2" w:space="0" w:color="auto"/>
              <w:right w:val="single" w:sz="2" w:space="0" w:color="auto"/>
            </w:tcBorders>
            <w:vAlign w:val="center"/>
          </w:tcPr>
          <w:p w14:paraId="4966DAD6" w14:textId="77777777" w:rsidR="00EA52DB" w:rsidRDefault="00EA52DB">
            <w:pPr>
              <w:pStyle w:val="Default"/>
              <w:spacing w:beforeLines="60" w:before="144" w:afterLines="60" w:after="144" w:line="264" w:lineRule="auto"/>
              <w:rPr>
                <w:sz w:val="20"/>
                <w:szCs w:val="20"/>
              </w:rPr>
            </w:pPr>
            <w:r>
              <w:rPr>
                <w:sz w:val="20"/>
                <w:szCs w:val="20"/>
              </w:rPr>
              <w:t>The Bidder provides proof of experience with the proposed software.</w:t>
            </w:r>
          </w:p>
          <w:p w14:paraId="09E611AC" w14:textId="77777777" w:rsidR="00EA52DB" w:rsidRPr="0082405B" w:rsidRDefault="00EA52DB">
            <w:pPr>
              <w:pStyle w:val="Default"/>
              <w:spacing w:beforeLines="60" w:before="144" w:afterLines="60" w:after="144" w:line="264" w:lineRule="auto"/>
              <w:rPr>
                <w:sz w:val="20"/>
                <w:szCs w:val="20"/>
              </w:rPr>
            </w:pPr>
            <w:r w:rsidRPr="0082405B">
              <w:rPr>
                <w:sz w:val="20"/>
                <w:szCs w:val="20"/>
              </w:rPr>
              <w:t>Proof shall be provided in a table of references with plant name, plant capacity, year commissioned, CMS system details, The CMS details shall include network layout, CMS overview report including Original Equipment Manufacturer (OEM) equipment information of all hardware and software, operator Human Machine Interface (HMI) screen dumps of the various display tabs.</w:t>
            </w:r>
          </w:p>
        </w:tc>
        <w:tc>
          <w:tcPr>
            <w:tcW w:w="473" w:type="pct"/>
            <w:tcBorders>
              <w:top w:val="single" w:sz="2" w:space="0" w:color="auto"/>
              <w:left w:val="single" w:sz="2" w:space="0" w:color="auto"/>
              <w:bottom w:val="single" w:sz="2" w:space="0" w:color="auto"/>
              <w:right w:val="single" w:sz="2" w:space="0" w:color="auto"/>
            </w:tcBorders>
            <w:vAlign w:val="center"/>
          </w:tcPr>
          <w:p w14:paraId="5A40A35D"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7CC8033E" w14:textId="0328C7E4" w:rsidR="00EA52DB" w:rsidRPr="00BA55F6" w:rsidRDefault="00EA52DB">
            <w:pPr>
              <w:pStyle w:val="TableBodyLeft"/>
              <w:jc w:val="center"/>
              <w:rPr>
                <w:rFonts w:eastAsia="Calibri"/>
              </w:rPr>
            </w:pPr>
            <w:r>
              <w:t xml:space="preserve">Two (2) PV plants ≥ </w:t>
            </w:r>
            <w:r w:rsidR="00246C2D">
              <w:t>24</w:t>
            </w:r>
            <w:r w:rsidR="0031183F">
              <w:t xml:space="preserve"> </w:t>
            </w:r>
            <w:r>
              <w:t>MW</w:t>
            </w:r>
            <w:r w:rsidR="0031183F">
              <w:t>ac</w:t>
            </w:r>
            <w:r>
              <w:t xml:space="preserve"> each, during the past 5 years</w:t>
            </w:r>
          </w:p>
        </w:tc>
        <w:tc>
          <w:tcPr>
            <w:tcW w:w="1200" w:type="pct"/>
            <w:tcBorders>
              <w:top w:val="single" w:sz="2" w:space="0" w:color="auto"/>
              <w:left w:val="single" w:sz="2" w:space="0" w:color="auto"/>
              <w:bottom w:val="single" w:sz="2" w:space="0" w:color="auto"/>
              <w:right w:val="single" w:sz="2" w:space="0" w:color="auto"/>
            </w:tcBorders>
            <w:vAlign w:val="center"/>
          </w:tcPr>
          <w:p w14:paraId="20316746" w14:textId="77777777" w:rsidR="00EA52DB" w:rsidRPr="00BA55F6" w:rsidRDefault="00EA52DB">
            <w:pPr>
              <w:pStyle w:val="TableBodyLeft"/>
              <w:jc w:val="center"/>
            </w:pPr>
          </w:p>
        </w:tc>
      </w:tr>
      <w:tr w:rsidR="00EA52DB" w:rsidRPr="00BA55F6" w14:paraId="39017F22"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DE415B0" w14:textId="77777777" w:rsidR="00EA52DB" w:rsidRPr="003E4168" w:rsidRDefault="00EA52DB">
            <w:pPr>
              <w:pStyle w:val="TableBodyCentre"/>
              <w:rPr>
                <w:b/>
                <w:bCs/>
              </w:rPr>
            </w:pPr>
            <w:r w:rsidRPr="003E4168">
              <w:rPr>
                <w:b/>
                <w:bCs/>
              </w:rPr>
              <w:t>2</w:t>
            </w:r>
          </w:p>
        </w:tc>
        <w:tc>
          <w:tcPr>
            <w:tcW w:w="4519" w:type="pct"/>
            <w:gridSpan w:val="5"/>
            <w:tcBorders>
              <w:top w:val="single" w:sz="2" w:space="0" w:color="auto"/>
              <w:left w:val="single" w:sz="2" w:space="0" w:color="auto"/>
              <w:bottom w:val="single" w:sz="2" w:space="0" w:color="auto"/>
              <w:right w:val="single" w:sz="2" w:space="0" w:color="auto"/>
            </w:tcBorders>
            <w:vAlign w:val="center"/>
          </w:tcPr>
          <w:p w14:paraId="32210D21" w14:textId="77777777" w:rsidR="00EA52DB" w:rsidRPr="0082405B" w:rsidRDefault="00EA52DB">
            <w:pPr>
              <w:pStyle w:val="TableBodyLeft"/>
              <w:rPr>
                <w:b/>
                <w:bCs/>
              </w:rPr>
            </w:pPr>
            <w:r>
              <w:rPr>
                <w:b/>
                <w:bCs/>
                <w:lang w:val="en-US"/>
              </w:rPr>
              <w:t>CMS Compliance</w:t>
            </w:r>
          </w:p>
        </w:tc>
      </w:tr>
      <w:tr w:rsidR="00EA52DB" w:rsidRPr="00BA55F6" w14:paraId="60E03535"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09771485" w14:textId="77777777" w:rsidR="00EA52DB" w:rsidRPr="00BA55F6" w:rsidRDefault="00EA52DB">
            <w:pPr>
              <w:pStyle w:val="TableBodyCentre"/>
            </w:pPr>
            <w:r>
              <w:lastRenderedPageBreak/>
              <w:t>2.1</w:t>
            </w:r>
          </w:p>
        </w:tc>
        <w:tc>
          <w:tcPr>
            <w:tcW w:w="1823" w:type="pct"/>
            <w:tcBorders>
              <w:top w:val="single" w:sz="2" w:space="0" w:color="auto"/>
              <w:left w:val="single" w:sz="2" w:space="0" w:color="auto"/>
              <w:bottom w:val="single" w:sz="2" w:space="0" w:color="auto"/>
              <w:right w:val="single" w:sz="2" w:space="0" w:color="auto"/>
            </w:tcBorders>
            <w:vAlign w:val="center"/>
          </w:tcPr>
          <w:p w14:paraId="385AEBA3" w14:textId="77777777" w:rsidR="00EA52DB" w:rsidRPr="00BA55F6" w:rsidRDefault="00EA52DB">
            <w:pPr>
              <w:pStyle w:val="TableBodyLeft"/>
              <w:rPr>
                <w:rFonts w:eastAsia="Calibri"/>
              </w:rPr>
            </w:pPr>
            <w:r>
              <w:t>CMS network single line diagram showing Plant Interface architecture (high level)</w:t>
            </w:r>
          </w:p>
        </w:tc>
        <w:tc>
          <w:tcPr>
            <w:tcW w:w="473" w:type="pct"/>
            <w:tcBorders>
              <w:top w:val="single" w:sz="2" w:space="0" w:color="auto"/>
              <w:left w:val="single" w:sz="2" w:space="0" w:color="auto"/>
              <w:bottom w:val="single" w:sz="2" w:space="0" w:color="auto"/>
              <w:right w:val="single" w:sz="2" w:space="0" w:color="auto"/>
            </w:tcBorders>
            <w:vAlign w:val="center"/>
          </w:tcPr>
          <w:p w14:paraId="130EA455" w14:textId="77777777" w:rsidR="00EA52DB" w:rsidRPr="00BA55F6"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3C31BBC" w14:textId="77777777" w:rsidR="00EA52DB" w:rsidRPr="00BA55F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F0BC061" w14:textId="77777777" w:rsidR="00EA52DB" w:rsidRPr="00BA55F6" w:rsidRDefault="00EA52DB">
            <w:pPr>
              <w:pStyle w:val="TableBodyLeft"/>
              <w:jc w:val="center"/>
            </w:pPr>
          </w:p>
        </w:tc>
      </w:tr>
      <w:tr w:rsidR="00EA52DB" w:rsidRPr="00BA55F6" w14:paraId="41385A94"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46628A5" w14:textId="77777777" w:rsidR="00EA52DB" w:rsidRDefault="00EA52DB">
            <w:pPr>
              <w:pStyle w:val="TableBodyCentre"/>
            </w:pPr>
            <w:r>
              <w:t>2.2</w:t>
            </w:r>
          </w:p>
        </w:tc>
        <w:tc>
          <w:tcPr>
            <w:tcW w:w="1823" w:type="pct"/>
            <w:tcBorders>
              <w:top w:val="single" w:sz="2" w:space="0" w:color="auto"/>
              <w:left w:val="single" w:sz="2" w:space="0" w:color="auto"/>
              <w:bottom w:val="single" w:sz="2" w:space="0" w:color="auto"/>
              <w:right w:val="single" w:sz="2" w:space="0" w:color="auto"/>
            </w:tcBorders>
            <w:vAlign w:val="center"/>
          </w:tcPr>
          <w:p w14:paraId="2E31F51E" w14:textId="77777777" w:rsidR="00EA52DB" w:rsidRDefault="00EA52DB">
            <w:pPr>
              <w:pStyle w:val="TableBodyLeft"/>
            </w:pPr>
            <w:r w:rsidRPr="00BA55F6">
              <w:t>CMS equipment and cable list in tabular format (basic)</w:t>
            </w:r>
          </w:p>
        </w:tc>
        <w:tc>
          <w:tcPr>
            <w:tcW w:w="473" w:type="pct"/>
            <w:tcBorders>
              <w:top w:val="single" w:sz="2" w:space="0" w:color="auto"/>
              <w:left w:val="single" w:sz="2" w:space="0" w:color="auto"/>
              <w:bottom w:val="single" w:sz="2" w:space="0" w:color="auto"/>
              <w:right w:val="single" w:sz="2" w:space="0" w:color="auto"/>
            </w:tcBorders>
            <w:vAlign w:val="center"/>
          </w:tcPr>
          <w:p w14:paraId="4D955C0F"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75F99552"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02E25DE2" w14:textId="77777777" w:rsidR="00EA52DB" w:rsidRPr="00BA55F6" w:rsidRDefault="00EA52DB">
            <w:pPr>
              <w:pStyle w:val="TableBodyLeft"/>
              <w:jc w:val="center"/>
            </w:pPr>
          </w:p>
        </w:tc>
      </w:tr>
      <w:tr w:rsidR="00EA52DB" w:rsidRPr="00BA55F6" w14:paraId="45B266FB"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9F7B171" w14:textId="77777777" w:rsidR="00EA52DB" w:rsidRDefault="00EA52DB">
            <w:pPr>
              <w:pStyle w:val="TableBodyCentre"/>
            </w:pPr>
            <w:r>
              <w:t>2.3</w:t>
            </w:r>
          </w:p>
        </w:tc>
        <w:tc>
          <w:tcPr>
            <w:tcW w:w="1823" w:type="pct"/>
            <w:tcBorders>
              <w:top w:val="single" w:sz="2" w:space="0" w:color="auto"/>
              <w:left w:val="single" w:sz="2" w:space="0" w:color="auto"/>
              <w:bottom w:val="single" w:sz="2" w:space="0" w:color="auto"/>
              <w:right w:val="single" w:sz="2" w:space="0" w:color="auto"/>
            </w:tcBorders>
            <w:vAlign w:val="center"/>
          </w:tcPr>
          <w:p w14:paraId="1E5F0615" w14:textId="77777777" w:rsidR="00EA52DB" w:rsidRPr="00BA55F6" w:rsidRDefault="00EA52DB">
            <w:pPr>
              <w:pStyle w:val="TableBodyLeft"/>
            </w:pPr>
            <w:r w:rsidRPr="00BA55F6">
              <w:t xml:space="preserve">Field wiring </w:t>
            </w:r>
            <w:r>
              <w:t>philosophy</w:t>
            </w:r>
            <w:r w:rsidRPr="00BA55F6">
              <w:t xml:space="preserve"> (basic)</w:t>
            </w:r>
          </w:p>
        </w:tc>
        <w:tc>
          <w:tcPr>
            <w:tcW w:w="473" w:type="pct"/>
            <w:tcBorders>
              <w:top w:val="single" w:sz="2" w:space="0" w:color="auto"/>
              <w:left w:val="single" w:sz="2" w:space="0" w:color="auto"/>
              <w:bottom w:val="single" w:sz="2" w:space="0" w:color="auto"/>
              <w:right w:val="single" w:sz="2" w:space="0" w:color="auto"/>
            </w:tcBorders>
            <w:vAlign w:val="center"/>
          </w:tcPr>
          <w:p w14:paraId="3E7918CA"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6B8C9F6"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3A28AE45" w14:textId="77777777" w:rsidR="00EA52DB" w:rsidRPr="00BA55F6" w:rsidRDefault="00EA52DB">
            <w:pPr>
              <w:pStyle w:val="TableBodyLeft"/>
              <w:jc w:val="center"/>
            </w:pPr>
          </w:p>
        </w:tc>
      </w:tr>
      <w:tr w:rsidR="00EA52DB" w:rsidRPr="00BA55F6" w14:paraId="42EACD5A"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82583D2" w14:textId="77777777" w:rsidR="00EA52DB" w:rsidRDefault="00EA52DB">
            <w:pPr>
              <w:pStyle w:val="TableBodyCentre"/>
            </w:pPr>
            <w:r>
              <w:t>2.4</w:t>
            </w:r>
          </w:p>
        </w:tc>
        <w:tc>
          <w:tcPr>
            <w:tcW w:w="1823" w:type="pct"/>
            <w:tcBorders>
              <w:top w:val="single" w:sz="2" w:space="0" w:color="auto"/>
              <w:left w:val="single" w:sz="2" w:space="0" w:color="auto"/>
              <w:bottom w:val="single" w:sz="2" w:space="0" w:color="auto"/>
              <w:right w:val="single" w:sz="2" w:space="0" w:color="auto"/>
            </w:tcBorders>
            <w:vAlign w:val="center"/>
          </w:tcPr>
          <w:p w14:paraId="023F0AED" w14:textId="77777777" w:rsidR="00EA52DB" w:rsidRPr="00BA55F6" w:rsidRDefault="00EA52DB">
            <w:pPr>
              <w:pStyle w:val="TableBodyLeft"/>
            </w:pPr>
            <w:r w:rsidRPr="00BA55F6">
              <w:t>CMS power supply and power distribution diagram, showing UPS and battery bank sizing (</w:t>
            </w:r>
            <w:r>
              <w:t>high level</w:t>
            </w:r>
            <w:r w:rsidRPr="00BA55F6">
              <w:t>)</w:t>
            </w:r>
          </w:p>
        </w:tc>
        <w:tc>
          <w:tcPr>
            <w:tcW w:w="473" w:type="pct"/>
            <w:tcBorders>
              <w:top w:val="single" w:sz="2" w:space="0" w:color="auto"/>
              <w:left w:val="single" w:sz="2" w:space="0" w:color="auto"/>
              <w:bottom w:val="single" w:sz="2" w:space="0" w:color="auto"/>
              <w:right w:val="single" w:sz="2" w:space="0" w:color="auto"/>
            </w:tcBorders>
            <w:vAlign w:val="center"/>
          </w:tcPr>
          <w:p w14:paraId="4792CE56"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66028179"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092DF3B3" w14:textId="77777777" w:rsidR="00EA52DB" w:rsidRPr="00BA55F6" w:rsidRDefault="00EA52DB">
            <w:pPr>
              <w:pStyle w:val="TableBodyLeft"/>
              <w:jc w:val="center"/>
            </w:pPr>
          </w:p>
        </w:tc>
      </w:tr>
      <w:tr w:rsidR="00EA52DB" w:rsidRPr="00BA55F6" w14:paraId="15984968"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4D4DFCB" w14:textId="77777777" w:rsidR="00EA52DB" w:rsidRDefault="00EA52DB">
            <w:pPr>
              <w:pStyle w:val="TableBodyCentre"/>
            </w:pPr>
            <w:r>
              <w:t>2.5</w:t>
            </w:r>
          </w:p>
        </w:tc>
        <w:tc>
          <w:tcPr>
            <w:tcW w:w="1823" w:type="pct"/>
            <w:tcBorders>
              <w:top w:val="single" w:sz="2" w:space="0" w:color="auto"/>
              <w:left w:val="single" w:sz="2" w:space="0" w:color="auto"/>
              <w:bottom w:val="single" w:sz="2" w:space="0" w:color="auto"/>
              <w:right w:val="single" w:sz="2" w:space="0" w:color="auto"/>
            </w:tcBorders>
            <w:vAlign w:val="center"/>
          </w:tcPr>
          <w:p w14:paraId="359A5061" w14:textId="77777777" w:rsidR="00EA52DB" w:rsidRPr="00BA55F6" w:rsidRDefault="00EA52DB">
            <w:pPr>
              <w:pStyle w:val="TableBodyLeft"/>
            </w:pPr>
            <w:r w:rsidRPr="00BA55F6">
              <w:t>19” network cabinet specifications and general arrangement drawing (basic)</w:t>
            </w:r>
          </w:p>
        </w:tc>
        <w:tc>
          <w:tcPr>
            <w:tcW w:w="473" w:type="pct"/>
            <w:tcBorders>
              <w:top w:val="single" w:sz="2" w:space="0" w:color="auto"/>
              <w:left w:val="single" w:sz="2" w:space="0" w:color="auto"/>
              <w:bottom w:val="single" w:sz="2" w:space="0" w:color="auto"/>
              <w:right w:val="single" w:sz="2" w:space="0" w:color="auto"/>
            </w:tcBorders>
            <w:vAlign w:val="center"/>
          </w:tcPr>
          <w:p w14:paraId="7C0A66B6"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6134D47"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1D886BB2" w14:textId="77777777" w:rsidR="00EA52DB" w:rsidRPr="00BA55F6" w:rsidRDefault="00EA52DB">
            <w:pPr>
              <w:pStyle w:val="TableBodyLeft"/>
              <w:jc w:val="center"/>
            </w:pPr>
          </w:p>
        </w:tc>
      </w:tr>
      <w:tr w:rsidR="00EA52DB" w:rsidRPr="00BA55F6" w14:paraId="56CD47EC"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0E44E809" w14:textId="77777777" w:rsidR="00EA52DB" w:rsidRDefault="00EA52DB">
            <w:pPr>
              <w:pStyle w:val="TableBodyCentre"/>
            </w:pPr>
            <w:r>
              <w:t>2.6</w:t>
            </w:r>
          </w:p>
        </w:tc>
        <w:tc>
          <w:tcPr>
            <w:tcW w:w="1823" w:type="pct"/>
            <w:tcBorders>
              <w:top w:val="single" w:sz="2" w:space="0" w:color="auto"/>
              <w:left w:val="single" w:sz="2" w:space="0" w:color="auto"/>
              <w:bottom w:val="single" w:sz="2" w:space="0" w:color="auto"/>
              <w:right w:val="single" w:sz="2" w:space="0" w:color="auto"/>
            </w:tcBorders>
            <w:vAlign w:val="center"/>
          </w:tcPr>
          <w:p w14:paraId="04865F2A" w14:textId="77777777" w:rsidR="00EA52DB" w:rsidRPr="00BA55F6" w:rsidRDefault="00EA52DB">
            <w:pPr>
              <w:pStyle w:val="TableBodyLeft"/>
            </w:pPr>
            <w:r w:rsidRPr="00BA55F6">
              <w:t>CMS equipment panel specifications and general arrangement drawings (basic)</w:t>
            </w:r>
          </w:p>
        </w:tc>
        <w:tc>
          <w:tcPr>
            <w:tcW w:w="473" w:type="pct"/>
            <w:tcBorders>
              <w:top w:val="single" w:sz="2" w:space="0" w:color="auto"/>
              <w:left w:val="single" w:sz="2" w:space="0" w:color="auto"/>
              <w:bottom w:val="single" w:sz="2" w:space="0" w:color="auto"/>
              <w:right w:val="single" w:sz="2" w:space="0" w:color="auto"/>
            </w:tcBorders>
            <w:vAlign w:val="center"/>
          </w:tcPr>
          <w:p w14:paraId="31FD8315"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659A98A4"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76DEA783" w14:textId="77777777" w:rsidR="00EA52DB" w:rsidRPr="00BA55F6" w:rsidRDefault="00EA52DB">
            <w:pPr>
              <w:pStyle w:val="TableBodyLeft"/>
              <w:jc w:val="center"/>
            </w:pPr>
          </w:p>
        </w:tc>
      </w:tr>
      <w:tr w:rsidR="00EA52DB" w:rsidRPr="00BA55F6" w14:paraId="6E4333EA"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C4D01FA" w14:textId="77777777" w:rsidR="00EA52DB" w:rsidRDefault="00EA52DB">
            <w:pPr>
              <w:pStyle w:val="TableBodyCentre"/>
            </w:pPr>
            <w:r>
              <w:t>2.7</w:t>
            </w:r>
          </w:p>
        </w:tc>
        <w:tc>
          <w:tcPr>
            <w:tcW w:w="1823" w:type="pct"/>
            <w:tcBorders>
              <w:top w:val="single" w:sz="2" w:space="0" w:color="auto"/>
              <w:left w:val="single" w:sz="2" w:space="0" w:color="auto"/>
              <w:bottom w:val="single" w:sz="2" w:space="0" w:color="auto"/>
              <w:right w:val="single" w:sz="2" w:space="0" w:color="auto"/>
            </w:tcBorders>
            <w:vAlign w:val="center"/>
          </w:tcPr>
          <w:p w14:paraId="5151941C" w14:textId="77777777" w:rsidR="00EA52DB" w:rsidRPr="00BA55F6" w:rsidRDefault="00EA52DB">
            <w:pPr>
              <w:pStyle w:val="TableBodyLeft"/>
            </w:pPr>
            <w:r w:rsidRPr="00BA55F6">
              <w:t>CMS design report describing the hardware and software, the operating philosophy, information servers and data analysis tools (</w:t>
            </w:r>
            <w:r>
              <w:t>basic philosophy</w:t>
            </w:r>
            <w:r w:rsidRPr="00BA55F6">
              <w:t>)</w:t>
            </w:r>
          </w:p>
        </w:tc>
        <w:tc>
          <w:tcPr>
            <w:tcW w:w="473" w:type="pct"/>
            <w:tcBorders>
              <w:top w:val="single" w:sz="2" w:space="0" w:color="auto"/>
              <w:left w:val="single" w:sz="2" w:space="0" w:color="auto"/>
              <w:bottom w:val="single" w:sz="2" w:space="0" w:color="auto"/>
              <w:right w:val="single" w:sz="2" w:space="0" w:color="auto"/>
            </w:tcBorders>
            <w:vAlign w:val="center"/>
          </w:tcPr>
          <w:p w14:paraId="41ABCA2B"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76779ED9"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6615D2C1" w14:textId="77777777" w:rsidR="00EA52DB" w:rsidRPr="00BA55F6" w:rsidRDefault="00EA52DB">
            <w:pPr>
              <w:pStyle w:val="TableBodyLeft"/>
              <w:jc w:val="center"/>
            </w:pPr>
          </w:p>
        </w:tc>
      </w:tr>
      <w:tr w:rsidR="00EA52DB" w:rsidRPr="00BA55F6" w14:paraId="7B43CFF3"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32B973D" w14:textId="77777777" w:rsidR="00EA52DB" w:rsidRDefault="00EA52DB">
            <w:pPr>
              <w:pStyle w:val="TableBodyCentre"/>
            </w:pPr>
            <w:r>
              <w:t>2.8</w:t>
            </w:r>
          </w:p>
        </w:tc>
        <w:tc>
          <w:tcPr>
            <w:tcW w:w="1823" w:type="pct"/>
            <w:tcBorders>
              <w:top w:val="single" w:sz="2" w:space="0" w:color="auto"/>
              <w:left w:val="single" w:sz="2" w:space="0" w:color="auto"/>
              <w:bottom w:val="single" w:sz="2" w:space="0" w:color="auto"/>
              <w:right w:val="single" w:sz="2" w:space="0" w:color="auto"/>
            </w:tcBorders>
            <w:vAlign w:val="center"/>
          </w:tcPr>
          <w:p w14:paraId="5A55C31E" w14:textId="77777777" w:rsidR="00EA52DB" w:rsidRPr="00BA55F6" w:rsidRDefault="00EA52DB">
            <w:pPr>
              <w:pStyle w:val="TableBodyLeft"/>
            </w:pPr>
            <w:r w:rsidRPr="00BA55F6">
              <w:t xml:space="preserve">Control and server room layout drawing </w:t>
            </w:r>
            <w:r w:rsidRPr="0029234C">
              <w:t>(high-level)</w:t>
            </w:r>
          </w:p>
        </w:tc>
        <w:tc>
          <w:tcPr>
            <w:tcW w:w="473" w:type="pct"/>
            <w:tcBorders>
              <w:top w:val="single" w:sz="2" w:space="0" w:color="auto"/>
              <w:left w:val="single" w:sz="2" w:space="0" w:color="auto"/>
              <w:bottom w:val="single" w:sz="2" w:space="0" w:color="auto"/>
              <w:right w:val="single" w:sz="2" w:space="0" w:color="auto"/>
            </w:tcBorders>
            <w:vAlign w:val="center"/>
          </w:tcPr>
          <w:p w14:paraId="272B4C70"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32025CD"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356FD64" w14:textId="77777777" w:rsidR="00EA52DB" w:rsidRPr="00BA55F6" w:rsidRDefault="00EA52DB">
            <w:pPr>
              <w:pStyle w:val="TableBodyLeft"/>
              <w:jc w:val="center"/>
            </w:pPr>
          </w:p>
        </w:tc>
      </w:tr>
      <w:tr w:rsidR="00EA52DB" w:rsidRPr="00BA55F6" w14:paraId="23167CAE"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38D8952" w14:textId="77777777" w:rsidR="00EA52DB" w:rsidRPr="003E4168" w:rsidRDefault="00EA52DB">
            <w:pPr>
              <w:pStyle w:val="TableBodyCentre"/>
              <w:rPr>
                <w:b/>
                <w:bCs/>
              </w:rPr>
            </w:pPr>
            <w:r>
              <w:rPr>
                <w:b/>
                <w:bCs/>
              </w:rPr>
              <w:t>3</w:t>
            </w:r>
          </w:p>
        </w:tc>
        <w:tc>
          <w:tcPr>
            <w:tcW w:w="4519" w:type="pct"/>
            <w:gridSpan w:val="5"/>
            <w:tcBorders>
              <w:top w:val="single" w:sz="2" w:space="0" w:color="auto"/>
              <w:left w:val="single" w:sz="2" w:space="0" w:color="auto"/>
              <w:bottom w:val="single" w:sz="2" w:space="0" w:color="auto"/>
              <w:right w:val="single" w:sz="2" w:space="0" w:color="auto"/>
            </w:tcBorders>
            <w:vAlign w:val="center"/>
          </w:tcPr>
          <w:p w14:paraId="17DA0C4C" w14:textId="77777777" w:rsidR="00EA52DB" w:rsidRPr="005C0A76" w:rsidRDefault="00EA52DB">
            <w:pPr>
              <w:pStyle w:val="TableBodyLeft"/>
              <w:rPr>
                <w:b/>
                <w:bCs/>
              </w:rPr>
            </w:pPr>
            <w:r>
              <w:rPr>
                <w:b/>
                <w:bCs/>
              </w:rPr>
              <w:t>C&amp;I Design Criteria</w:t>
            </w:r>
          </w:p>
        </w:tc>
      </w:tr>
      <w:tr w:rsidR="00EA52DB" w:rsidRPr="00BA55F6" w14:paraId="3354392A" w14:textId="77777777">
        <w:trPr>
          <w:gridAfter w:val="1"/>
          <w:wAfter w:w="4" w:type="pct"/>
          <w:trHeight w:val="578"/>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30B9D41D" w14:textId="77777777" w:rsidR="00EA52DB" w:rsidRDefault="00EA52DB">
            <w:pPr>
              <w:pStyle w:val="TableBodyCentre"/>
            </w:pPr>
            <w:r>
              <w:t>3.1</w:t>
            </w:r>
          </w:p>
        </w:tc>
        <w:tc>
          <w:tcPr>
            <w:tcW w:w="1823" w:type="pct"/>
            <w:tcBorders>
              <w:top w:val="single" w:sz="2" w:space="0" w:color="auto"/>
              <w:left w:val="single" w:sz="2" w:space="0" w:color="auto"/>
              <w:bottom w:val="single" w:sz="2" w:space="0" w:color="auto"/>
              <w:right w:val="single" w:sz="2" w:space="0" w:color="auto"/>
            </w:tcBorders>
            <w:vAlign w:val="center"/>
          </w:tcPr>
          <w:p w14:paraId="640B1926" w14:textId="77777777" w:rsidR="00EA52DB" w:rsidRPr="00876740" w:rsidRDefault="00EA52DB">
            <w:pPr>
              <w:pStyle w:val="TableBodyLeft"/>
              <w:rPr>
                <w:rFonts w:eastAsia="Calibri"/>
              </w:rPr>
            </w:pPr>
            <w:r w:rsidRPr="00F37206">
              <w:t>The system shall be designed to ensure high availability, i.e., greater than 99.9%.</w:t>
            </w:r>
          </w:p>
        </w:tc>
        <w:tc>
          <w:tcPr>
            <w:tcW w:w="473" w:type="pct"/>
            <w:tcBorders>
              <w:top w:val="single" w:sz="2" w:space="0" w:color="auto"/>
              <w:left w:val="single" w:sz="2" w:space="0" w:color="auto"/>
              <w:bottom w:val="single" w:sz="2" w:space="0" w:color="auto"/>
              <w:right w:val="single" w:sz="2" w:space="0" w:color="auto"/>
            </w:tcBorders>
            <w:vAlign w:val="center"/>
          </w:tcPr>
          <w:p w14:paraId="18D0C4FD" w14:textId="77777777" w:rsidR="00EA52DB" w:rsidRPr="00BA55F6"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1C21CCE5" w14:textId="77777777" w:rsidR="00EA52DB" w:rsidRPr="00032C09"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7BE1C65" w14:textId="77777777" w:rsidR="00EA52DB" w:rsidRPr="00BA55F6" w:rsidRDefault="00EA52DB">
            <w:pPr>
              <w:pStyle w:val="TableBodyLeft"/>
              <w:jc w:val="center"/>
            </w:pPr>
          </w:p>
        </w:tc>
      </w:tr>
      <w:tr w:rsidR="00EA52DB" w:rsidRPr="00BA55F6" w14:paraId="3AA01FD1"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121DE5E" w14:textId="77777777" w:rsidR="00EA52DB" w:rsidRDefault="00EA52DB">
            <w:pPr>
              <w:pStyle w:val="TableBodyCentre"/>
            </w:pPr>
            <w:r>
              <w:t>3.2</w:t>
            </w:r>
          </w:p>
        </w:tc>
        <w:tc>
          <w:tcPr>
            <w:tcW w:w="1823" w:type="pct"/>
            <w:tcBorders>
              <w:top w:val="single" w:sz="2" w:space="0" w:color="auto"/>
              <w:left w:val="single" w:sz="2" w:space="0" w:color="auto"/>
              <w:bottom w:val="single" w:sz="2" w:space="0" w:color="auto"/>
              <w:right w:val="single" w:sz="2" w:space="0" w:color="auto"/>
            </w:tcBorders>
            <w:vAlign w:val="center"/>
          </w:tcPr>
          <w:p w14:paraId="4B5C9B62" w14:textId="77777777" w:rsidR="00EA52DB" w:rsidRPr="00791290" w:rsidRDefault="00EA52DB">
            <w:pPr>
              <w:pStyle w:val="TableBodyLeft"/>
              <w:rPr>
                <w:rFonts w:eastAsia="Calibri"/>
              </w:rPr>
            </w:pPr>
            <w:r w:rsidRPr="00F37206">
              <w:t>Data shall be stored locally and externally, with periodic backups performed with external hard drives which are to be kept in a secure location.</w:t>
            </w:r>
          </w:p>
        </w:tc>
        <w:tc>
          <w:tcPr>
            <w:tcW w:w="473" w:type="pct"/>
            <w:tcBorders>
              <w:top w:val="single" w:sz="2" w:space="0" w:color="auto"/>
              <w:left w:val="single" w:sz="2" w:space="0" w:color="auto"/>
              <w:bottom w:val="single" w:sz="2" w:space="0" w:color="auto"/>
              <w:right w:val="single" w:sz="2" w:space="0" w:color="auto"/>
            </w:tcBorders>
            <w:vAlign w:val="center"/>
          </w:tcPr>
          <w:p w14:paraId="3AC1D345"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8D2E1A6"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0D276025" w14:textId="77777777" w:rsidR="00EA52DB" w:rsidRPr="00BA55F6" w:rsidRDefault="00EA52DB">
            <w:pPr>
              <w:pStyle w:val="TableBodyLeft"/>
              <w:jc w:val="center"/>
            </w:pPr>
          </w:p>
        </w:tc>
      </w:tr>
      <w:tr w:rsidR="00EA52DB" w:rsidRPr="00BA55F6" w14:paraId="17A4FF0D"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BF16D7E" w14:textId="77777777" w:rsidR="00EA52DB" w:rsidRDefault="00EA52DB">
            <w:pPr>
              <w:pStyle w:val="TableBodyCentre"/>
            </w:pPr>
            <w:r>
              <w:t>3.3</w:t>
            </w:r>
          </w:p>
        </w:tc>
        <w:tc>
          <w:tcPr>
            <w:tcW w:w="1823" w:type="pct"/>
            <w:tcBorders>
              <w:top w:val="single" w:sz="2" w:space="0" w:color="auto"/>
              <w:left w:val="single" w:sz="2" w:space="0" w:color="auto"/>
              <w:bottom w:val="single" w:sz="2" w:space="0" w:color="auto"/>
              <w:right w:val="single" w:sz="2" w:space="0" w:color="auto"/>
            </w:tcBorders>
            <w:vAlign w:val="center"/>
          </w:tcPr>
          <w:p w14:paraId="68024912" w14:textId="77777777" w:rsidR="00EA52DB" w:rsidRPr="00791290" w:rsidRDefault="00EA52DB">
            <w:pPr>
              <w:pStyle w:val="TableBodyLeft"/>
              <w:rPr>
                <w:rFonts w:eastAsia="Calibri"/>
              </w:rPr>
            </w:pPr>
            <w:r w:rsidRPr="00F37206">
              <w:t>Compliance with Eskom’s Standard for Demilitarised Zone (DMZ) Designs for Operational Technology (240-79669677), Information Security – IT/OT and Third Party Remote Access Standard (32-373), Eskom Cyber Security Standard for Operation Technology (240-55410927), and Human Machine Interface Design Requirements Standard (240-56355728)</w:t>
            </w:r>
          </w:p>
        </w:tc>
        <w:tc>
          <w:tcPr>
            <w:tcW w:w="473" w:type="pct"/>
            <w:tcBorders>
              <w:top w:val="single" w:sz="2" w:space="0" w:color="auto"/>
              <w:left w:val="single" w:sz="2" w:space="0" w:color="auto"/>
              <w:bottom w:val="single" w:sz="2" w:space="0" w:color="auto"/>
              <w:right w:val="single" w:sz="2" w:space="0" w:color="auto"/>
            </w:tcBorders>
            <w:vAlign w:val="center"/>
          </w:tcPr>
          <w:p w14:paraId="3ABA30A0"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13E831FC"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DD24B71" w14:textId="77777777" w:rsidR="00EA52DB" w:rsidRPr="00BA55F6" w:rsidRDefault="00EA52DB">
            <w:pPr>
              <w:pStyle w:val="TableBodyLeft"/>
              <w:jc w:val="center"/>
            </w:pPr>
          </w:p>
        </w:tc>
      </w:tr>
      <w:tr w:rsidR="00EA52DB" w:rsidRPr="00BA55F6" w14:paraId="1F3D7B4A"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FD956C3" w14:textId="77777777" w:rsidR="00EA52DB" w:rsidRDefault="00EA52DB">
            <w:pPr>
              <w:pStyle w:val="TableBodyCentre"/>
            </w:pPr>
            <w:r>
              <w:t>3.4</w:t>
            </w:r>
          </w:p>
        </w:tc>
        <w:tc>
          <w:tcPr>
            <w:tcW w:w="1823" w:type="pct"/>
            <w:tcBorders>
              <w:top w:val="single" w:sz="2" w:space="0" w:color="auto"/>
              <w:left w:val="single" w:sz="2" w:space="0" w:color="auto"/>
              <w:bottom w:val="single" w:sz="2" w:space="0" w:color="auto"/>
              <w:right w:val="single" w:sz="2" w:space="0" w:color="auto"/>
            </w:tcBorders>
            <w:vAlign w:val="center"/>
          </w:tcPr>
          <w:p w14:paraId="3FE243CB" w14:textId="77777777" w:rsidR="00EA52DB" w:rsidRPr="00791290" w:rsidRDefault="00EA52DB">
            <w:pPr>
              <w:pStyle w:val="TableBodyLeft"/>
              <w:rPr>
                <w:rFonts w:eastAsia="Calibri"/>
              </w:rPr>
            </w:pPr>
            <w:r w:rsidRPr="00F37206">
              <w:t xml:space="preserve">Open data exchange: data exchange interface must make it possible for the Employer’s centralized control </w:t>
            </w:r>
            <w:r w:rsidRPr="00F37206">
              <w:lastRenderedPageBreak/>
              <w:t>and monitoring system to exchange data with the SCADA system for both real time and historical data.</w:t>
            </w:r>
          </w:p>
        </w:tc>
        <w:tc>
          <w:tcPr>
            <w:tcW w:w="473" w:type="pct"/>
            <w:tcBorders>
              <w:top w:val="single" w:sz="2" w:space="0" w:color="auto"/>
              <w:left w:val="single" w:sz="2" w:space="0" w:color="auto"/>
              <w:bottom w:val="single" w:sz="2" w:space="0" w:color="auto"/>
              <w:right w:val="single" w:sz="2" w:space="0" w:color="auto"/>
            </w:tcBorders>
            <w:vAlign w:val="center"/>
          </w:tcPr>
          <w:p w14:paraId="664F8B20" w14:textId="77777777" w:rsidR="00EA52DB" w:rsidRDefault="00EA52DB">
            <w:pPr>
              <w:pStyle w:val="TableBodyLeft"/>
              <w:jc w:val="center"/>
              <w:rPr>
                <w:rFonts w:eastAsia="Calibri"/>
              </w:rPr>
            </w:pPr>
            <w:r w:rsidRPr="00BA55F6">
              <w:lastRenderedPageBreak/>
              <w:t>Yes/No</w:t>
            </w:r>
          </w:p>
        </w:tc>
        <w:tc>
          <w:tcPr>
            <w:tcW w:w="1019" w:type="pct"/>
            <w:tcBorders>
              <w:top w:val="single" w:sz="2" w:space="0" w:color="auto"/>
              <w:left w:val="single" w:sz="2" w:space="0" w:color="auto"/>
              <w:bottom w:val="single" w:sz="2" w:space="0" w:color="auto"/>
              <w:right w:val="single" w:sz="2" w:space="0" w:color="auto"/>
            </w:tcBorders>
            <w:vAlign w:val="center"/>
          </w:tcPr>
          <w:p w14:paraId="1499364D"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4C4DC1F" w14:textId="77777777" w:rsidR="00EA52DB" w:rsidRPr="00BA55F6" w:rsidRDefault="00EA52DB">
            <w:pPr>
              <w:pStyle w:val="TableBodyLeft"/>
              <w:jc w:val="center"/>
            </w:pPr>
          </w:p>
        </w:tc>
      </w:tr>
      <w:tr w:rsidR="00EA52DB" w:rsidRPr="00BA55F6" w14:paraId="55DBBF25"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4AF7A30" w14:textId="77777777" w:rsidR="00EA52DB" w:rsidRDefault="00EA52DB">
            <w:pPr>
              <w:pStyle w:val="TableBodyCentre"/>
            </w:pPr>
            <w:r>
              <w:t>3.5</w:t>
            </w:r>
          </w:p>
        </w:tc>
        <w:tc>
          <w:tcPr>
            <w:tcW w:w="1823" w:type="pct"/>
            <w:tcBorders>
              <w:top w:val="single" w:sz="2" w:space="0" w:color="auto"/>
              <w:left w:val="single" w:sz="2" w:space="0" w:color="auto"/>
              <w:bottom w:val="single" w:sz="2" w:space="0" w:color="auto"/>
              <w:right w:val="single" w:sz="2" w:space="0" w:color="auto"/>
            </w:tcBorders>
            <w:vAlign w:val="center"/>
          </w:tcPr>
          <w:p w14:paraId="2AEF2EAC" w14:textId="77777777" w:rsidR="00EA52DB" w:rsidRPr="00791290" w:rsidRDefault="00EA52DB">
            <w:pPr>
              <w:pStyle w:val="TableBodyLeft"/>
              <w:rPr>
                <w:rFonts w:eastAsia="Calibri"/>
              </w:rPr>
            </w:pPr>
            <w:r w:rsidRPr="00F37206">
              <w:t>The Plant SCADA system and field control system shall allow for automatic start-up and shut down of the Plant.</w:t>
            </w:r>
          </w:p>
        </w:tc>
        <w:tc>
          <w:tcPr>
            <w:tcW w:w="473" w:type="pct"/>
            <w:tcBorders>
              <w:top w:val="single" w:sz="2" w:space="0" w:color="auto"/>
              <w:left w:val="single" w:sz="2" w:space="0" w:color="auto"/>
              <w:bottom w:val="single" w:sz="2" w:space="0" w:color="auto"/>
              <w:right w:val="single" w:sz="2" w:space="0" w:color="auto"/>
            </w:tcBorders>
            <w:vAlign w:val="center"/>
          </w:tcPr>
          <w:p w14:paraId="34DE4EE8"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F85ECA0"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FD3A7DD" w14:textId="77777777" w:rsidR="00EA52DB" w:rsidRPr="00BA55F6" w:rsidRDefault="00EA52DB">
            <w:pPr>
              <w:pStyle w:val="TableBodyLeft"/>
              <w:jc w:val="center"/>
            </w:pPr>
          </w:p>
        </w:tc>
      </w:tr>
      <w:tr w:rsidR="00EA52DB" w:rsidRPr="00BA55F6" w14:paraId="12C0B024"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A40E3ED" w14:textId="77777777" w:rsidR="00EA52DB" w:rsidRDefault="00EA52DB">
            <w:pPr>
              <w:pStyle w:val="TableBodyCentre"/>
            </w:pPr>
            <w:r>
              <w:t>3.6</w:t>
            </w:r>
          </w:p>
        </w:tc>
        <w:tc>
          <w:tcPr>
            <w:tcW w:w="1823" w:type="pct"/>
            <w:tcBorders>
              <w:top w:val="single" w:sz="2" w:space="0" w:color="auto"/>
              <w:left w:val="single" w:sz="2" w:space="0" w:color="auto"/>
              <w:bottom w:val="single" w:sz="2" w:space="0" w:color="auto"/>
              <w:right w:val="single" w:sz="2" w:space="0" w:color="auto"/>
            </w:tcBorders>
            <w:vAlign w:val="center"/>
          </w:tcPr>
          <w:p w14:paraId="5674F41B" w14:textId="77777777" w:rsidR="00EA52DB" w:rsidRPr="00791290" w:rsidRDefault="00EA52DB">
            <w:pPr>
              <w:pStyle w:val="TableBodyLeft"/>
              <w:rPr>
                <w:rFonts w:eastAsia="Calibri"/>
              </w:rPr>
            </w:pPr>
            <w:r w:rsidRPr="00F37206">
              <w:t>The field control system shall be designed to ensure normal operation even in the event of loss of software communication link.</w:t>
            </w:r>
          </w:p>
        </w:tc>
        <w:tc>
          <w:tcPr>
            <w:tcW w:w="473" w:type="pct"/>
            <w:tcBorders>
              <w:top w:val="single" w:sz="2" w:space="0" w:color="auto"/>
              <w:left w:val="single" w:sz="2" w:space="0" w:color="auto"/>
              <w:bottom w:val="single" w:sz="2" w:space="0" w:color="auto"/>
              <w:right w:val="single" w:sz="2" w:space="0" w:color="auto"/>
            </w:tcBorders>
            <w:vAlign w:val="center"/>
          </w:tcPr>
          <w:p w14:paraId="5FC5970F"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A40FFD4"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6AA338A3" w14:textId="77777777" w:rsidR="00EA52DB" w:rsidRPr="00BA55F6" w:rsidRDefault="00EA52DB">
            <w:pPr>
              <w:pStyle w:val="TableBodyLeft"/>
              <w:jc w:val="center"/>
            </w:pPr>
          </w:p>
        </w:tc>
      </w:tr>
      <w:tr w:rsidR="00EA52DB" w:rsidRPr="00BA55F6" w14:paraId="6A9F13D4"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05321047" w14:textId="77777777" w:rsidR="00EA52DB" w:rsidRDefault="00EA52DB">
            <w:pPr>
              <w:pStyle w:val="TableBodyCentre"/>
            </w:pPr>
            <w:r>
              <w:t>3.7</w:t>
            </w:r>
          </w:p>
        </w:tc>
        <w:tc>
          <w:tcPr>
            <w:tcW w:w="1823" w:type="pct"/>
            <w:tcBorders>
              <w:top w:val="single" w:sz="2" w:space="0" w:color="auto"/>
              <w:left w:val="single" w:sz="2" w:space="0" w:color="auto"/>
              <w:bottom w:val="single" w:sz="2" w:space="0" w:color="auto"/>
              <w:right w:val="single" w:sz="2" w:space="0" w:color="auto"/>
            </w:tcBorders>
            <w:vAlign w:val="center"/>
          </w:tcPr>
          <w:p w14:paraId="6CA713EF" w14:textId="77777777" w:rsidR="00EA52DB" w:rsidRPr="00791290" w:rsidRDefault="00EA52DB">
            <w:pPr>
              <w:pStyle w:val="TableBodyLeft"/>
              <w:rPr>
                <w:rFonts w:eastAsia="Calibri"/>
              </w:rPr>
            </w:pPr>
            <w:r w:rsidRPr="00F37206">
              <w:t>The Contractor shall ensure that the SCADA system has an operational life span of 25 years from the Plant’s Commercial Operations Date (COD), which involves being capable of adapting to software updates. The Contract shall provide a lifecycle management plan for the SCADA system hardware and the OS and APP software.</w:t>
            </w:r>
          </w:p>
        </w:tc>
        <w:tc>
          <w:tcPr>
            <w:tcW w:w="473" w:type="pct"/>
            <w:tcBorders>
              <w:top w:val="single" w:sz="2" w:space="0" w:color="auto"/>
              <w:left w:val="single" w:sz="2" w:space="0" w:color="auto"/>
              <w:bottom w:val="single" w:sz="2" w:space="0" w:color="auto"/>
              <w:right w:val="single" w:sz="2" w:space="0" w:color="auto"/>
            </w:tcBorders>
            <w:vAlign w:val="center"/>
          </w:tcPr>
          <w:p w14:paraId="60B4B51A"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0F949B43"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31513A2" w14:textId="77777777" w:rsidR="00EA52DB" w:rsidRPr="00BA55F6" w:rsidRDefault="00EA52DB">
            <w:pPr>
              <w:pStyle w:val="TableBodyLeft"/>
              <w:jc w:val="center"/>
            </w:pPr>
          </w:p>
        </w:tc>
      </w:tr>
      <w:tr w:rsidR="00EA52DB" w:rsidRPr="00BA55F6" w14:paraId="2B43EBA6"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3C88E05" w14:textId="77777777" w:rsidR="00EA52DB" w:rsidRDefault="00EA52DB">
            <w:pPr>
              <w:pStyle w:val="TableBodyCentre"/>
            </w:pPr>
            <w:r>
              <w:t>3.8</w:t>
            </w:r>
          </w:p>
        </w:tc>
        <w:tc>
          <w:tcPr>
            <w:tcW w:w="1823" w:type="pct"/>
            <w:tcBorders>
              <w:top w:val="single" w:sz="2" w:space="0" w:color="auto"/>
              <w:left w:val="single" w:sz="2" w:space="0" w:color="auto"/>
              <w:bottom w:val="single" w:sz="2" w:space="0" w:color="auto"/>
              <w:right w:val="single" w:sz="2" w:space="0" w:color="auto"/>
            </w:tcBorders>
            <w:vAlign w:val="center"/>
          </w:tcPr>
          <w:p w14:paraId="6FFD4622" w14:textId="749BAD17" w:rsidR="00EA52DB" w:rsidRPr="00791290" w:rsidRDefault="00EA52DB">
            <w:pPr>
              <w:pStyle w:val="TableBodyLeft"/>
              <w:rPr>
                <w:rFonts w:eastAsia="Calibri"/>
              </w:rPr>
            </w:pPr>
            <w:r w:rsidRPr="00F37206">
              <w:t xml:space="preserve">A minimum of ten (10) user licenses shall be provided to the Employer, and it shall be possible to restrict user-access to rational levels </w:t>
            </w:r>
            <w:r w:rsidR="00BC1DD4" w:rsidRPr="00F37206">
              <w:t>to</w:t>
            </w:r>
            <w:r w:rsidRPr="00F37206">
              <w:t xml:space="preserve"> protect the integrity of the system and prevent unwanted, unwarranted, and/or unsafe Project configuration changes</w:t>
            </w:r>
          </w:p>
        </w:tc>
        <w:tc>
          <w:tcPr>
            <w:tcW w:w="473" w:type="pct"/>
            <w:tcBorders>
              <w:top w:val="single" w:sz="2" w:space="0" w:color="auto"/>
              <w:left w:val="single" w:sz="2" w:space="0" w:color="auto"/>
              <w:bottom w:val="single" w:sz="2" w:space="0" w:color="auto"/>
              <w:right w:val="single" w:sz="2" w:space="0" w:color="auto"/>
            </w:tcBorders>
            <w:vAlign w:val="center"/>
          </w:tcPr>
          <w:p w14:paraId="62786AFA"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0ACF6ED"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689B079" w14:textId="77777777" w:rsidR="00EA52DB" w:rsidRPr="00BA55F6" w:rsidRDefault="00EA52DB">
            <w:pPr>
              <w:pStyle w:val="TableBodyLeft"/>
              <w:jc w:val="center"/>
            </w:pPr>
          </w:p>
        </w:tc>
      </w:tr>
      <w:tr w:rsidR="00EA52DB" w:rsidRPr="00BA55F6" w14:paraId="0C6A22A5"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7B4030A" w14:textId="77777777" w:rsidR="00EA52DB" w:rsidRDefault="00EA52DB">
            <w:pPr>
              <w:pStyle w:val="TableBodyCentre"/>
            </w:pPr>
            <w:r>
              <w:t>3.9</w:t>
            </w:r>
          </w:p>
        </w:tc>
        <w:tc>
          <w:tcPr>
            <w:tcW w:w="1823" w:type="pct"/>
            <w:tcBorders>
              <w:top w:val="single" w:sz="2" w:space="0" w:color="auto"/>
              <w:left w:val="single" w:sz="2" w:space="0" w:color="auto"/>
              <w:bottom w:val="single" w:sz="2" w:space="0" w:color="auto"/>
              <w:right w:val="single" w:sz="2" w:space="0" w:color="auto"/>
            </w:tcBorders>
            <w:vAlign w:val="center"/>
          </w:tcPr>
          <w:p w14:paraId="7FE57843" w14:textId="77777777" w:rsidR="00EA52DB" w:rsidRPr="00791290" w:rsidRDefault="00EA52DB">
            <w:pPr>
              <w:pStyle w:val="TableBodyLeft"/>
              <w:rPr>
                <w:rFonts w:eastAsia="Calibri"/>
              </w:rPr>
            </w:pPr>
            <w:r w:rsidRPr="00F37206">
              <w:t>The SCADA system vendor must be able to offer technical support for the operational life of the system. The Contractor shall provide a lifecycle management plan for the SCADA hardware and OS and APP software</w:t>
            </w:r>
          </w:p>
        </w:tc>
        <w:tc>
          <w:tcPr>
            <w:tcW w:w="473" w:type="pct"/>
            <w:tcBorders>
              <w:top w:val="single" w:sz="2" w:space="0" w:color="auto"/>
              <w:left w:val="single" w:sz="2" w:space="0" w:color="auto"/>
              <w:bottom w:val="single" w:sz="2" w:space="0" w:color="auto"/>
              <w:right w:val="single" w:sz="2" w:space="0" w:color="auto"/>
            </w:tcBorders>
            <w:vAlign w:val="center"/>
          </w:tcPr>
          <w:p w14:paraId="2143962E"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8E535A8"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C484ACB" w14:textId="77777777" w:rsidR="00EA52DB" w:rsidRPr="00BA55F6" w:rsidRDefault="00EA52DB">
            <w:pPr>
              <w:pStyle w:val="TableBodyLeft"/>
              <w:jc w:val="center"/>
            </w:pPr>
          </w:p>
        </w:tc>
      </w:tr>
      <w:tr w:rsidR="00EA52DB" w:rsidRPr="00BA55F6" w14:paraId="5C7C0F7B"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EBFBFB3" w14:textId="77777777" w:rsidR="00EA52DB" w:rsidRDefault="00EA52DB">
            <w:pPr>
              <w:pStyle w:val="TableBodyCentre"/>
            </w:pPr>
            <w:r>
              <w:t>3.10</w:t>
            </w:r>
          </w:p>
        </w:tc>
        <w:tc>
          <w:tcPr>
            <w:tcW w:w="1823" w:type="pct"/>
            <w:tcBorders>
              <w:top w:val="single" w:sz="2" w:space="0" w:color="auto"/>
              <w:left w:val="single" w:sz="2" w:space="0" w:color="auto"/>
              <w:bottom w:val="single" w:sz="2" w:space="0" w:color="auto"/>
              <w:right w:val="single" w:sz="2" w:space="0" w:color="auto"/>
            </w:tcBorders>
            <w:vAlign w:val="center"/>
          </w:tcPr>
          <w:p w14:paraId="7D2A12DC" w14:textId="77777777" w:rsidR="00EA52DB" w:rsidRPr="00791290" w:rsidRDefault="00EA52DB">
            <w:pPr>
              <w:pStyle w:val="TableBodyLeft"/>
              <w:rPr>
                <w:rFonts w:eastAsia="Calibri"/>
              </w:rPr>
            </w:pPr>
            <w:r w:rsidRPr="00F37206">
              <w:t>The Employer will require licenses and access to make changes to the SCADA system/PLC system and all programmable devices as and when required.</w:t>
            </w:r>
          </w:p>
        </w:tc>
        <w:tc>
          <w:tcPr>
            <w:tcW w:w="473" w:type="pct"/>
            <w:tcBorders>
              <w:top w:val="single" w:sz="2" w:space="0" w:color="auto"/>
              <w:left w:val="single" w:sz="2" w:space="0" w:color="auto"/>
              <w:bottom w:val="single" w:sz="2" w:space="0" w:color="auto"/>
              <w:right w:val="single" w:sz="2" w:space="0" w:color="auto"/>
            </w:tcBorders>
            <w:vAlign w:val="center"/>
          </w:tcPr>
          <w:p w14:paraId="52228425"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113473F5"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245142CA" w14:textId="77777777" w:rsidR="00EA52DB" w:rsidRPr="00BA55F6" w:rsidRDefault="00EA52DB">
            <w:pPr>
              <w:pStyle w:val="TableBodyLeft"/>
              <w:jc w:val="center"/>
            </w:pPr>
          </w:p>
        </w:tc>
      </w:tr>
      <w:tr w:rsidR="00EA52DB" w:rsidRPr="00BA55F6" w14:paraId="6188875A"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E6AC232" w14:textId="77777777" w:rsidR="00EA52DB" w:rsidRPr="003E4168" w:rsidRDefault="00EA52DB">
            <w:pPr>
              <w:pStyle w:val="TableBodyCentre"/>
              <w:rPr>
                <w:b/>
                <w:bCs/>
              </w:rPr>
            </w:pPr>
            <w:r>
              <w:rPr>
                <w:b/>
                <w:bCs/>
              </w:rPr>
              <w:t>4</w:t>
            </w:r>
          </w:p>
        </w:tc>
        <w:tc>
          <w:tcPr>
            <w:tcW w:w="4519" w:type="pct"/>
            <w:gridSpan w:val="5"/>
            <w:tcBorders>
              <w:top w:val="single" w:sz="2" w:space="0" w:color="auto"/>
              <w:left w:val="single" w:sz="2" w:space="0" w:color="auto"/>
              <w:bottom w:val="single" w:sz="2" w:space="0" w:color="auto"/>
              <w:right w:val="single" w:sz="2" w:space="0" w:color="auto"/>
            </w:tcBorders>
            <w:vAlign w:val="center"/>
          </w:tcPr>
          <w:p w14:paraId="00A8A9D9" w14:textId="77777777" w:rsidR="00EA52DB" w:rsidRPr="00BA55F6" w:rsidRDefault="00EA52DB">
            <w:pPr>
              <w:pStyle w:val="TableBodyLeft"/>
            </w:pPr>
            <w:r>
              <w:rPr>
                <w:b/>
              </w:rPr>
              <w:t>High-level plant interface Architecture</w:t>
            </w:r>
          </w:p>
        </w:tc>
      </w:tr>
      <w:tr w:rsidR="00EA52DB" w:rsidRPr="00BA55F6" w14:paraId="77665F28"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DBD7744" w14:textId="77777777" w:rsidR="00EA52DB" w:rsidRDefault="00EA52DB">
            <w:pPr>
              <w:pStyle w:val="TableBodyCentre"/>
            </w:pPr>
            <w:r>
              <w:t>4.1</w:t>
            </w:r>
          </w:p>
        </w:tc>
        <w:tc>
          <w:tcPr>
            <w:tcW w:w="1823" w:type="pct"/>
            <w:tcBorders>
              <w:top w:val="single" w:sz="2" w:space="0" w:color="auto"/>
              <w:left w:val="single" w:sz="2" w:space="0" w:color="auto"/>
              <w:bottom w:val="single" w:sz="2" w:space="0" w:color="auto"/>
              <w:right w:val="single" w:sz="2" w:space="0" w:color="auto"/>
            </w:tcBorders>
            <w:vAlign w:val="center"/>
          </w:tcPr>
          <w:p w14:paraId="78953C66" w14:textId="77777777" w:rsidR="00EA52DB" w:rsidRPr="00791290" w:rsidRDefault="00EA52DB">
            <w:pPr>
              <w:pStyle w:val="TableBodyLeft"/>
              <w:rPr>
                <w:rFonts w:eastAsia="Calibri"/>
              </w:rPr>
            </w:pPr>
            <w:r w:rsidRPr="00791290">
              <w:rPr>
                <w:color w:val="000000"/>
                <w:lang w:val="en-ZA"/>
              </w:rPr>
              <w:t xml:space="preserve">The </w:t>
            </w:r>
            <w:r>
              <w:rPr>
                <w:color w:val="000000"/>
                <w:lang w:val="en-ZA"/>
              </w:rPr>
              <w:t>B</w:t>
            </w:r>
            <w:r w:rsidRPr="00791290">
              <w:rPr>
                <w:color w:val="000000"/>
                <w:lang w:val="en-ZA"/>
              </w:rPr>
              <w:t>idder will provide a High-level Plant Interface Architecture</w:t>
            </w:r>
          </w:p>
        </w:tc>
        <w:tc>
          <w:tcPr>
            <w:tcW w:w="473" w:type="pct"/>
            <w:tcBorders>
              <w:top w:val="single" w:sz="2" w:space="0" w:color="auto"/>
              <w:left w:val="single" w:sz="2" w:space="0" w:color="auto"/>
              <w:bottom w:val="single" w:sz="2" w:space="0" w:color="auto"/>
              <w:right w:val="single" w:sz="2" w:space="0" w:color="auto"/>
            </w:tcBorders>
            <w:vAlign w:val="center"/>
          </w:tcPr>
          <w:p w14:paraId="103B06F3" w14:textId="77777777" w:rsidR="00EA52DB"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43864F5A" w14:textId="77777777" w:rsidR="00EA52DB" w:rsidRPr="005C0A76" w:rsidRDefault="00EA52DB">
            <w:pPr>
              <w:pStyle w:val="TableBodyLeft"/>
              <w:jc w:val="center"/>
              <w:rPr>
                <w:rFonts w:eastAsia="Calibri"/>
              </w:rPr>
            </w:pPr>
            <w:r w:rsidRPr="005C0A7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129EF695" w14:textId="77777777" w:rsidR="00EA52DB" w:rsidRPr="00BA55F6" w:rsidRDefault="00EA52DB">
            <w:pPr>
              <w:pStyle w:val="TableBodyLeft"/>
              <w:jc w:val="center"/>
            </w:pPr>
          </w:p>
        </w:tc>
      </w:tr>
    </w:tbl>
    <w:p w14:paraId="2D5D881B" w14:textId="18B1FED7" w:rsidR="00966569" w:rsidRDefault="00966569" w:rsidP="00EA52DB">
      <w:pPr>
        <w:pStyle w:val="BodyText"/>
      </w:pPr>
    </w:p>
    <w:p w14:paraId="7F8A3D6B" w14:textId="77777777" w:rsidR="00966569" w:rsidRDefault="009665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783B2FF9" w14:textId="3BCC0A2F" w:rsidR="00EA52DB" w:rsidRPr="00C82A52" w:rsidRDefault="002A5DEE" w:rsidP="00C82A52">
      <w:pPr>
        <w:pStyle w:val="Heading3"/>
        <w:numPr>
          <w:ilvl w:val="2"/>
          <w:numId w:val="85"/>
        </w:numPr>
      </w:pPr>
      <w:bookmarkStart w:id="79" w:name="_Toc219271238"/>
      <w:r w:rsidRPr="00C82A52">
        <w:lastRenderedPageBreak/>
        <w:t>Technical Schedules</w:t>
      </w:r>
      <w:bookmarkEnd w:id="79"/>
    </w:p>
    <w:p w14:paraId="11AC5E31" w14:textId="6FBCE686" w:rsidR="00EA52DB" w:rsidRPr="00A010C2" w:rsidRDefault="00913D85" w:rsidP="00C82A52">
      <w:pPr>
        <w:pStyle w:val="Caption"/>
        <w:keepNext/>
        <w:rPr>
          <w:b w:val="0"/>
        </w:rPr>
      </w:pPr>
      <w:bookmarkStart w:id="80" w:name="_Toc219107374"/>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21</w:t>
      </w:r>
      <w:r w:rsidR="00AC09AB">
        <w:fldChar w:fldCharType="end"/>
      </w:r>
      <w:r>
        <w:t>:</w:t>
      </w:r>
      <w:r w:rsidR="00EA52DB" w:rsidRPr="00A010C2">
        <w:rPr>
          <w:b w:val="0"/>
        </w:rPr>
        <w:t xml:space="preserve"> Control and Monitoring Systems Schedules</w:t>
      </w:r>
      <w:bookmarkEnd w:id="80"/>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6150CE49" w14:textId="77777777" w:rsidTr="1B14BB56">
        <w:trPr>
          <w:cantSplit/>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1CA645A9" w14:textId="77777777" w:rsidR="00EA52DB" w:rsidRPr="00A010C2" w:rsidRDefault="00EA52DB">
            <w:pPr>
              <w:pStyle w:val="TableHeading"/>
              <w:rPr>
                <w:b w:val="0"/>
              </w:rPr>
            </w:pPr>
            <w:r w:rsidRPr="00A010C2">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1CB1F4A" w14:textId="77777777" w:rsidR="00EA52DB" w:rsidRPr="00A010C2" w:rsidRDefault="00EA52DB">
            <w:pPr>
              <w:pStyle w:val="TableHeading"/>
              <w:rPr>
                <w:b w:val="0"/>
              </w:rPr>
            </w:pPr>
            <w:r w:rsidRPr="00A010C2">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87C2AE1" w14:textId="77777777" w:rsidR="00EA52DB" w:rsidRPr="00A010C2" w:rsidRDefault="00EA52DB">
            <w:pPr>
              <w:pStyle w:val="TableHeading"/>
              <w:rPr>
                <w:b w:val="0"/>
              </w:rPr>
            </w:pPr>
            <w:r w:rsidRPr="00A010C2">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2E85E124" w14:textId="77777777" w:rsidR="00EA52DB" w:rsidRPr="00A010C2" w:rsidRDefault="00EA52DB">
            <w:pPr>
              <w:pStyle w:val="TableHeading"/>
              <w:rPr>
                <w:b w:val="0"/>
              </w:rPr>
            </w:pPr>
            <w:r w:rsidRPr="00A010C2">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11AEF07" w14:textId="77777777" w:rsidR="00EA52DB" w:rsidRPr="00A010C2" w:rsidRDefault="00EA52DB">
            <w:pPr>
              <w:pStyle w:val="TableHeading"/>
              <w:rPr>
                <w:b w:val="0"/>
              </w:rPr>
            </w:pPr>
            <w:r w:rsidRPr="00A010C2">
              <w:rPr>
                <w:b w:val="0"/>
              </w:rPr>
              <w:t>Tendered</w:t>
            </w:r>
          </w:p>
        </w:tc>
      </w:tr>
      <w:tr w:rsidR="00EA52DB" w:rsidRPr="00BA55F6" w14:paraId="4986D31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406B230" w14:textId="77777777" w:rsidR="00EA52DB" w:rsidRPr="00E21D35" w:rsidRDefault="00EA52DB">
            <w:pPr>
              <w:pStyle w:val="TableBodyCentre"/>
              <w:rPr>
                <w:b/>
                <w:bCs/>
              </w:rPr>
            </w:pPr>
            <w:r w:rsidRPr="00E21D35">
              <w:rPr>
                <w:b/>
                <w:bCs/>
              </w:rPr>
              <w:t>1</w:t>
            </w:r>
          </w:p>
        </w:tc>
        <w:tc>
          <w:tcPr>
            <w:tcW w:w="9250" w:type="dxa"/>
            <w:gridSpan w:val="4"/>
            <w:tcBorders>
              <w:top w:val="nil"/>
              <w:left w:val="nil"/>
              <w:bottom w:val="single" w:sz="4" w:space="0" w:color="auto"/>
              <w:right w:val="single" w:sz="8" w:space="0" w:color="auto"/>
            </w:tcBorders>
            <w:vAlign w:val="center"/>
          </w:tcPr>
          <w:p w14:paraId="3FEEDC51" w14:textId="77777777" w:rsidR="00EA52DB" w:rsidRPr="00E21D35" w:rsidRDefault="00EA52DB">
            <w:pPr>
              <w:pStyle w:val="TableBodyCentre"/>
              <w:jc w:val="left"/>
              <w:rPr>
                <w:b/>
                <w:bCs/>
              </w:rPr>
            </w:pPr>
            <w:r w:rsidRPr="00E21D35">
              <w:rPr>
                <w:b/>
                <w:bCs/>
              </w:rPr>
              <w:t>Data Sheets and Manuals</w:t>
            </w:r>
          </w:p>
        </w:tc>
      </w:tr>
      <w:tr w:rsidR="00EA52DB" w:rsidRPr="00BA55F6" w14:paraId="07DCE25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45CCDA8" w14:textId="77777777" w:rsidR="00EA52DB" w:rsidRPr="00BA55F6" w:rsidRDefault="00EA52DB">
            <w:pPr>
              <w:pStyle w:val="TableBodyCentre"/>
            </w:pPr>
            <w:r>
              <w:t>1.1</w:t>
            </w:r>
          </w:p>
        </w:tc>
        <w:tc>
          <w:tcPr>
            <w:tcW w:w="3737" w:type="dxa"/>
            <w:tcBorders>
              <w:top w:val="nil"/>
              <w:left w:val="nil"/>
              <w:bottom w:val="single" w:sz="4" w:space="0" w:color="auto"/>
              <w:right w:val="single" w:sz="4" w:space="0" w:color="auto"/>
            </w:tcBorders>
            <w:vAlign w:val="center"/>
          </w:tcPr>
          <w:p w14:paraId="074A77A2" w14:textId="77777777" w:rsidR="00EA52DB" w:rsidRPr="00BA55F6" w:rsidRDefault="00EA52DB">
            <w:pPr>
              <w:pStyle w:val="TableBodyLeft"/>
            </w:pPr>
            <w:r w:rsidRPr="00BA55F6">
              <w:t>CMS Servers</w:t>
            </w:r>
          </w:p>
        </w:tc>
        <w:tc>
          <w:tcPr>
            <w:tcW w:w="1112" w:type="dxa"/>
            <w:tcBorders>
              <w:top w:val="nil"/>
              <w:left w:val="nil"/>
              <w:bottom w:val="single" w:sz="4" w:space="0" w:color="auto"/>
              <w:right w:val="single" w:sz="4" w:space="0" w:color="auto"/>
            </w:tcBorders>
            <w:vAlign w:val="center"/>
          </w:tcPr>
          <w:p w14:paraId="4EDC2DE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FDA15F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C8A7CA7" w14:textId="77777777" w:rsidR="00EA52DB" w:rsidRPr="00BA55F6" w:rsidRDefault="00EA52DB">
            <w:pPr>
              <w:pStyle w:val="TableBodyCentre"/>
            </w:pPr>
          </w:p>
        </w:tc>
      </w:tr>
      <w:tr w:rsidR="00EA52DB" w:rsidRPr="00BA55F6" w14:paraId="0513AB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FE31A7D" w14:textId="77777777" w:rsidR="00EA52DB" w:rsidRPr="00BA55F6" w:rsidRDefault="00EA52DB">
            <w:pPr>
              <w:pStyle w:val="TableBodyCentre"/>
            </w:pPr>
            <w:r>
              <w:t>1.2</w:t>
            </w:r>
          </w:p>
        </w:tc>
        <w:tc>
          <w:tcPr>
            <w:tcW w:w="3737" w:type="dxa"/>
            <w:tcBorders>
              <w:top w:val="nil"/>
              <w:left w:val="nil"/>
              <w:bottom w:val="single" w:sz="4" w:space="0" w:color="auto"/>
              <w:right w:val="single" w:sz="4" w:space="0" w:color="auto"/>
            </w:tcBorders>
            <w:vAlign w:val="center"/>
          </w:tcPr>
          <w:p w14:paraId="067BF7D1" w14:textId="77777777" w:rsidR="00EA52DB" w:rsidRPr="00BA55F6" w:rsidRDefault="00EA52DB">
            <w:pPr>
              <w:pStyle w:val="TableBodyLeft"/>
            </w:pPr>
            <w:r w:rsidRPr="00BA55F6">
              <w:t>Network Switches</w:t>
            </w:r>
          </w:p>
        </w:tc>
        <w:tc>
          <w:tcPr>
            <w:tcW w:w="1112" w:type="dxa"/>
            <w:tcBorders>
              <w:top w:val="nil"/>
              <w:left w:val="nil"/>
              <w:bottom w:val="single" w:sz="4" w:space="0" w:color="auto"/>
              <w:right w:val="single" w:sz="4" w:space="0" w:color="auto"/>
            </w:tcBorders>
            <w:vAlign w:val="center"/>
          </w:tcPr>
          <w:p w14:paraId="5CDECE9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AA748A5"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9AD615" w14:textId="77777777" w:rsidR="00EA52DB" w:rsidRPr="00BA55F6" w:rsidRDefault="00EA52DB">
            <w:pPr>
              <w:pStyle w:val="TableBodyCentre"/>
            </w:pPr>
          </w:p>
        </w:tc>
      </w:tr>
      <w:tr w:rsidR="00EA52DB" w:rsidRPr="00BA55F6" w14:paraId="431264D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EB7D487" w14:textId="77777777" w:rsidR="00EA52DB" w:rsidRPr="00BA55F6" w:rsidRDefault="00EA52DB">
            <w:pPr>
              <w:pStyle w:val="TableBodyCentre"/>
            </w:pPr>
            <w:r>
              <w:t>1.3</w:t>
            </w:r>
          </w:p>
        </w:tc>
        <w:tc>
          <w:tcPr>
            <w:tcW w:w="3737" w:type="dxa"/>
            <w:tcBorders>
              <w:top w:val="nil"/>
              <w:left w:val="nil"/>
              <w:bottom w:val="single" w:sz="4" w:space="0" w:color="auto"/>
              <w:right w:val="single" w:sz="4" w:space="0" w:color="auto"/>
            </w:tcBorders>
            <w:vAlign w:val="center"/>
          </w:tcPr>
          <w:p w14:paraId="4D611DAD" w14:textId="77777777" w:rsidR="00EA52DB" w:rsidRPr="00BA55F6" w:rsidRDefault="00EA52DB">
            <w:pPr>
              <w:pStyle w:val="TableBodyLeft"/>
            </w:pPr>
            <w:r w:rsidRPr="00BA55F6">
              <w:t>GPS time server</w:t>
            </w:r>
          </w:p>
        </w:tc>
        <w:tc>
          <w:tcPr>
            <w:tcW w:w="1112" w:type="dxa"/>
            <w:tcBorders>
              <w:top w:val="nil"/>
              <w:left w:val="nil"/>
              <w:bottom w:val="single" w:sz="4" w:space="0" w:color="auto"/>
              <w:right w:val="single" w:sz="4" w:space="0" w:color="auto"/>
            </w:tcBorders>
            <w:vAlign w:val="center"/>
          </w:tcPr>
          <w:p w14:paraId="21BC5F8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2A8695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1DD54FE" w14:textId="77777777" w:rsidR="00EA52DB" w:rsidRPr="00BA55F6" w:rsidRDefault="00EA52DB">
            <w:pPr>
              <w:pStyle w:val="TableBodyCentre"/>
            </w:pPr>
          </w:p>
        </w:tc>
      </w:tr>
      <w:tr w:rsidR="00EA52DB" w:rsidRPr="00BA55F6" w14:paraId="651B45E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3B2B03F" w14:textId="77777777" w:rsidR="00EA52DB" w:rsidRPr="00BA55F6" w:rsidRDefault="00EA52DB">
            <w:pPr>
              <w:pStyle w:val="TableBodyCentre"/>
            </w:pPr>
            <w:r>
              <w:t>1.4</w:t>
            </w:r>
          </w:p>
        </w:tc>
        <w:tc>
          <w:tcPr>
            <w:tcW w:w="3737" w:type="dxa"/>
            <w:tcBorders>
              <w:top w:val="nil"/>
              <w:left w:val="nil"/>
              <w:bottom w:val="single" w:sz="4" w:space="0" w:color="auto"/>
              <w:right w:val="single" w:sz="4" w:space="0" w:color="auto"/>
            </w:tcBorders>
            <w:vAlign w:val="center"/>
          </w:tcPr>
          <w:p w14:paraId="69202033" w14:textId="77777777" w:rsidR="00EA52DB" w:rsidRPr="00BA55F6" w:rsidRDefault="00EA52DB">
            <w:pPr>
              <w:pStyle w:val="TableBodyLeft"/>
            </w:pPr>
            <w:r w:rsidRPr="00BA55F6">
              <w:t>Thin clients (CPU, monitors, keyboard, mouse)</w:t>
            </w:r>
          </w:p>
        </w:tc>
        <w:tc>
          <w:tcPr>
            <w:tcW w:w="1112" w:type="dxa"/>
            <w:tcBorders>
              <w:top w:val="nil"/>
              <w:left w:val="nil"/>
              <w:bottom w:val="single" w:sz="4" w:space="0" w:color="auto"/>
              <w:right w:val="single" w:sz="4" w:space="0" w:color="auto"/>
            </w:tcBorders>
            <w:vAlign w:val="center"/>
          </w:tcPr>
          <w:p w14:paraId="1080310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0E58D9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176C975" w14:textId="77777777" w:rsidR="00EA52DB" w:rsidRPr="00BA55F6" w:rsidRDefault="00EA52DB">
            <w:pPr>
              <w:pStyle w:val="TableBodyCentre"/>
            </w:pPr>
          </w:p>
        </w:tc>
      </w:tr>
      <w:tr w:rsidR="00EA52DB" w:rsidRPr="00BA55F6" w14:paraId="3208DAF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2566651" w14:textId="77777777" w:rsidR="00EA52DB" w:rsidRPr="00BA55F6" w:rsidRDefault="00EA52DB">
            <w:pPr>
              <w:pStyle w:val="TableBodyCentre"/>
            </w:pPr>
            <w:r>
              <w:t>1.5</w:t>
            </w:r>
          </w:p>
        </w:tc>
        <w:tc>
          <w:tcPr>
            <w:tcW w:w="3737" w:type="dxa"/>
            <w:tcBorders>
              <w:top w:val="nil"/>
              <w:left w:val="nil"/>
              <w:bottom w:val="single" w:sz="4" w:space="0" w:color="auto"/>
              <w:right w:val="single" w:sz="4" w:space="0" w:color="auto"/>
            </w:tcBorders>
            <w:vAlign w:val="center"/>
          </w:tcPr>
          <w:p w14:paraId="27A02DBC" w14:textId="77777777" w:rsidR="00EA52DB" w:rsidRPr="00BA55F6" w:rsidRDefault="00EA52DB">
            <w:pPr>
              <w:pStyle w:val="TableBodyLeft"/>
            </w:pPr>
            <w:r w:rsidRPr="00BA55F6">
              <w:t>KVM extenders</w:t>
            </w:r>
          </w:p>
        </w:tc>
        <w:tc>
          <w:tcPr>
            <w:tcW w:w="1112" w:type="dxa"/>
            <w:tcBorders>
              <w:top w:val="nil"/>
              <w:left w:val="nil"/>
              <w:bottom w:val="single" w:sz="4" w:space="0" w:color="auto"/>
              <w:right w:val="single" w:sz="4" w:space="0" w:color="auto"/>
            </w:tcBorders>
            <w:vAlign w:val="center"/>
          </w:tcPr>
          <w:p w14:paraId="470745E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D10DEF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B46B134" w14:textId="77777777" w:rsidR="00EA52DB" w:rsidRPr="00BA55F6" w:rsidRDefault="00EA52DB">
            <w:pPr>
              <w:pStyle w:val="TableBodyCentre"/>
            </w:pPr>
          </w:p>
        </w:tc>
      </w:tr>
      <w:tr w:rsidR="00EA52DB" w:rsidRPr="00BA55F6" w14:paraId="449D648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C48BEC" w14:textId="77777777" w:rsidR="00EA52DB" w:rsidRPr="00BA55F6" w:rsidRDefault="00EA52DB">
            <w:pPr>
              <w:pStyle w:val="TableBodyCentre"/>
            </w:pPr>
            <w:r>
              <w:t>1.6</w:t>
            </w:r>
          </w:p>
        </w:tc>
        <w:tc>
          <w:tcPr>
            <w:tcW w:w="3737" w:type="dxa"/>
            <w:tcBorders>
              <w:top w:val="nil"/>
              <w:left w:val="nil"/>
              <w:bottom w:val="single" w:sz="4" w:space="0" w:color="auto"/>
              <w:right w:val="single" w:sz="4" w:space="0" w:color="auto"/>
            </w:tcBorders>
            <w:vAlign w:val="center"/>
          </w:tcPr>
          <w:p w14:paraId="4738A8F0" w14:textId="77777777" w:rsidR="00EA52DB" w:rsidRPr="00BA55F6" w:rsidRDefault="00EA52DB">
            <w:pPr>
              <w:pStyle w:val="TableBodyLeft"/>
            </w:pPr>
            <w:r w:rsidRPr="00BA55F6">
              <w:t>Firewall gateway</w:t>
            </w:r>
          </w:p>
        </w:tc>
        <w:tc>
          <w:tcPr>
            <w:tcW w:w="1112" w:type="dxa"/>
            <w:tcBorders>
              <w:top w:val="nil"/>
              <w:left w:val="nil"/>
              <w:bottom w:val="single" w:sz="4" w:space="0" w:color="auto"/>
              <w:right w:val="single" w:sz="4" w:space="0" w:color="auto"/>
            </w:tcBorders>
            <w:vAlign w:val="center"/>
          </w:tcPr>
          <w:p w14:paraId="63B5CE9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0C4253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FD39F92" w14:textId="77777777" w:rsidR="00EA52DB" w:rsidRPr="00BA55F6" w:rsidRDefault="00EA52DB">
            <w:pPr>
              <w:pStyle w:val="TableBodyCentre"/>
            </w:pPr>
          </w:p>
        </w:tc>
      </w:tr>
      <w:tr w:rsidR="00EA52DB" w:rsidRPr="00BA55F6" w14:paraId="05FA6F0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5275E1F" w14:textId="77777777" w:rsidR="00EA52DB" w:rsidRPr="00BA55F6" w:rsidRDefault="00EA52DB">
            <w:pPr>
              <w:pStyle w:val="TableBodyCentre"/>
            </w:pPr>
            <w:r>
              <w:t>1.7</w:t>
            </w:r>
          </w:p>
        </w:tc>
        <w:tc>
          <w:tcPr>
            <w:tcW w:w="3737" w:type="dxa"/>
            <w:tcBorders>
              <w:top w:val="nil"/>
              <w:left w:val="nil"/>
              <w:bottom w:val="single" w:sz="4" w:space="0" w:color="auto"/>
              <w:right w:val="single" w:sz="4" w:space="0" w:color="auto"/>
            </w:tcBorders>
            <w:vAlign w:val="center"/>
          </w:tcPr>
          <w:p w14:paraId="3252B07E" w14:textId="77777777" w:rsidR="00EA52DB" w:rsidRPr="00BA55F6" w:rsidRDefault="00EA52DB">
            <w:pPr>
              <w:pStyle w:val="TableBodyLeft"/>
            </w:pPr>
            <w:r w:rsidRPr="00BA55F6">
              <w:t>Web server</w:t>
            </w:r>
          </w:p>
        </w:tc>
        <w:tc>
          <w:tcPr>
            <w:tcW w:w="1112" w:type="dxa"/>
            <w:tcBorders>
              <w:top w:val="nil"/>
              <w:left w:val="nil"/>
              <w:bottom w:val="single" w:sz="4" w:space="0" w:color="auto"/>
              <w:right w:val="single" w:sz="4" w:space="0" w:color="auto"/>
            </w:tcBorders>
            <w:vAlign w:val="center"/>
          </w:tcPr>
          <w:p w14:paraId="2949947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6D13FA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48463EE" w14:textId="77777777" w:rsidR="00EA52DB" w:rsidRPr="00BA55F6" w:rsidRDefault="00EA52DB">
            <w:pPr>
              <w:pStyle w:val="TableBodyCentre"/>
            </w:pPr>
          </w:p>
        </w:tc>
      </w:tr>
      <w:tr w:rsidR="00EA52DB" w:rsidRPr="00BA55F6" w14:paraId="5A79D9A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819FDA" w14:textId="77777777" w:rsidR="00EA52DB" w:rsidRPr="00BA55F6" w:rsidRDefault="00EA52DB">
            <w:pPr>
              <w:pStyle w:val="TableBodyCentre"/>
            </w:pPr>
            <w:r>
              <w:t>1.8</w:t>
            </w:r>
          </w:p>
        </w:tc>
        <w:tc>
          <w:tcPr>
            <w:tcW w:w="3737" w:type="dxa"/>
            <w:tcBorders>
              <w:top w:val="nil"/>
              <w:left w:val="nil"/>
              <w:bottom w:val="single" w:sz="4" w:space="0" w:color="auto"/>
              <w:right w:val="single" w:sz="4" w:space="0" w:color="auto"/>
            </w:tcBorders>
            <w:vAlign w:val="center"/>
          </w:tcPr>
          <w:p w14:paraId="4EDE5F43" w14:textId="77777777" w:rsidR="00EA52DB" w:rsidRPr="00BA55F6" w:rsidRDefault="00EA52DB">
            <w:pPr>
              <w:pStyle w:val="TableBodyLeft"/>
            </w:pPr>
            <w:r w:rsidRPr="00BA55F6">
              <w:t>Fire panels</w:t>
            </w:r>
          </w:p>
        </w:tc>
        <w:tc>
          <w:tcPr>
            <w:tcW w:w="1112" w:type="dxa"/>
            <w:tcBorders>
              <w:top w:val="nil"/>
              <w:left w:val="nil"/>
              <w:bottom w:val="single" w:sz="4" w:space="0" w:color="auto"/>
              <w:right w:val="single" w:sz="4" w:space="0" w:color="auto"/>
            </w:tcBorders>
            <w:vAlign w:val="center"/>
          </w:tcPr>
          <w:p w14:paraId="43F96AE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287DAE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0E63486" w14:textId="77777777" w:rsidR="00EA52DB" w:rsidRPr="00BA55F6" w:rsidRDefault="00EA52DB">
            <w:pPr>
              <w:pStyle w:val="TableBodyCentre"/>
            </w:pPr>
          </w:p>
        </w:tc>
      </w:tr>
      <w:tr w:rsidR="00EA52DB" w:rsidRPr="00BA55F6" w14:paraId="0490F5E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F9F1DB5" w14:textId="77777777" w:rsidR="00EA52DB" w:rsidRPr="00BA55F6" w:rsidRDefault="00EA52DB">
            <w:pPr>
              <w:pStyle w:val="TableBodyCentre"/>
            </w:pPr>
            <w:r>
              <w:t>1.9</w:t>
            </w:r>
          </w:p>
        </w:tc>
        <w:tc>
          <w:tcPr>
            <w:tcW w:w="3737" w:type="dxa"/>
            <w:tcBorders>
              <w:top w:val="nil"/>
              <w:left w:val="nil"/>
              <w:bottom w:val="single" w:sz="4" w:space="0" w:color="auto"/>
              <w:right w:val="single" w:sz="4" w:space="0" w:color="auto"/>
            </w:tcBorders>
            <w:vAlign w:val="center"/>
          </w:tcPr>
          <w:p w14:paraId="664353E9" w14:textId="77777777" w:rsidR="00EA52DB" w:rsidRPr="00BA55F6" w:rsidRDefault="00EA52DB">
            <w:pPr>
              <w:pStyle w:val="TableBodyLeft"/>
            </w:pPr>
            <w:r w:rsidRPr="00BA55F6">
              <w:t>Fire sensors and alarm equipment</w:t>
            </w:r>
          </w:p>
        </w:tc>
        <w:tc>
          <w:tcPr>
            <w:tcW w:w="1112" w:type="dxa"/>
            <w:tcBorders>
              <w:top w:val="nil"/>
              <w:left w:val="nil"/>
              <w:bottom w:val="single" w:sz="4" w:space="0" w:color="auto"/>
              <w:right w:val="single" w:sz="4" w:space="0" w:color="auto"/>
            </w:tcBorders>
            <w:vAlign w:val="center"/>
          </w:tcPr>
          <w:p w14:paraId="3FF7037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24C9C5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0165A3F" w14:textId="77777777" w:rsidR="00EA52DB" w:rsidRPr="00BA55F6" w:rsidRDefault="00EA52DB">
            <w:pPr>
              <w:pStyle w:val="TableBodyCentre"/>
            </w:pPr>
          </w:p>
        </w:tc>
      </w:tr>
      <w:tr w:rsidR="00EA52DB" w:rsidRPr="00BA55F6" w14:paraId="0236C4A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836C003" w14:textId="77777777" w:rsidR="00EA52DB" w:rsidRPr="00BA55F6" w:rsidRDefault="00EA52DB">
            <w:pPr>
              <w:pStyle w:val="TableBodyCentre"/>
            </w:pPr>
            <w:r>
              <w:t>1.10</w:t>
            </w:r>
          </w:p>
        </w:tc>
        <w:tc>
          <w:tcPr>
            <w:tcW w:w="3737" w:type="dxa"/>
            <w:tcBorders>
              <w:top w:val="nil"/>
              <w:left w:val="nil"/>
              <w:bottom w:val="single" w:sz="4" w:space="0" w:color="auto"/>
              <w:right w:val="single" w:sz="4" w:space="0" w:color="auto"/>
            </w:tcBorders>
            <w:vAlign w:val="center"/>
          </w:tcPr>
          <w:p w14:paraId="77712128" w14:textId="77777777" w:rsidR="00EA52DB" w:rsidRPr="00BA55F6" w:rsidRDefault="00EA52DB">
            <w:pPr>
              <w:pStyle w:val="TableBodyLeft"/>
            </w:pPr>
            <w:r w:rsidRPr="00BA55F6">
              <w:t>Programmable logic controllers</w:t>
            </w:r>
          </w:p>
        </w:tc>
        <w:tc>
          <w:tcPr>
            <w:tcW w:w="1112" w:type="dxa"/>
            <w:tcBorders>
              <w:top w:val="nil"/>
              <w:left w:val="nil"/>
              <w:bottom w:val="single" w:sz="4" w:space="0" w:color="auto"/>
              <w:right w:val="single" w:sz="4" w:space="0" w:color="auto"/>
            </w:tcBorders>
            <w:vAlign w:val="center"/>
          </w:tcPr>
          <w:p w14:paraId="4A11F53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DF9183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82302FF" w14:textId="77777777" w:rsidR="00EA52DB" w:rsidRPr="00BA55F6" w:rsidRDefault="00EA52DB">
            <w:pPr>
              <w:pStyle w:val="TableBodyCentre"/>
            </w:pPr>
          </w:p>
        </w:tc>
      </w:tr>
      <w:tr w:rsidR="00EA52DB" w:rsidRPr="00BA55F6" w14:paraId="4B7F9EB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A224615" w14:textId="77777777" w:rsidR="00EA52DB" w:rsidRPr="00BA55F6" w:rsidRDefault="00EA52DB">
            <w:pPr>
              <w:pStyle w:val="TableBodyCentre"/>
            </w:pPr>
            <w:r>
              <w:t>1.11</w:t>
            </w:r>
          </w:p>
        </w:tc>
        <w:tc>
          <w:tcPr>
            <w:tcW w:w="3737" w:type="dxa"/>
            <w:tcBorders>
              <w:top w:val="nil"/>
              <w:left w:val="nil"/>
              <w:bottom w:val="single" w:sz="4" w:space="0" w:color="auto"/>
              <w:right w:val="single" w:sz="4" w:space="0" w:color="auto"/>
            </w:tcBorders>
            <w:vAlign w:val="center"/>
          </w:tcPr>
          <w:p w14:paraId="5FE75531" w14:textId="77777777" w:rsidR="00EA52DB" w:rsidRPr="00BA55F6" w:rsidRDefault="00EA52DB">
            <w:pPr>
              <w:pStyle w:val="TableBodyLeft"/>
            </w:pPr>
            <w:r w:rsidRPr="00BA55F6">
              <w:t>IO cards / RTUs</w:t>
            </w:r>
          </w:p>
        </w:tc>
        <w:tc>
          <w:tcPr>
            <w:tcW w:w="1112" w:type="dxa"/>
            <w:tcBorders>
              <w:top w:val="nil"/>
              <w:left w:val="nil"/>
              <w:bottom w:val="single" w:sz="4" w:space="0" w:color="auto"/>
              <w:right w:val="single" w:sz="4" w:space="0" w:color="auto"/>
            </w:tcBorders>
            <w:vAlign w:val="center"/>
          </w:tcPr>
          <w:p w14:paraId="48BC272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5372FC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131B87E" w14:textId="77777777" w:rsidR="00EA52DB" w:rsidRPr="00BA55F6" w:rsidRDefault="00EA52DB">
            <w:pPr>
              <w:pStyle w:val="TableBodyCentre"/>
            </w:pPr>
          </w:p>
        </w:tc>
      </w:tr>
      <w:tr w:rsidR="00EA52DB" w:rsidRPr="00BA55F6" w14:paraId="2B1469A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9F82C90" w14:textId="77777777" w:rsidR="00EA52DB" w:rsidRPr="00BA55F6" w:rsidRDefault="00EA52DB">
            <w:pPr>
              <w:pStyle w:val="TableBodyCentre"/>
            </w:pPr>
            <w:r>
              <w:t>1.12</w:t>
            </w:r>
          </w:p>
        </w:tc>
        <w:tc>
          <w:tcPr>
            <w:tcW w:w="3737" w:type="dxa"/>
            <w:tcBorders>
              <w:top w:val="nil"/>
              <w:left w:val="nil"/>
              <w:bottom w:val="single" w:sz="4" w:space="0" w:color="auto"/>
              <w:right w:val="single" w:sz="4" w:space="0" w:color="auto"/>
            </w:tcBorders>
            <w:vAlign w:val="center"/>
          </w:tcPr>
          <w:p w14:paraId="40D293F6" w14:textId="77777777" w:rsidR="00EA52DB" w:rsidRPr="00BA55F6" w:rsidRDefault="00EA52DB">
            <w:pPr>
              <w:pStyle w:val="TableBodyLeft"/>
            </w:pPr>
            <w:r w:rsidRPr="00BA55F6">
              <w:t>UPS and battery banks</w:t>
            </w:r>
          </w:p>
        </w:tc>
        <w:tc>
          <w:tcPr>
            <w:tcW w:w="1112" w:type="dxa"/>
            <w:tcBorders>
              <w:top w:val="nil"/>
              <w:left w:val="nil"/>
              <w:bottom w:val="single" w:sz="4" w:space="0" w:color="auto"/>
              <w:right w:val="single" w:sz="4" w:space="0" w:color="auto"/>
            </w:tcBorders>
            <w:vAlign w:val="center"/>
          </w:tcPr>
          <w:p w14:paraId="698323C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6FF5F5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DFA0165" w14:textId="77777777" w:rsidR="00EA52DB" w:rsidRPr="00BA55F6" w:rsidRDefault="00EA52DB">
            <w:pPr>
              <w:pStyle w:val="TableBodyCentre"/>
            </w:pPr>
          </w:p>
        </w:tc>
      </w:tr>
      <w:tr w:rsidR="00EA52DB" w:rsidRPr="00BA55F6" w14:paraId="3C702D8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9258C6C" w14:textId="77777777" w:rsidR="00EA52DB" w:rsidRPr="00BA55F6" w:rsidRDefault="00EA52DB">
            <w:pPr>
              <w:pStyle w:val="TableBodyCentre"/>
            </w:pPr>
            <w:r>
              <w:t>1.13</w:t>
            </w:r>
          </w:p>
        </w:tc>
        <w:tc>
          <w:tcPr>
            <w:tcW w:w="3737" w:type="dxa"/>
            <w:tcBorders>
              <w:top w:val="nil"/>
              <w:left w:val="nil"/>
              <w:bottom w:val="single" w:sz="4" w:space="0" w:color="auto"/>
              <w:right w:val="single" w:sz="4" w:space="0" w:color="auto"/>
            </w:tcBorders>
            <w:vAlign w:val="center"/>
          </w:tcPr>
          <w:p w14:paraId="4088EEE4" w14:textId="77777777" w:rsidR="00EA52DB" w:rsidRPr="00BA55F6" w:rsidRDefault="00EA52DB">
            <w:pPr>
              <w:pStyle w:val="TableBodyLeft"/>
            </w:pPr>
            <w:r w:rsidRPr="00BA55F6">
              <w:t>DC power supplies</w:t>
            </w:r>
          </w:p>
        </w:tc>
        <w:tc>
          <w:tcPr>
            <w:tcW w:w="1112" w:type="dxa"/>
            <w:tcBorders>
              <w:top w:val="nil"/>
              <w:left w:val="nil"/>
              <w:bottom w:val="single" w:sz="4" w:space="0" w:color="auto"/>
              <w:right w:val="single" w:sz="4" w:space="0" w:color="auto"/>
            </w:tcBorders>
            <w:vAlign w:val="center"/>
          </w:tcPr>
          <w:p w14:paraId="60416AA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8A49F7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E869788" w14:textId="77777777" w:rsidR="00EA52DB" w:rsidRPr="00BA55F6" w:rsidRDefault="00EA52DB">
            <w:pPr>
              <w:pStyle w:val="TableBodyCentre"/>
            </w:pPr>
          </w:p>
        </w:tc>
      </w:tr>
      <w:tr w:rsidR="00EA52DB" w:rsidRPr="00BA55F6" w14:paraId="7E955A5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690387D" w14:textId="77777777" w:rsidR="00EA52DB" w:rsidRPr="00BA55F6" w:rsidRDefault="00EA52DB">
            <w:pPr>
              <w:pStyle w:val="TableBodyCentre"/>
            </w:pPr>
            <w:r>
              <w:t>1.14</w:t>
            </w:r>
          </w:p>
        </w:tc>
        <w:tc>
          <w:tcPr>
            <w:tcW w:w="3737" w:type="dxa"/>
            <w:tcBorders>
              <w:top w:val="nil"/>
              <w:left w:val="nil"/>
              <w:bottom w:val="single" w:sz="4" w:space="0" w:color="auto"/>
              <w:right w:val="single" w:sz="4" w:space="0" w:color="auto"/>
            </w:tcBorders>
            <w:vAlign w:val="center"/>
          </w:tcPr>
          <w:p w14:paraId="55D3EB13" w14:textId="77777777" w:rsidR="00EA52DB" w:rsidRPr="00BA55F6" w:rsidRDefault="00EA52DB">
            <w:pPr>
              <w:pStyle w:val="TableBodyLeft"/>
            </w:pPr>
            <w:r w:rsidRPr="00BA55F6">
              <w:t>CMS application software for operating, monitoring and configuration (</w:t>
            </w:r>
            <w:r>
              <w:t>i</w:t>
            </w:r>
            <w:r w:rsidRPr="00BA55F6">
              <w:t>.e., SCADA software manual)</w:t>
            </w:r>
          </w:p>
        </w:tc>
        <w:tc>
          <w:tcPr>
            <w:tcW w:w="1112" w:type="dxa"/>
            <w:tcBorders>
              <w:top w:val="nil"/>
              <w:left w:val="nil"/>
              <w:bottom w:val="single" w:sz="4" w:space="0" w:color="auto"/>
              <w:right w:val="single" w:sz="4" w:space="0" w:color="auto"/>
            </w:tcBorders>
            <w:vAlign w:val="center"/>
          </w:tcPr>
          <w:p w14:paraId="3DEE25A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428154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0C5C7F8" w14:textId="77777777" w:rsidR="00EA52DB" w:rsidRPr="00BA55F6" w:rsidRDefault="00EA52DB">
            <w:pPr>
              <w:pStyle w:val="TableBodyCentre"/>
            </w:pPr>
          </w:p>
        </w:tc>
      </w:tr>
      <w:tr w:rsidR="00EA52DB" w:rsidRPr="00BA55F6" w14:paraId="4CD5879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2B6E4D7" w14:textId="77777777" w:rsidR="00EA52DB" w:rsidRPr="00BA55F6" w:rsidRDefault="00EA52DB">
            <w:pPr>
              <w:pStyle w:val="TableBodyCentre"/>
            </w:pPr>
            <w:r>
              <w:t>1.15</w:t>
            </w:r>
          </w:p>
        </w:tc>
        <w:tc>
          <w:tcPr>
            <w:tcW w:w="3737" w:type="dxa"/>
            <w:tcBorders>
              <w:top w:val="nil"/>
              <w:left w:val="nil"/>
              <w:bottom w:val="single" w:sz="4" w:space="0" w:color="auto"/>
              <w:right w:val="single" w:sz="4" w:space="0" w:color="auto"/>
            </w:tcBorders>
            <w:vAlign w:val="center"/>
          </w:tcPr>
          <w:p w14:paraId="7D75D90E" w14:textId="77777777" w:rsidR="00EA52DB" w:rsidRPr="00BA55F6" w:rsidRDefault="00EA52DB">
            <w:pPr>
              <w:pStyle w:val="TableBodyLeft"/>
            </w:pPr>
            <w:r w:rsidRPr="00BA55F6">
              <w:t>Antivirus software</w:t>
            </w:r>
          </w:p>
        </w:tc>
        <w:tc>
          <w:tcPr>
            <w:tcW w:w="1112" w:type="dxa"/>
            <w:tcBorders>
              <w:top w:val="nil"/>
              <w:left w:val="nil"/>
              <w:bottom w:val="single" w:sz="4" w:space="0" w:color="auto"/>
              <w:right w:val="single" w:sz="4" w:space="0" w:color="auto"/>
            </w:tcBorders>
            <w:vAlign w:val="center"/>
          </w:tcPr>
          <w:p w14:paraId="2D14DCD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4689CD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C55A632" w14:textId="77777777" w:rsidR="00EA52DB" w:rsidRPr="00BA55F6" w:rsidRDefault="00EA52DB">
            <w:pPr>
              <w:pStyle w:val="TableBodyCentre"/>
            </w:pPr>
          </w:p>
        </w:tc>
      </w:tr>
      <w:tr w:rsidR="00EA52DB" w:rsidRPr="00BA55F6" w14:paraId="1B2D4FA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6BF3A8B" w14:textId="77777777" w:rsidR="00EA52DB" w:rsidRPr="00BA55F6" w:rsidRDefault="00EA52DB">
            <w:pPr>
              <w:pStyle w:val="TableBodyCentre"/>
            </w:pPr>
            <w:r>
              <w:t>1.16</w:t>
            </w:r>
          </w:p>
        </w:tc>
        <w:tc>
          <w:tcPr>
            <w:tcW w:w="3737" w:type="dxa"/>
            <w:tcBorders>
              <w:top w:val="nil"/>
              <w:left w:val="nil"/>
              <w:bottom w:val="single" w:sz="4" w:space="0" w:color="auto"/>
              <w:right w:val="single" w:sz="4" w:space="0" w:color="auto"/>
            </w:tcBorders>
            <w:vAlign w:val="center"/>
          </w:tcPr>
          <w:p w14:paraId="6135B10C" w14:textId="77777777" w:rsidR="00EA52DB" w:rsidRPr="00BA55F6" w:rsidRDefault="00EA52DB">
            <w:pPr>
              <w:pStyle w:val="TableBodyLeft"/>
            </w:pPr>
            <w:r w:rsidRPr="00BA55F6">
              <w:t>OPC server software</w:t>
            </w:r>
          </w:p>
        </w:tc>
        <w:tc>
          <w:tcPr>
            <w:tcW w:w="1112" w:type="dxa"/>
            <w:tcBorders>
              <w:top w:val="nil"/>
              <w:left w:val="nil"/>
              <w:bottom w:val="single" w:sz="4" w:space="0" w:color="auto"/>
              <w:right w:val="single" w:sz="4" w:space="0" w:color="auto"/>
            </w:tcBorders>
            <w:vAlign w:val="center"/>
          </w:tcPr>
          <w:p w14:paraId="63D60F4B"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615ACB4"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88F43EB" w14:textId="77777777" w:rsidR="00EA52DB" w:rsidRPr="00BA55F6" w:rsidRDefault="00EA52DB">
            <w:pPr>
              <w:pStyle w:val="TableBodyCentre"/>
            </w:pPr>
          </w:p>
        </w:tc>
      </w:tr>
      <w:tr w:rsidR="00EA52DB" w:rsidRPr="00BA55F6" w14:paraId="3165E2D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454DBB5" w14:textId="77777777" w:rsidR="00EA52DB" w:rsidRPr="00BA55F6" w:rsidRDefault="00EA52DB">
            <w:pPr>
              <w:pStyle w:val="TableBodyCentre"/>
            </w:pPr>
            <w:r>
              <w:t>1.17</w:t>
            </w:r>
          </w:p>
        </w:tc>
        <w:tc>
          <w:tcPr>
            <w:tcW w:w="3737" w:type="dxa"/>
            <w:tcBorders>
              <w:top w:val="nil"/>
              <w:left w:val="nil"/>
              <w:bottom w:val="single" w:sz="4" w:space="0" w:color="auto"/>
              <w:right w:val="single" w:sz="4" w:space="0" w:color="auto"/>
            </w:tcBorders>
            <w:vAlign w:val="center"/>
          </w:tcPr>
          <w:p w14:paraId="367D9123" w14:textId="77777777" w:rsidR="00EA52DB" w:rsidRPr="00BA55F6" w:rsidRDefault="00EA52DB">
            <w:pPr>
              <w:pStyle w:val="TableBodyLeft"/>
            </w:pPr>
            <w:r w:rsidRPr="00BA55F6">
              <w:t>BMS server/workstation</w:t>
            </w:r>
          </w:p>
        </w:tc>
        <w:tc>
          <w:tcPr>
            <w:tcW w:w="1112" w:type="dxa"/>
            <w:tcBorders>
              <w:top w:val="nil"/>
              <w:left w:val="nil"/>
              <w:bottom w:val="single" w:sz="4" w:space="0" w:color="auto"/>
              <w:right w:val="single" w:sz="4" w:space="0" w:color="auto"/>
            </w:tcBorders>
            <w:vAlign w:val="center"/>
          </w:tcPr>
          <w:p w14:paraId="0A35B22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9002BC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69B5DB0" w14:textId="77777777" w:rsidR="00EA52DB" w:rsidRPr="00BA55F6" w:rsidRDefault="00EA52DB">
            <w:pPr>
              <w:pStyle w:val="TableBodyCentre"/>
            </w:pPr>
          </w:p>
        </w:tc>
      </w:tr>
      <w:tr w:rsidR="00EA52DB" w:rsidRPr="00BA55F6" w14:paraId="15E63BE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CBCD50F" w14:textId="77777777" w:rsidR="00EA52DB" w:rsidRPr="00BA55F6" w:rsidRDefault="00EA52DB">
            <w:pPr>
              <w:pStyle w:val="TableBodyCentre"/>
            </w:pPr>
            <w:r>
              <w:t>1.18</w:t>
            </w:r>
          </w:p>
        </w:tc>
        <w:tc>
          <w:tcPr>
            <w:tcW w:w="3737" w:type="dxa"/>
            <w:tcBorders>
              <w:top w:val="nil"/>
              <w:left w:val="nil"/>
              <w:bottom w:val="single" w:sz="4" w:space="0" w:color="auto"/>
              <w:right w:val="single" w:sz="4" w:space="0" w:color="auto"/>
            </w:tcBorders>
            <w:vAlign w:val="center"/>
          </w:tcPr>
          <w:p w14:paraId="634670B2" w14:textId="77777777" w:rsidR="00EA52DB" w:rsidRPr="00BA55F6" w:rsidRDefault="00EA52DB">
            <w:pPr>
              <w:pStyle w:val="TableBodyLeft"/>
            </w:pPr>
            <w:r w:rsidRPr="00BA55F6">
              <w:t>BMS application software</w:t>
            </w:r>
          </w:p>
        </w:tc>
        <w:tc>
          <w:tcPr>
            <w:tcW w:w="1112" w:type="dxa"/>
            <w:tcBorders>
              <w:top w:val="nil"/>
              <w:left w:val="nil"/>
              <w:bottom w:val="single" w:sz="4" w:space="0" w:color="auto"/>
              <w:right w:val="single" w:sz="4" w:space="0" w:color="auto"/>
            </w:tcBorders>
            <w:vAlign w:val="center"/>
          </w:tcPr>
          <w:p w14:paraId="205E4B1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C7440F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2ED5517" w14:textId="77777777" w:rsidR="00EA52DB" w:rsidRPr="00BA55F6" w:rsidRDefault="00EA52DB">
            <w:pPr>
              <w:pStyle w:val="TableBodyCentre"/>
            </w:pPr>
          </w:p>
        </w:tc>
      </w:tr>
      <w:tr w:rsidR="00EA52DB" w:rsidRPr="00BA55F6" w14:paraId="23E4FF3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940F90" w14:textId="77777777" w:rsidR="00EA52DB" w:rsidRPr="00E511A2" w:rsidRDefault="00EA52DB">
            <w:pPr>
              <w:pStyle w:val="TableHeading"/>
              <w:rPr>
                <w:b w:val="0"/>
              </w:rPr>
            </w:pPr>
            <w:r>
              <w:rPr>
                <w:b w:val="0"/>
              </w:rPr>
              <w:lastRenderedPageBreak/>
              <w:t>2</w:t>
            </w:r>
          </w:p>
        </w:tc>
        <w:tc>
          <w:tcPr>
            <w:tcW w:w="9250" w:type="dxa"/>
            <w:gridSpan w:val="4"/>
            <w:tcBorders>
              <w:top w:val="nil"/>
              <w:left w:val="nil"/>
              <w:bottom w:val="single" w:sz="4" w:space="0" w:color="auto"/>
              <w:right w:val="single" w:sz="8" w:space="0" w:color="auto"/>
            </w:tcBorders>
            <w:vAlign w:val="center"/>
          </w:tcPr>
          <w:p w14:paraId="1725E593" w14:textId="77777777" w:rsidR="00EA52DB" w:rsidRPr="00E511A2" w:rsidRDefault="00EA52DB">
            <w:pPr>
              <w:pStyle w:val="TableHeading"/>
              <w:jc w:val="left"/>
              <w:rPr>
                <w:b w:val="0"/>
              </w:rPr>
            </w:pPr>
            <w:r w:rsidRPr="00E511A2">
              <w:rPr>
                <w:b w:val="0"/>
              </w:rPr>
              <w:t>CMS Servers</w:t>
            </w:r>
          </w:p>
        </w:tc>
      </w:tr>
      <w:tr w:rsidR="00EA52DB" w:rsidRPr="00BA55F6" w14:paraId="0FA3891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31F870C" w14:textId="77777777" w:rsidR="00EA52DB" w:rsidRPr="00BA55F6" w:rsidRDefault="00EA52DB">
            <w:pPr>
              <w:pStyle w:val="TableBodyCentre"/>
            </w:pPr>
            <w:r>
              <w:t>2</w:t>
            </w:r>
            <w:r w:rsidRPr="00BA55F6">
              <w:t>.1</w:t>
            </w:r>
          </w:p>
        </w:tc>
        <w:tc>
          <w:tcPr>
            <w:tcW w:w="3737" w:type="dxa"/>
            <w:tcBorders>
              <w:top w:val="nil"/>
              <w:left w:val="nil"/>
              <w:bottom w:val="single" w:sz="4" w:space="0" w:color="auto"/>
              <w:right w:val="single" w:sz="4" w:space="0" w:color="auto"/>
            </w:tcBorders>
            <w:vAlign w:val="center"/>
          </w:tcPr>
          <w:p w14:paraId="0B8C9554" w14:textId="77777777" w:rsidR="00EA52DB" w:rsidRPr="00BA55F6" w:rsidRDefault="00EA52DB">
            <w:pPr>
              <w:pStyle w:val="TableBodyLeft"/>
            </w:pPr>
            <w:r w:rsidRPr="00BA55F6">
              <w:t>No of units</w:t>
            </w:r>
          </w:p>
        </w:tc>
        <w:tc>
          <w:tcPr>
            <w:tcW w:w="1112" w:type="dxa"/>
            <w:tcBorders>
              <w:top w:val="nil"/>
              <w:left w:val="nil"/>
              <w:bottom w:val="single" w:sz="4" w:space="0" w:color="auto"/>
              <w:right w:val="single" w:sz="4" w:space="0" w:color="auto"/>
            </w:tcBorders>
            <w:vAlign w:val="center"/>
          </w:tcPr>
          <w:p w14:paraId="2B49734F"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3BD97597" w14:textId="77777777" w:rsidR="00EA52DB" w:rsidRPr="00BA55F6" w:rsidRDefault="00EA52DB">
            <w:pPr>
              <w:pStyle w:val="TableBodyCentre"/>
            </w:pPr>
            <w:r w:rsidRPr="00BA55F6">
              <w:t>2 (dual redundant configuration)</w:t>
            </w:r>
          </w:p>
        </w:tc>
        <w:tc>
          <w:tcPr>
            <w:tcW w:w="2322" w:type="dxa"/>
            <w:tcBorders>
              <w:top w:val="nil"/>
              <w:left w:val="nil"/>
              <w:bottom w:val="single" w:sz="4" w:space="0" w:color="auto"/>
              <w:right w:val="single" w:sz="8" w:space="0" w:color="auto"/>
            </w:tcBorders>
            <w:vAlign w:val="center"/>
          </w:tcPr>
          <w:p w14:paraId="2080FE2B" w14:textId="77777777" w:rsidR="00EA52DB" w:rsidRPr="00BA55F6" w:rsidRDefault="00EA52DB">
            <w:pPr>
              <w:pStyle w:val="TableBodyCentre"/>
            </w:pPr>
          </w:p>
        </w:tc>
      </w:tr>
      <w:tr w:rsidR="00EA52DB" w:rsidRPr="00BA55F6" w14:paraId="5A360B7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FCE3C07" w14:textId="77777777" w:rsidR="00EA52DB" w:rsidRPr="00BA55F6" w:rsidRDefault="00EA52DB">
            <w:pPr>
              <w:pStyle w:val="TableBodyCentre"/>
            </w:pPr>
            <w:r>
              <w:t>2</w:t>
            </w:r>
            <w:r w:rsidRPr="00BA55F6">
              <w:t>.2</w:t>
            </w:r>
          </w:p>
        </w:tc>
        <w:tc>
          <w:tcPr>
            <w:tcW w:w="3737" w:type="dxa"/>
            <w:tcBorders>
              <w:top w:val="nil"/>
              <w:left w:val="nil"/>
              <w:bottom w:val="single" w:sz="4" w:space="0" w:color="auto"/>
              <w:right w:val="single" w:sz="4" w:space="0" w:color="auto"/>
            </w:tcBorders>
            <w:vAlign w:val="center"/>
          </w:tcPr>
          <w:p w14:paraId="75E18CC4" w14:textId="77777777" w:rsidR="00EA52DB" w:rsidRPr="00BA55F6" w:rsidRDefault="00EA52DB">
            <w:pPr>
              <w:pStyle w:val="TableBodyLeft"/>
            </w:pPr>
            <w:r w:rsidRPr="00BA55F6">
              <w:t>Manufacturer</w:t>
            </w:r>
          </w:p>
        </w:tc>
        <w:tc>
          <w:tcPr>
            <w:tcW w:w="1112" w:type="dxa"/>
            <w:tcBorders>
              <w:top w:val="nil"/>
              <w:left w:val="nil"/>
              <w:bottom w:val="single" w:sz="4" w:space="0" w:color="auto"/>
              <w:right w:val="single" w:sz="4" w:space="0" w:color="auto"/>
            </w:tcBorders>
            <w:vAlign w:val="center"/>
          </w:tcPr>
          <w:p w14:paraId="68E22C31"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47C650B5"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E1301BA" w14:textId="77777777" w:rsidR="00EA52DB" w:rsidRPr="00BA55F6" w:rsidRDefault="00EA52DB">
            <w:pPr>
              <w:pStyle w:val="TableBodyCentre"/>
            </w:pPr>
          </w:p>
        </w:tc>
      </w:tr>
      <w:tr w:rsidR="00EA52DB" w:rsidRPr="00BA55F6" w14:paraId="6894C5B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662DEB2" w14:textId="77777777" w:rsidR="00EA52DB" w:rsidRPr="00BA55F6" w:rsidRDefault="00EA52DB">
            <w:pPr>
              <w:pStyle w:val="TableBodyCentre"/>
            </w:pPr>
            <w:r>
              <w:t>2</w:t>
            </w:r>
            <w:r w:rsidRPr="00BA55F6">
              <w:t>.3</w:t>
            </w:r>
          </w:p>
        </w:tc>
        <w:tc>
          <w:tcPr>
            <w:tcW w:w="3737" w:type="dxa"/>
            <w:tcBorders>
              <w:top w:val="nil"/>
              <w:left w:val="nil"/>
              <w:bottom w:val="single" w:sz="4" w:space="0" w:color="auto"/>
              <w:right w:val="single" w:sz="4" w:space="0" w:color="auto"/>
            </w:tcBorders>
            <w:vAlign w:val="center"/>
          </w:tcPr>
          <w:p w14:paraId="7A064646" w14:textId="77777777" w:rsidR="00EA52DB" w:rsidRPr="00BA55F6" w:rsidRDefault="00EA52DB">
            <w:pPr>
              <w:pStyle w:val="TableBodyLeft"/>
            </w:pPr>
            <w:r w:rsidRPr="00BA55F6">
              <w:t>Product/Model/Type</w:t>
            </w:r>
          </w:p>
        </w:tc>
        <w:tc>
          <w:tcPr>
            <w:tcW w:w="1112" w:type="dxa"/>
            <w:tcBorders>
              <w:top w:val="nil"/>
              <w:left w:val="nil"/>
              <w:bottom w:val="single" w:sz="4" w:space="0" w:color="auto"/>
              <w:right w:val="single" w:sz="4" w:space="0" w:color="auto"/>
            </w:tcBorders>
            <w:vAlign w:val="center"/>
          </w:tcPr>
          <w:p w14:paraId="5DC2F60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B6605B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3F5679D" w14:textId="77777777" w:rsidR="00EA52DB" w:rsidRPr="00BA55F6" w:rsidRDefault="00EA52DB">
            <w:pPr>
              <w:pStyle w:val="TableBodyCentre"/>
            </w:pPr>
          </w:p>
        </w:tc>
      </w:tr>
      <w:tr w:rsidR="00EA52DB" w:rsidRPr="00BA55F6" w14:paraId="24A2437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E726CA7" w14:textId="77777777" w:rsidR="00EA52DB" w:rsidRPr="00BA55F6" w:rsidRDefault="00EA52DB">
            <w:pPr>
              <w:pStyle w:val="TableBodyCentre"/>
            </w:pPr>
            <w:r>
              <w:t>2</w:t>
            </w:r>
            <w:r w:rsidRPr="00BA55F6">
              <w:t>.</w:t>
            </w:r>
            <w:r>
              <w:t>4</w:t>
            </w:r>
          </w:p>
        </w:tc>
        <w:tc>
          <w:tcPr>
            <w:tcW w:w="3737" w:type="dxa"/>
            <w:tcBorders>
              <w:top w:val="nil"/>
              <w:left w:val="nil"/>
              <w:bottom w:val="single" w:sz="4" w:space="0" w:color="auto"/>
              <w:right w:val="single" w:sz="4" w:space="0" w:color="auto"/>
            </w:tcBorders>
            <w:vAlign w:val="center"/>
          </w:tcPr>
          <w:p w14:paraId="76BF14B6" w14:textId="77777777" w:rsidR="00EA52DB" w:rsidRPr="00BA55F6" w:rsidRDefault="00EA52DB">
            <w:pPr>
              <w:pStyle w:val="TableBodyLeft"/>
            </w:pPr>
            <w:r w:rsidRPr="00BA55F6">
              <w:t>Communication capabilities</w:t>
            </w:r>
          </w:p>
          <w:p w14:paraId="1B8A865A" w14:textId="77777777" w:rsidR="00EA52DB" w:rsidRPr="00BA55F6" w:rsidRDefault="00EA52DB">
            <w:pPr>
              <w:pStyle w:val="TableBodyLeft"/>
            </w:pPr>
            <w:r w:rsidRPr="00BA55F6">
              <w:t>Ethernet, Serial RS485, Optical fibre</w:t>
            </w:r>
          </w:p>
        </w:tc>
        <w:tc>
          <w:tcPr>
            <w:tcW w:w="1112" w:type="dxa"/>
            <w:tcBorders>
              <w:top w:val="nil"/>
              <w:left w:val="nil"/>
              <w:bottom w:val="single" w:sz="4" w:space="0" w:color="auto"/>
              <w:right w:val="single" w:sz="4" w:space="0" w:color="auto"/>
            </w:tcBorders>
            <w:vAlign w:val="center"/>
          </w:tcPr>
          <w:p w14:paraId="2C50E47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65984C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348383D" w14:textId="77777777" w:rsidR="00EA52DB" w:rsidRPr="00BA55F6" w:rsidRDefault="00EA52DB">
            <w:pPr>
              <w:pStyle w:val="TableBodyCentre"/>
            </w:pPr>
          </w:p>
        </w:tc>
      </w:tr>
      <w:tr w:rsidR="00EA52DB" w:rsidRPr="00BA55F6" w14:paraId="436A8DD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0040F9F" w14:textId="77777777" w:rsidR="00EA52DB" w:rsidRPr="00BA55F6" w:rsidRDefault="00EA52DB">
            <w:pPr>
              <w:pStyle w:val="TableBodyCentre"/>
            </w:pPr>
            <w:r w:rsidRPr="00591662">
              <w:t>2.</w:t>
            </w:r>
            <w:r>
              <w:t>5</w:t>
            </w:r>
          </w:p>
        </w:tc>
        <w:tc>
          <w:tcPr>
            <w:tcW w:w="3737" w:type="dxa"/>
            <w:tcBorders>
              <w:top w:val="nil"/>
              <w:left w:val="nil"/>
              <w:bottom w:val="single" w:sz="4" w:space="0" w:color="auto"/>
              <w:right w:val="single" w:sz="4" w:space="0" w:color="auto"/>
            </w:tcBorders>
            <w:vAlign w:val="center"/>
          </w:tcPr>
          <w:p w14:paraId="36D7E7E2" w14:textId="77777777" w:rsidR="00EA52DB" w:rsidRPr="00BA55F6" w:rsidRDefault="00EA52DB">
            <w:pPr>
              <w:pStyle w:val="TableBodyLeft"/>
            </w:pPr>
            <w:r>
              <w:t>R</w:t>
            </w:r>
            <w:r w:rsidRPr="00BA55F6">
              <w:t>edundant array of independent disks (RAID) configuration</w:t>
            </w:r>
          </w:p>
        </w:tc>
        <w:tc>
          <w:tcPr>
            <w:tcW w:w="1112" w:type="dxa"/>
            <w:tcBorders>
              <w:top w:val="nil"/>
              <w:left w:val="nil"/>
              <w:bottom w:val="single" w:sz="4" w:space="0" w:color="auto"/>
              <w:right w:val="single" w:sz="4" w:space="0" w:color="auto"/>
            </w:tcBorders>
            <w:vAlign w:val="center"/>
          </w:tcPr>
          <w:p w14:paraId="13E7878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446C66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A36CD31" w14:textId="77777777" w:rsidR="00EA52DB" w:rsidRPr="00BA55F6" w:rsidRDefault="00EA52DB">
            <w:pPr>
              <w:pStyle w:val="TableBodyCentre"/>
            </w:pPr>
          </w:p>
        </w:tc>
      </w:tr>
      <w:tr w:rsidR="00EA52DB" w:rsidRPr="00BA55F6" w14:paraId="23F6B6F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69D158E9" w14:textId="77777777" w:rsidR="00EA52DB" w:rsidRPr="00BA55F6" w:rsidRDefault="00EA52DB">
            <w:pPr>
              <w:pStyle w:val="TableBodyCentre"/>
            </w:pPr>
            <w:r w:rsidRPr="00591662">
              <w:t>2.</w:t>
            </w:r>
            <w:r>
              <w:t>6</w:t>
            </w:r>
          </w:p>
        </w:tc>
        <w:tc>
          <w:tcPr>
            <w:tcW w:w="3737" w:type="dxa"/>
            <w:tcBorders>
              <w:top w:val="nil"/>
              <w:left w:val="nil"/>
              <w:bottom w:val="single" w:sz="4" w:space="0" w:color="auto"/>
              <w:right w:val="single" w:sz="4" w:space="0" w:color="auto"/>
            </w:tcBorders>
            <w:vAlign w:val="center"/>
          </w:tcPr>
          <w:p w14:paraId="1F4CC5A1" w14:textId="77777777" w:rsidR="00EA52DB" w:rsidRPr="00BA55F6" w:rsidRDefault="00EA52DB">
            <w:pPr>
              <w:pStyle w:val="TableBodyLeft"/>
            </w:pPr>
            <w:r>
              <w:t>R</w:t>
            </w:r>
            <w:r w:rsidRPr="00BA55F6">
              <w:t>edundant power supplies with dual power input ports</w:t>
            </w:r>
          </w:p>
        </w:tc>
        <w:tc>
          <w:tcPr>
            <w:tcW w:w="1112" w:type="dxa"/>
            <w:tcBorders>
              <w:top w:val="nil"/>
              <w:left w:val="nil"/>
              <w:bottom w:val="single" w:sz="4" w:space="0" w:color="auto"/>
              <w:right w:val="single" w:sz="4" w:space="0" w:color="auto"/>
            </w:tcBorders>
            <w:vAlign w:val="center"/>
          </w:tcPr>
          <w:p w14:paraId="5F4662F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A4E8CE5"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28002C3" w14:textId="77777777" w:rsidR="00EA52DB" w:rsidRPr="00BA55F6" w:rsidRDefault="00EA52DB">
            <w:pPr>
              <w:pStyle w:val="TableBodyCentre"/>
            </w:pPr>
          </w:p>
        </w:tc>
      </w:tr>
      <w:tr w:rsidR="00EA52DB" w:rsidRPr="00BA55F6" w14:paraId="22AE6C1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4AD56663" w14:textId="77777777" w:rsidR="00EA52DB" w:rsidRPr="00BA55F6" w:rsidRDefault="00EA52DB">
            <w:pPr>
              <w:pStyle w:val="TableBodyCentre"/>
            </w:pPr>
            <w:r w:rsidRPr="00591662">
              <w:t>2.</w:t>
            </w:r>
            <w:r>
              <w:t>7</w:t>
            </w:r>
          </w:p>
        </w:tc>
        <w:tc>
          <w:tcPr>
            <w:tcW w:w="3737" w:type="dxa"/>
            <w:tcBorders>
              <w:top w:val="nil"/>
              <w:left w:val="nil"/>
              <w:bottom w:val="single" w:sz="4" w:space="0" w:color="auto"/>
              <w:right w:val="single" w:sz="4" w:space="0" w:color="auto"/>
            </w:tcBorders>
            <w:vAlign w:val="center"/>
          </w:tcPr>
          <w:p w14:paraId="77C5C332" w14:textId="77777777" w:rsidR="00EA52DB" w:rsidRPr="00BA55F6" w:rsidRDefault="00EA52DB">
            <w:pPr>
              <w:pStyle w:val="TableBodyLeft"/>
            </w:pPr>
            <w:r>
              <w:t>R</w:t>
            </w:r>
            <w:r w:rsidRPr="00BA55F6">
              <w:t>edundant case fans,</w:t>
            </w:r>
          </w:p>
        </w:tc>
        <w:tc>
          <w:tcPr>
            <w:tcW w:w="1112" w:type="dxa"/>
            <w:tcBorders>
              <w:top w:val="nil"/>
              <w:left w:val="nil"/>
              <w:bottom w:val="single" w:sz="4" w:space="0" w:color="auto"/>
              <w:right w:val="single" w:sz="4" w:space="0" w:color="auto"/>
            </w:tcBorders>
            <w:vAlign w:val="center"/>
          </w:tcPr>
          <w:p w14:paraId="78DE503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3B771E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F992F0A" w14:textId="77777777" w:rsidR="00EA52DB" w:rsidRPr="00BA55F6" w:rsidRDefault="00EA52DB">
            <w:pPr>
              <w:pStyle w:val="TableBodyCentre"/>
            </w:pPr>
          </w:p>
        </w:tc>
      </w:tr>
      <w:tr w:rsidR="00EA52DB" w:rsidRPr="00BA55F6" w14:paraId="14B9992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1875D047" w14:textId="77777777" w:rsidR="00EA52DB" w:rsidRPr="00BA55F6" w:rsidRDefault="00EA52DB">
            <w:pPr>
              <w:pStyle w:val="TableBodyCentre"/>
            </w:pPr>
            <w:r w:rsidRPr="00591662">
              <w:t>2.</w:t>
            </w:r>
            <w:r>
              <w:t>8</w:t>
            </w:r>
          </w:p>
        </w:tc>
        <w:tc>
          <w:tcPr>
            <w:tcW w:w="3737" w:type="dxa"/>
            <w:tcBorders>
              <w:top w:val="nil"/>
              <w:left w:val="nil"/>
              <w:bottom w:val="single" w:sz="4" w:space="0" w:color="auto"/>
              <w:right w:val="single" w:sz="4" w:space="0" w:color="auto"/>
            </w:tcBorders>
            <w:vAlign w:val="center"/>
          </w:tcPr>
          <w:p w14:paraId="7AC3FB6C" w14:textId="77777777" w:rsidR="00EA52DB" w:rsidRPr="00BA55F6" w:rsidRDefault="00EA52DB">
            <w:pPr>
              <w:pStyle w:val="TableBodyLeft"/>
            </w:pPr>
            <w:r w:rsidRPr="00BA55F6">
              <w:t>19” (inch.) rack-mountable type enclosure for the servers and power supplies installed in the plant server room</w:t>
            </w:r>
          </w:p>
        </w:tc>
        <w:tc>
          <w:tcPr>
            <w:tcW w:w="1112" w:type="dxa"/>
            <w:tcBorders>
              <w:top w:val="nil"/>
              <w:left w:val="nil"/>
              <w:bottom w:val="single" w:sz="4" w:space="0" w:color="auto"/>
              <w:right w:val="single" w:sz="4" w:space="0" w:color="auto"/>
            </w:tcBorders>
            <w:vAlign w:val="center"/>
          </w:tcPr>
          <w:p w14:paraId="4B9150F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0DB57B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9C0CE5E" w14:textId="77777777" w:rsidR="00EA52DB" w:rsidRPr="00BA55F6" w:rsidRDefault="00EA52DB">
            <w:pPr>
              <w:pStyle w:val="TableBodyCentre"/>
            </w:pPr>
          </w:p>
        </w:tc>
      </w:tr>
      <w:tr w:rsidR="00EA52DB" w:rsidRPr="00BA55F6" w14:paraId="18CD119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2F3659EC" w14:textId="77777777" w:rsidR="00EA52DB" w:rsidRPr="00BA55F6" w:rsidRDefault="00EA52DB">
            <w:pPr>
              <w:pStyle w:val="TableBodyCentre"/>
            </w:pPr>
            <w:r w:rsidRPr="00591662">
              <w:t>2.</w:t>
            </w:r>
            <w:r>
              <w:t>9</w:t>
            </w:r>
          </w:p>
        </w:tc>
        <w:tc>
          <w:tcPr>
            <w:tcW w:w="3737" w:type="dxa"/>
            <w:tcBorders>
              <w:top w:val="nil"/>
              <w:left w:val="nil"/>
              <w:bottom w:val="single" w:sz="4" w:space="0" w:color="auto"/>
              <w:right w:val="single" w:sz="4" w:space="0" w:color="auto"/>
            </w:tcBorders>
            <w:vAlign w:val="center"/>
          </w:tcPr>
          <w:p w14:paraId="53246EE7" w14:textId="77777777" w:rsidR="00EA52DB" w:rsidRPr="00BA55F6" w:rsidRDefault="00EA52DB">
            <w:pPr>
              <w:pStyle w:val="TableBodyLeft"/>
            </w:pPr>
            <w:r>
              <w:t>O</w:t>
            </w:r>
            <w:r w:rsidRPr="00BA55F6">
              <w:t>n-board database to continuously process and store all real time plant data for the lifespan of the plant,</w:t>
            </w:r>
          </w:p>
        </w:tc>
        <w:tc>
          <w:tcPr>
            <w:tcW w:w="1112" w:type="dxa"/>
            <w:tcBorders>
              <w:top w:val="nil"/>
              <w:left w:val="nil"/>
              <w:bottom w:val="single" w:sz="4" w:space="0" w:color="auto"/>
              <w:right w:val="single" w:sz="4" w:space="0" w:color="auto"/>
            </w:tcBorders>
            <w:vAlign w:val="center"/>
          </w:tcPr>
          <w:p w14:paraId="37BF684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510A69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AD3C22D" w14:textId="77777777" w:rsidR="00EA52DB" w:rsidRPr="00BA55F6" w:rsidRDefault="00EA52DB">
            <w:pPr>
              <w:pStyle w:val="TableBodyCentre"/>
            </w:pPr>
          </w:p>
        </w:tc>
      </w:tr>
      <w:tr w:rsidR="00EA52DB" w:rsidRPr="00BA55F6" w14:paraId="10EACDB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E288E26" w14:textId="77777777" w:rsidR="00EA52DB" w:rsidRPr="00BA55F6" w:rsidRDefault="00EA52DB">
            <w:pPr>
              <w:pStyle w:val="TableBodyCentre"/>
            </w:pPr>
            <w:r w:rsidRPr="00591662">
              <w:t>2.</w:t>
            </w:r>
            <w:r>
              <w:t>10</w:t>
            </w:r>
          </w:p>
        </w:tc>
        <w:tc>
          <w:tcPr>
            <w:tcW w:w="3737" w:type="dxa"/>
            <w:tcBorders>
              <w:top w:val="nil"/>
              <w:left w:val="nil"/>
              <w:bottom w:val="single" w:sz="4" w:space="0" w:color="auto"/>
              <w:right w:val="single" w:sz="4" w:space="0" w:color="auto"/>
            </w:tcBorders>
            <w:vAlign w:val="center"/>
          </w:tcPr>
          <w:p w14:paraId="44E1F570" w14:textId="77777777" w:rsidR="00EA52DB" w:rsidRPr="00BA55F6" w:rsidRDefault="00EA52DB">
            <w:pPr>
              <w:pStyle w:val="TableBodyLeft"/>
            </w:pPr>
            <w:r>
              <w:t>T</w:t>
            </w:r>
            <w:r w:rsidRPr="00BA55F6">
              <w:t>ront accessible universal serial bus (USB) ports.</w:t>
            </w:r>
          </w:p>
        </w:tc>
        <w:tc>
          <w:tcPr>
            <w:tcW w:w="1112" w:type="dxa"/>
            <w:tcBorders>
              <w:top w:val="nil"/>
              <w:left w:val="nil"/>
              <w:bottom w:val="single" w:sz="4" w:space="0" w:color="auto"/>
              <w:right w:val="single" w:sz="4" w:space="0" w:color="auto"/>
            </w:tcBorders>
            <w:vAlign w:val="center"/>
          </w:tcPr>
          <w:p w14:paraId="2B9194EB"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B0ABCF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5FEF431" w14:textId="77777777" w:rsidR="00EA52DB" w:rsidRPr="00BA55F6" w:rsidRDefault="00EA52DB">
            <w:pPr>
              <w:pStyle w:val="TableBodyCentre"/>
            </w:pPr>
          </w:p>
        </w:tc>
      </w:tr>
      <w:tr w:rsidR="00EA52DB" w:rsidRPr="00BA55F6" w14:paraId="0A3E525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AE213F6" w14:textId="77777777" w:rsidR="00EA52DB" w:rsidRPr="00E511A2" w:rsidRDefault="00EA52DB">
            <w:pPr>
              <w:pStyle w:val="TableHeading"/>
              <w:rPr>
                <w:b w:val="0"/>
              </w:rPr>
            </w:pPr>
            <w:r>
              <w:rPr>
                <w:b w:val="0"/>
              </w:rPr>
              <w:t>3</w:t>
            </w:r>
          </w:p>
        </w:tc>
        <w:tc>
          <w:tcPr>
            <w:tcW w:w="9250" w:type="dxa"/>
            <w:gridSpan w:val="4"/>
            <w:tcBorders>
              <w:top w:val="nil"/>
              <w:left w:val="nil"/>
              <w:bottom w:val="single" w:sz="4" w:space="0" w:color="auto"/>
              <w:right w:val="single" w:sz="8" w:space="0" w:color="auto"/>
            </w:tcBorders>
            <w:vAlign w:val="center"/>
          </w:tcPr>
          <w:p w14:paraId="6E24863A" w14:textId="77777777" w:rsidR="00EA52DB" w:rsidRPr="00E511A2" w:rsidRDefault="00EA52DB">
            <w:pPr>
              <w:pStyle w:val="TableHeading"/>
              <w:jc w:val="left"/>
              <w:rPr>
                <w:b w:val="0"/>
              </w:rPr>
            </w:pPr>
            <w:r>
              <w:rPr>
                <w:b w:val="0"/>
              </w:rPr>
              <w:t>SCADA/</w:t>
            </w:r>
            <w:r w:rsidRPr="00E511A2">
              <w:rPr>
                <w:b w:val="0"/>
              </w:rPr>
              <w:t>CMS Software</w:t>
            </w:r>
          </w:p>
        </w:tc>
      </w:tr>
      <w:tr w:rsidR="00EA52DB" w:rsidRPr="00BA55F6" w14:paraId="0477E12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3E888A1" w14:textId="77777777" w:rsidR="00EA52DB" w:rsidRPr="00BA55F6" w:rsidRDefault="00EA52DB">
            <w:pPr>
              <w:pStyle w:val="TableBodyCentre"/>
            </w:pPr>
            <w:r>
              <w:t>3</w:t>
            </w:r>
            <w:r w:rsidRPr="00BA55F6">
              <w:t>.1</w:t>
            </w:r>
          </w:p>
        </w:tc>
        <w:tc>
          <w:tcPr>
            <w:tcW w:w="3737" w:type="dxa"/>
            <w:tcBorders>
              <w:top w:val="nil"/>
              <w:left w:val="nil"/>
              <w:bottom w:val="single" w:sz="4" w:space="0" w:color="auto"/>
              <w:right w:val="single" w:sz="4" w:space="0" w:color="auto"/>
            </w:tcBorders>
            <w:vAlign w:val="center"/>
          </w:tcPr>
          <w:p w14:paraId="5ACE397D" w14:textId="77777777" w:rsidR="00EA52DB" w:rsidRPr="0046611C" w:rsidRDefault="00EA52DB">
            <w:pPr>
              <w:pStyle w:val="TableBodyLeft"/>
            </w:pPr>
            <w:r w:rsidRPr="0046611C">
              <w:t xml:space="preserve">Microsoft Windows 11 </w:t>
            </w:r>
            <w:r>
              <w:t>O</w:t>
            </w:r>
            <w:r w:rsidRPr="0046611C">
              <w:t>perating system</w:t>
            </w:r>
          </w:p>
        </w:tc>
        <w:tc>
          <w:tcPr>
            <w:tcW w:w="1112" w:type="dxa"/>
            <w:tcBorders>
              <w:top w:val="nil"/>
              <w:left w:val="nil"/>
              <w:bottom w:val="single" w:sz="4" w:space="0" w:color="auto"/>
              <w:right w:val="single" w:sz="4" w:space="0" w:color="auto"/>
            </w:tcBorders>
            <w:vAlign w:val="center"/>
          </w:tcPr>
          <w:p w14:paraId="348068AC"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3D3C566B"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4ECC08BC" w14:textId="77777777" w:rsidR="00EA52DB" w:rsidRPr="00BA55F6" w:rsidRDefault="00EA52DB">
            <w:pPr>
              <w:pStyle w:val="TableBodyCentre"/>
            </w:pPr>
          </w:p>
        </w:tc>
      </w:tr>
      <w:tr w:rsidR="00EA52DB" w:rsidRPr="00BA55F6" w14:paraId="7C2EDE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6063CC4" w14:textId="77777777" w:rsidR="00EA52DB" w:rsidRPr="00BA55F6" w:rsidRDefault="00EA52DB">
            <w:pPr>
              <w:pStyle w:val="TableBodyCentre"/>
            </w:pPr>
            <w:r>
              <w:t>3.2</w:t>
            </w:r>
          </w:p>
        </w:tc>
        <w:tc>
          <w:tcPr>
            <w:tcW w:w="3737" w:type="dxa"/>
            <w:tcBorders>
              <w:top w:val="nil"/>
              <w:left w:val="nil"/>
              <w:bottom w:val="single" w:sz="4" w:space="0" w:color="auto"/>
              <w:right w:val="single" w:sz="4" w:space="0" w:color="auto"/>
            </w:tcBorders>
            <w:shd w:val="clear" w:color="auto" w:fill="FFFFFF" w:themeFill="background1"/>
            <w:vAlign w:val="center"/>
          </w:tcPr>
          <w:p w14:paraId="3855CE45" w14:textId="77777777" w:rsidR="00EA52DB" w:rsidRPr="0046611C" w:rsidRDefault="00EA52DB">
            <w:pPr>
              <w:pStyle w:val="TableBodyCentre"/>
              <w:tabs>
                <w:tab w:val="clear" w:pos="794"/>
              </w:tabs>
              <w:spacing w:line="264" w:lineRule="auto"/>
              <w:jc w:val="left"/>
            </w:pPr>
            <w:r w:rsidRPr="0046611C">
              <w:t>Only industry recognised software shall be used.</w:t>
            </w:r>
          </w:p>
        </w:tc>
        <w:tc>
          <w:tcPr>
            <w:tcW w:w="1112" w:type="dxa"/>
            <w:tcBorders>
              <w:top w:val="nil"/>
              <w:left w:val="nil"/>
              <w:bottom w:val="single" w:sz="4" w:space="0" w:color="auto"/>
              <w:right w:val="single" w:sz="4" w:space="0" w:color="auto"/>
            </w:tcBorders>
            <w:vAlign w:val="center"/>
          </w:tcPr>
          <w:p w14:paraId="4ED70734"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2A3C4370"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64F3E897" w14:textId="77777777" w:rsidR="00EA52DB" w:rsidRPr="00BA55F6" w:rsidRDefault="00EA52DB">
            <w:pPr>
              <w:pStyle w:val="TableBodyCentre"/>
            </w:pPr>
          </w:p>
        </w:tc>
      </w:tr>
      <w:tr w:rsidR="00EA52DB" w:rsidRPr="00BA55F6" w14:paraId="6DCE30E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D2BA795" w14:textId="77777777" w:rsidR="00EA52DB" w:rsidRPr="00BA55F6" w:rsidRDefault="00EA52DB">
            <w:pPr>
              <w:pStyle w:val="TableBodyCentre"/>
            </w:pPr>
            <w:r>
              <w:t>3.3</w:t>
            </w:r>
          </w:p>
        </w:tc>
        <w:tc>
          <w:tcPr>
            <w:tcW w:w="3737" w:type="dxa"/>
            <w:tcBorders>
              <w:top w:val="nil"/>
              <w:left w:val="nil"/>
              <w:bottom w:val="single" w:sz="4" w:space="0" w:color="auto"/>
              <w:right w:val="single" w:sz="4" w:space="0" w:color="auto"/>
            </w:tcBorders>
            <w:shd w:val="clear" w:color="auto" w:fill="FFFFFF" w:themeFill="background1"/>
            <w:vAlign w:val="center"/>
          </w:tcPr>
          <w:p w14:paraId="7EC8C57C" w14:textId="77777777" w:rsidR="00EA52DB" w:rsidRPr="0046611C" w:rsidRDefault="00EA52DB" w:rsidP="1B14BB56">
            <w:pPr>
              <w:pStyle w:val="Default"/>
              <w:rPr>
                <w:sz w:val="20"/>
                <w:szCs w:val="20"/>
                <w:lang w:val="en-GB"/>
              </w:rPr>
            </w:pPr>
            <w:r w:rsidRPr="1B14BB56">
              <w:rPr>
                <w:sz w:val="20"/>
                <w:szCs w:val="20"/>
                <w:lang w:val="en-GB"/>
              </w:rPr>
              <w:t xml:space="preserve">Licences for the software systems will be purchased by the Contractor and made available with step-in rights for the future purchasers and operators of the Plant. </w:t>
            </w:r>
          </w:p>
        </w:tc>
        <w:tc>
          <w:tcPr>
            <w:tcW w:w="1112" w:type="dxa"/>
            <w:tcBorders>
              <w:top w:val="nil"/>
              <w:left w:val="nil"/>
              <w:bottom w:val="single" w:sz="4" w:space="0" w:color="auto"/>
              <w:right w:val="single" w:sz="4" w:space="0" w:color="auto"/>
            </w:tcBorders>
            <w:vAlign w:val="center"/>
          </w:tcPr>
          <w:p w14:paraId="774D1563"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633A742B"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5487838A" w14:textId="77777777" w:rsidR="00EA52DB" w:rsidRPr="00BA55F6" w:rsidRDefault="00EA52DB">
            <w:pPr>
              <w:pStyle w:val="TableBodyCentre"/>
            </w:pPr>
          </w:p>
        </w:tc>
      </w:tr>
      <w:tr w:rsidR="00EA52DB" w:rsidRPr="00BA55F6" w14:paraId="507B9AD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A360939" w14:textId="77777777" w:rsidR="00EA52DB" w:rsidRPr="00BA55F6" w:rsidRDefault="00EA52DB">
            <w:pPr>
              <w:pStyle w:val="TableBodyCentre"/>
            </w:pPr>
            <w:r>
              <w:lastRenderedPageBreak/>
              <w:t>3.4</w:t>
            </w:r>
          </w:p>
        </w:tc>
        <w:tc>
          <w:tcPr>
            <w:tcW w:w="3737" w:type="dxa"/>
            <w:tcBorders>
              <w:top w:val="nil"/>
              <w:left w:val="nil"/>
              <w:bottom w:val="single" w:sz="4" w:space="0" w:color="auto"/>
              <w:right w:val="single" w:sz="4" w:space="0" w:color="auto"/>
            </w:tcBorders>
            <w:shd w:val="clear" w:color="auto" w:fill="FFFFFF" w:themeFill="background1"/>
            <w:vAlign w:val="center"/>
          </w:tcPr>
          <w:p w14:paraId="260C8F53" w14:textId="77777777" w:rsidR="00EA52DB" w:rsidRPr="0046611C" w:rsidRDefault="00EA52DB">
            <w:pPr>
              <w:pStyle w:val="Default"/>
              <w:rPr>
                <w:sz w:val="20"/>
                <w:szCs w:val="20"/>
              </w:rPr>
            </w:pPr>
            <w:r w:rsidRPr="0046611C">
              <w:rPr>
                <w:sz w:val="20"/>
                <w:szCs w:val="20"/>
              </w:rPr>
              <w:t xml:space="preserve">The Contractor shall provide all project specific software, firmware, and operating system developed for, and applicable to, the control and monitoring systems being provided. The SCADA system shall include novel modelling approaches and techno-financial indicators allowing the operators to predict failures, detect root causes of errors, and optimise the Plant operation in a cost-effective manner. </w:t>
            </w:r>
          </w:p>
        </w:tc>
        <w:tc>
          <w:tcPr>
            <w:tcW w:w="1112" w:type="dxa"/>
            <w:tcBorders>
              <w:top w:val="nil"/>
              <w:left w:val="nil"/>
              <w:bottom w:val="single" w:sz="4" w:space="0" w:color="auto"/>
              <w:right w:val="single" w:sz="4" w:space="0" w:color="auto"/>
            </w:tcBorders>
            <w:vAlign w:val="center"/>
          </w:tcPr>
          <w:p w14:paraId="4AE31ECC"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06214211"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44F0445E" w14:textId="77777777" w:rsidR="00EA52DB" w:rsidRPr="00BA55F6" w:rsidRDefault="00EA52DB">
            <w:pPr>
              <w:pStyle w:val="TableBodyCentre"/>
            </w:pPr>
          </w:p>
        </w:tc>
      </w:tr>
      <w:tr w:rsidR="00EA52DB" w:rsidRPr="00BA55F6" w14:paraId="23B3E8F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0F0425C" w14:textId="77777777" w:rsidR="00EA52DB" w:rsidRPr="00BA55F6" w:rsidRDefault="00EA52DB">
            <w:pPr>
              <w:pStyle w:val="TableBodyCentre"/>
            </w:pPr>
            <w:r>
              <w:t>3.5</w:t>
            </w:r>
          </w:p>
        </w:tc>
        <w:tc>
          <w:tcPr>
            <w:tcW w:w="3737" w:type="dxa"/>
            <w:tcBorders>
              <w:top w:val="nil"/>
              <w:left w:val="nil"/>
              <w:bottom w:val="single" w:sz="4" w:space="0" w:color="auto"/>
              <w:right w:val="single" w:sz="4" w:space="0" w:color="auto"/>
            </w:tcBorders>
            <w:shd w:val="clear" w:color="auto" w:fill="FFFFFF" w:themeFill="background1"/>
            <w:vAlign w:val="center"/>
          </w:tcPr>
          <w:p w14:paraId="0C2EA0DC" w14:textId="77777777" w:rsidR="00EA52DB" w:rsidRPr="0046611C" w:rsidRDefault="00EA52DB">
            <w:pPr>
              <w:pStyle w:val="Default"/>
              <w:rPr>
                <w:sz w:val="20"/>
                <w:szCs w:val="20"/>
              </w:rPr>
            </w:pPr>
            <w:r w:rsidRPr="0046611C">
              <w:rPr>
                <w:sz w:val="20"/>
                <w:szCs w:val="20"/>
              </w:rPr>
              <w:t xml:space="preserve">The software shall be completely documented by the Contractor and be provided on a non-proprietary basis. The Contractor shall provide a remote monitoring system and software with a supervisory role and access to historic values. </w:t>
            </w:r>
          </w:p>
        </w:tc>
        <w:tc>
          <w:tcPr>
            <w:tcW w:w="1112" w:type="dxa"/>
            <w:tcBorders>
              <w:top w:val="nil"/>
              <w:left w:val="nil"/>
              <w:bottom w:val="single" w:sz="4" w:space="0" w:color="auto"/>
              <w:right w:val="single" w:sz="4" w:space="0" w:color="auto"/>
            </w:tcBorders>
            <w:vAlign w:val="center"/>
          </w:tcPr>
          <w:p w14:paraId="73DDDECD"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21B9583C"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5E7AAFB7" w14:textId="77777777" w:rsidR="00EA52DB" w:rsidRPr="00BA55F6" w:rsidRDefault="00EA52DB">
            <w:pPr>
              <w:pStyle w:val="TableBodyCentre"/>
            </w:pPr>
          </w:p>
        </w:tc>
      </w:tr>
      <w:tr w:rsidR="00EA52DB" w:rsidRPr="00BA55F6" w14:paraId="72C72B6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7FDB56E" w14:textId="77777777" w:rsidR="00EA52DB" w:rsidRPr="00BA55F6" w:rsidRDefault="00EA52DB">
            <w:pPr>
              <w:pStyle w:val="TableBodyCentre"/>
            </w:pPr>
            <w:r>
              <w:t>3.6</w:t>
            </w:r>
          </w:p>
        </w:tc>
        <w:tc>
          <w:tcPr>
            <w:tcW w:w="3737" w:type="dxa"/>
            <w:tcBorders>
              <w:top w:val="nil"/>
              <w:left w:val="nil"/>
              <w:bottom w:val="single" w:sz="4" w:space="0" w:color="auto"/>
              <w:right w:val="single" w:sz="4" w:space="0" w:color="auto"/>
            </w:tcBorders>
            <w:shd w:val="clear" w:color="auto" w:fill="FFFFFF" w:themeFill="background1"/>
            <w:vAlign w:val="center"/>
          </w:tcPr>
          <w:p w14:paraId="6B262B67" w14:textId="77777777" w:rsidR="00EA52DB" w:rsidRPr="0046611C" w:rsidRDefault="00EA52DB" w:rsidP="1B14BB56">
            <w:pPr>
              <w:pStyle w:val="Default"/>
              <w:rPr>
                <w:sz w:val="20"/>
                <w:szCs w:val="20"/>
                <w:lang w:val="en-GB"/>
              </w:rPr>
            </w:pPr>
            <w:r w:rsidRPr="1B14BB56">
              <w:rPr>
                <w:sz w:val="20"/>
                <w:szCs w:val="20"/>
                <w:lang w:val="en-GB"/>
              </w:rPr>
              <w:t>Custom software required to adapt or customise the control and monitoring systems shall be provided by the Contractor.</w:t>
            </w:r>
          </w:p>
        </w:tc>
        <w:tc>
          <w:tcPr>
            <w:tcW w:w="1112" w:type="dxa"/>
            <w:tcBorders>
              <w:top w:val="nil"/>
              <w:left w:val="nil"/>
              <w:bottom w:val="single" w:sz="4" w:space="0" w:color="auto"/>
              <w:right w:val="single" w:sz="4" w:space="0" w:color="auto"/>
            </w:tcBorders>
            <w:vAlign w:val="center"/>
          </w:tcPr>
          <w:p w14:paraId="325C0495"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0F288CD7"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21AFDD3D" w14:textId="77777777" w:rsidR="00EA52DB" w:rsidRPr="00BA55F6" w:rsidRDefault="00EA52DB">
            <w:pPr>
              <w:pStyle w:val="TableBodyCentre"/>
            </w:pPr>
          </w:p>
        </w:tc>
      </w:tr>
      <w:tr w:rsidR="00EA52DB" w:rsidRPr="00BA55F6" w14:paraId="4D666D2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D9CC43" w14:textId="77777777" w:rsidR="00EA52DB" w:rsidRPr="00BA55F6" w:rsidRDefault="00EA52DB">
            <w:pPr>
              <w:pStyle w:val="TableBodyCentre"/>
            </w:pPr>
            <w:r>
              <w:t>3</w:t>
            </w:r>
            <w:r w:rsidRPr="00BA55F6">
              <w:t>.</w:t>
            </w:r>
            <w:r>
              <w:t>7</w:t>
            </w:r>
          </w:p>
        </w:tc>
        <w:tc>
          <w:tcPr>
            <w:tcW w:w="3737" w:type="dxa"/>
            <w:tcBorders>
              <w:top w:val="nil"/>
              <w:left w:val="nil"/>
              <w:bottom w:val="single" w:sz="4" w:space="0" w:color="auto"/>
              <w:right w:val="single" w:sz="4" w:space="0" w:color="auto"/>
            </w:tcBorders>
            <w:vAlign w:val="center"/>
          </w:tcPr>
          <w:p w14:paraId="077E1443" w14:textId="77777777" w:rsidR="00EA52DB" w:rsidRPr="0046611C" w:rsidRDefault="00EA52DB">
            <w:pPr>
              <w:pStyle w:val="TableBodyLeft"/>
            </w:pPr>
            <w:r w:rsidRPr="0046611C">
              <w:t>CMS application software for comprehensive operating, monitoring and configuration of all plant equipment and sub-systems</w:t>
            </w:r>
          </w:p>
        </w:tc>
        <w:tc>
          <w:tcPr>
            <w:tcW w:w="1112" w:type="dxa"/>
            <w:tcBorders>
              <w:top w:val="nil"/>
              <w:left w:val="nil"/>
              <w:bottom w:val="single" w:sz="4" w:space="0" w:color="auto"/>
              <w:right w:val="single" w:sz="4" w:space="0" w:color="auto"/>
            </w:tcBorders>
            <w:vAlign w:val="center"/>
          </w:tcPr>
          <w:p w14:paraId="0ADC13BA"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37ED81B1"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2D9522D7" w14:textId="77777777" w:rsidR="00EA52DB" w:rsidRPr="00BA55F6" w:rsidRDefault="00EA52DB">
            <w:pPr>
              <w:pStyle w:val="TableBodyCentre"/>
            </w:pPr>
          </w:p>
        </w:tc>
      </w:tr>
      <w:tr w:rsidR="00EA52DB" w:rsidRPr="00BA55F6" w14:paraId="13DA858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D75F284" w14:textId="77777777" w:rsidR="00EA52DB" w:rsidRPr="00BA55F6" w:rsidRDefault="00EA52DB">
            <w:pPr>
              <w:pStyle w:val="TableBodyCentre"/>
            </w:pPr>
            <w:r>
              <w:t>3</w:t>
            </w:r>
            <w:r w:rsidRPr="00BA55F6">
              <w:t>.</w:t>
            </w:r>
            <w:r>
              <w:t>8</w:t>
            </w:r>
          </w:p>
        </w:tc>
        <w:tc>
          <w:tcPr>
            <w:tcW w:w="3737" w:type="dxa"/>
            <w:tcBorders>
              <w:top w:val="nil"/>
              <w:left w:val="nil"/>
              <w:bottom w:val="single" w:sz="4" w:space="0" w:color="auto"/>
              <w:right w:val="single" w:sz="4" w:space="0" w:color="auto"/>
            </w:tcBorders>
            <w:vAlign w:val="center"/>
          </w:tcPr>
          <w:p w14:paraId="60E59621" w14:textId="77777777" w:rsidR="00EA52DB" w:rsidRPr="0046611C" w:rsidRDefault="00EA52DB">
            <w:pPr>
              <w:pStyle w:val="TableBodyLeft"/>
            </w:pPr>
            <w:r w:rsidRPr="0046611C">
              <w:t>Web-server application software for remote clients</w:t>
            </w:r>
          </w:p>
        </w:tc>
        <w:tc>
          <w:tcPr>
            <w:tcW w:w="1112" w:type="dxa"/>
            <w:tcBorders>
              <w:top w:val="nil"/>
              <w:left w:val="nil"/>
              <w:bottom w:val="single" w:sz="4" w:space="0" w:color="auto"/>
              <w:right w:val="single" w:sz="4" w:space="0" w:color="auto"/>
            </w:tcBorders>
            <w:vAlign w:val="center"/>
          </w:tcPr>
          <w:p w14:paraId="62BD6AA5"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17B1230C"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019A3471" w14:textId="77777777" w:rsidR="00EA52DB" w:rsidRPr="00BA55F6" w:rsidRDefault="00EA52DB">
            <w:pPr>
              <w:pStyle w:val="TableBodyCentre"/>
            </w:pPr>
          </w:p>
        </w:tc>
      </w:tr>
      <w:tr w:rsidR="00EA52DB" w:rsidRPr="00BA55F6" w14:paraId="195AF45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1425C66" w14:textId="77777777" w:rsidR="00EA52DB" w:rsidRPr="00BA55F6" w:rsidRDefault="00EA52DB">
            <w:pPr>
              <w:pStyle w:val="TableBodyCentre"/>
            </w:pPr>
            <w:r>
              <w:t>3</w:t>
            </w:r>
            <w:r w:rsidRPr="00BA55F6">
              <w:t>.</w:t>
            </w:r>
            <w:r>
              <w:t>9</w:t>
            </w:r>
          </w:p>
        </w:tc>
        <w:tc>
          <w:tcPr>
            <w:tcW w:w="3737" w:type="dxa"/>
            <w:tcBorders>
              <w:top w:val="nil"/>
              <w:left w:val="nil"/>
              <w:bottom w:val="single" w:sz="4" w:space="0" w:color="auto"/>
              <w:right w:val="single" w:sz="4" w:space="0" w:color="auto"/>
            </w:tcBorders>
            <w:vAlign w:val="center"/>
          </w:tcPr>
          <w:p w14:paraId="29DF82CB" w14:textId="77777777" w:rsidR="00EA52DB" w:rsidRPr="0046611C" w:rsidRDefault="00EA52DB">
            <w:pPr>
              <w:pStyle w:val="TableBodyLeft"/>
            </w:pPr>
            <w:r w:rsidRPr="0046611C">
              <w:t>Information server application software</w:t>
            </w:r>
          </w:p>
        </w:tc>
        <w:tc>
          <w:tcPr>
            <w:tcW w:w="1112" w:type="dxa"/>
            <w:tcBorders>
              <w:top w:val="nil"/>
              <w:left w:val="nil"/>
              <w:bottom w:val="single" w:sz="4" w:space="0" w:color="auto"/>
              <w:right w:val="single" w:sz="4" w:space="0" w:color="auto"/>
            </w:tcBorders>
            <w:vAlign w:val="center"/>
          </w:tcPr>
          <w:p w14:paraId="7EA97DB5"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47489266"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46252075" w14:textId="77777777" w:rsidR="00EA52DB" w:rsidRPr="00BA55F6" w:rsidRDefault="00EA52DB">
            <w:pPr>
              <w:pStyle w:val="TableBodyCentre"/>
            </w:pPr>
          </w:p>
        </w:tc>
      </w:tr>
      <w:tr w:rsidR="00EA52DB" w:rsidRPr="00BA55F6" w14:paraId="072D65F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5C33D3" w14:textId="77777777" w:rsidR="00EA52DB" w:rsidRPr="00BA55F6" w:rsidRDefault="00EA52DB">
            <w:pPr>
              <w:pStyle w:val="TableBodyCentre"/>
            </w:pPr>
            <w:r>
              <w:t>3</w:t>
            </w:r>
            <w:r w:rsidRPr="00BA55F6">
              <w:t>.</w:t>
            </w:r>
            <w:r>
              <w:t>10</w:t>
            </w:r>
          </w:p>
        </w:tc>
        <w:tc>
          <w:tcPr>
            <w:tcW w:w="3737" w:type="dxa"/>
            <w:tcBorders>
              <w:top w:val="nil"/>
              <w:left w:val="nil"/>
              <w:bottom w:val="single" w:sz="4" w:space="0" w:color="auto"/>
              <w:right w:val="single" w:sz="4" w:space="0" w:color="auto"/>
            </w:tcBorders>
            <w:vAlign w:val="center"/>
          </w:tcPr>
          <w:p w14:paraId="593D026A" w14:textId="77777777" w:rsidR="00EA52DB" w:rsidRPr="0046611C" w:rsidRDefault="00EA52DB">
            <w:pPr>
              <w:pStyle w:val="TableBodyLeft"/>
            </w:pPr>
            <w:r w:rsidRPr="0046611C">
              <w:t>Hosting the anti-virus software</w:t>
            </w:r>
          </w:p>
        </w:tc>
        <w:tc>
          <w:tcPr>
            <w:tcW w:w="1112" w:type="dxa"/>
            <w:tcBorders>
              <w:top w:val="nil"/>
              <w:left w:val="nil"/>
              <w:bottom w:val="single" w:sz="4" w:space="0" w:color="auto"/>
              <w:right w:val="single" w:sz="4" w:space="0" w:color="auto"/>
            </w:tcBorders>
            <w:vAlign w:val="center"/>
          </w:tcPr>
          <w:p w14:paraId="14927168"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51154E8A"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3972E0F8" w14:textId="77777777" w:rsidR="00EA52DB" w:rsidRPr="00BA55F6" w:rsidRDefault="00EA52DB">
            <w:pPr>
              <w:pStyle w:val="TableBodyCentre"/>
            </w:pPr>
          </w:p>
        </w:tc>
      </w:tr>
      <w:tr w:rsidR="00EA52DB" w:rsidRPr="00BA55F6" w14:paraId="1ACF3EC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AD3600" w14:textId="77777777" w:rsidR="00EA52DB" w:rsidRPr="00BA55F6" w:rsidRDefault="00EA52DB">
            <w:pPr>
              <w:pStyle w:val="TableBodyCentre"/>
            </w:pPr>
            <w:r>
              <w:t>3</w:t>
            </w:r>
            <w:r w:rsidRPr="00BA55F6">
              <w:t>.</w:t>
            </w:r>
            <w:r>
              <w:t>11</w:t>
            </w:r>
          </w:p>
        </w:tc>
        <w:tc>
          <w:tcPr>
            <w:tcW w:w="3737" w:type="dxa"/>
            <w:tcBorders>
              <w:top w:val="nil"/>
              <w:left w:val="nil"/>
              <w:bottom w:val="single" w:sz="4" w:space="0" w:color="auto"/>
              <w:right w:val="single" w:sz="4" w:space="0" w:color="auto"/>
            </w:tcBorders>
            <w:vAlign w:val="center"/>
          </w:tcPr>
          <w:p w14:paraId="56FDA193" w14:textId="77777777" w:rsidR="00EA52DB" w:rsidRPr="0046611C" w:rsidRDefault="00EA52DB">
            <w:pPr>
              <w:pStyle w:val="TableBodyLeft"/>
            </w:pPr>
            <w:r w:rsidRPr="0046611C">
              <w:t>Firewall software</w:t>
            </w:r>
          </w:p>
        </w:tc>
        <w:tc>
          <w:tcPr>
            <w:tcW w:w="1112" w:type="dxa"/>
            <w:tcBorders>
              <w:top w:val="nil"/>
              <w:left w:val="nil"/>
              <w:bottom w:val="single" w:sz="4" w:space="0" w:color="auto"/>
              <w:right w:val="single" w:sz="4" w:space="0" w:color="auto"/>
            </w:tcBorders>
            <w:vAlign w:val="center"/>
          </w:tcPr>
          <w:p w14:paraId="5B2C5CBE"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4FEEC4C8"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16000BBE" w14:textId="77777777" w:rsidR="00EA52DB" w:rsidRPr="00BA55F6" w:rsidRDefault="00EA52DB">
            <w:pPr>
              <w:pStyle w:val="TableBodyCentre"/>
            </w:pPr>
          </w:p>
        </w:tc>
      </w:tr>
      <w:tr w:rsidR="00EA52DB" w:rsidRPr="00BA55F6" w14:paraId="3501995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BA75DF0" w14:textId="77777777" w:rsidR="00EA52DB" w:rsidRPr="00BA55F6" w:rsidRDefault="00EA52DB">
            <w:pPr>
              <w:pStyle w:val="TableBodyCentre"/>
            </w:pPr>
            <w:r>
              <w:t>3</w:t>
            </w:r>
            <w:r w:rsidRPr="00BA55F6">
              <w:t>.</w:t>
            </w:r>
            <w:r>
              <w:t>12</w:t>
            </w:r>
          </w:p>
        </w:tc>
        <w:tc>
          <w:tcPr>
            <w:tcW w:w="3737" w:type="dxa"/>
            <w:tcBorders>
              <w:top w:val="nil"/>
              <w:left w:val="nil"/>
              <w:bottom w:val="single" w:sz="4" w:space="0" w:color="auto"/>
              <w:right w:val="single" w:sz="4" w:space="0" w:color="auto"/>
            </w:tcBorders>
            <w:vAlign w:val="center"/>
          </w:tcPr>
          <w:p w14:paraId="7ECB8245" w14:textId="77777777" w:rsidR="00EA52DB" w:rsidRPr="0046611C" w:rsidRDefault="00EA52DB">
            <w:pPr>
              <w:pStyle w:val="TableBodyLeft"/>
            </w:pPr>
            <w:r w:rsidRPr="0046611C">
              <w:t>OPC server software</w:t>
            </w:r>
          </w:p>
        </w:tc>
        <w:tc>
          <w:tcPr>
            <w:tcW w:w="1112" w:type="dxa"/>
            <w:tcBorders>
              <w:top w:val="nil"/>
              <w:left w:val="nil"/>
              <w:bottom w:val="single" w:sz="4" w:space="0" w:color="auto"/>
              <w:right w:val="single" w:sz="4" w:space="0" w:color="auto"/>
            </w:tcBorders>
            <w:vAlign w:val="center"/>
          </w:tcPr>
          <w:p w14:paraId="60519936"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356F881B"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12C54555" w14:textId="77777777" w:rsidR="00EA52DB" w:rsidRPr="00BA55F6" w:rsidRDefault="00EA52DB">
            <w:pPr>
              <w:pStyle w:val="TableBodyCentre"/>
            </w:pPr>
          </w:p>
        </w:tc>
      </w:tr>
      <w:tr w:rsidR="00EA52DB" w:rsidRPr="00BA55F6" w14:paraId="2449CB9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642859" w14:textId="77777777" w:rsidR="00EA52DB" w:rsidRPr="00BA55F6" w:rsidRDefault="00EA52DB">
            <w:pPr>
              <w:pStyle w:val="TableBodyCentre"/>
            </w:pPr>
            <w:r>
              <w:t>3</w:t>
            </w:r>
            <w:r w:rsidRPr="00BA55F6">
              <w:t>.</w:t>
            </w:r>
            <w:r>
              <w:t>13</w:t>
            </w:r>
          </w:p>
        </w:tc>
        <w:tc>
          <w:tcPr>
            <w:tcW w:w="3737" w:type="dxa"/>
            <w:tcBorders>
              <w:top w:val="nil"/>
              <w:left w:val="nil"/>
              <w:bottom w:val="single" w:sz="4" w:space="0" w:color="auto"/>
              <w:right w:val="single" w:sz="4" w:space="0" w:color="auto"/>
            </w:tcBorders>
            <w:vAlign w:val="center"/>
          </w:tcPr>
          <w:p w14:paraId="326CA956" w14:textId="77777777" w:rsidR="00EA52DB" w:rsidRPr="0046611C" w:rsidRDefault="00EA52DB">
            <w:pPr>
              <w:pStyle w:val="TableBodyLeft"/>
            </w:pPr>
            <w:r w:rsidRPr="0046611C">
              <w:t>Other 3</w:t>
            </w:r>
            <w:r w:rsidRPr="0046611C">
              <w:rPr>
                <w:vertAlign w:val="superscript"/>
              </w:rPr>
              <w:t>rd</w:t>
            </w:r>
            <w:r w:rsidRPr="0046611C">
              <w:t xml:space="preserve"> party system software</w:t>
            </w:r>
          </w:p>
        </w:tc>
        <w:tc>
          <w:tcPr>
            <w:tcW w:w="1112" w:type="dxa"/>
            <w:tcBorders>
              <w:top w:val="nil"/>
              <w:left w:val="nil"/>
              <w:bottom w:val="single" w:sz="4" w:space="0" w:color="auto"/>
              <w:right w:val="single" w:sz="4" w:space="0" w:color="auto"/>
            </w:tcBorders>
            <w:vAlign w:val="center"/>
          </w:tcPr>
          <w:p w14:paraId="0DA91B44" w14:textId="77777777" w:rsidR="00EA52DB" w:rsidRPr="0046611C" w:rsidRDefault="00EA52DB">
            <w:pPr>
              <w:pStyle w:val="TableBodyCentre"/>
            </w:pPr>
            <w:r w:rsidRPr="0046611C">
              <w:t>-</w:t>
            </w:r>
          </w:p>
        </w:tc>
        <w:tc>
          <w:tcPr>
            <w:tcW w:w="2079" w:type="dxa"/>
            <w:tcBorders>
              <w:top w:val="nil"/>
              <w:left w:val="nil"/>
              <w:bottom w:val="single" w:sz="4" w:space="0" w:color="auto"/>
              <w:right w:val="single" w:sz="8" w:space="0" w:color="auto"/>
            </w:tcBorders>
            <w:vAlign w:val="center"/>
          </w:tcPr>
          <w:p w14:paraId="2B87BD12" w14:textId="77777777" w:rsidR="00EA52DB" w:rsidRPr="0046611C" w:rsidRDefault="00EA52DB">
            <w:pPr>
              <w:pStyle w:val="TableBodyCentre"/>
            </w:pPr>
            <w:r w:rsidRPr="0046611C">
              <w:t>To be provided by Bidder</w:t>
            </w:r>
          </w:p>
        </w:tc>
        <w:tc>
          <w:tcPr>
            <w:tcW w:w="2322" w:type="dxa"/>
            <w:tcBorders>
              <w:top w:val="nil"/>
              <w:left w:val="nil"/>
              <w:bottom w:val="single" w:sz="4" w:space="0" w:color="auto"/>
              <w:right w:val="single" w:sz="8" w:space="0" w:color="auto"/>
            </w:tcBorders>
            <w:vAlign w:val="center"/>
          </w:tcPr>
          <w:p w14:paraId="116D2C51" w14:textId="77777777" w:rsidR="00EA52DB" w:rsidRPr="00BA55F6" w:rsidRDefault="00EA52DB">
            <w:pPr>
              <w:pStyle w:val="TableBodyCentre"/>
            </w:pPr>
          </w:p>
        </w:tc>
      </w:tr>
      <w:tr w:rsidR="00EA52DB" w:rsidRPr="00BA55F6" w14:paraId="1D911E3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130644" w14:textId="77777777" w:rsidR="00EA52DB" w:rsidRPr="00E511A2" w:rsidRDefault="00EA52DB">
            <w:pPr>
              <w:pStyle w:val="TableHeading"/>
              <w:rPr>
                <w:b w:val="0"/>
              </w:rPr>
            </w:pPr>
            <w:r>
              <w:rPr>
                <w:b w:val="0"/>
              </w:rPr>
              <w:t>4</w:t>
            </w:r>
          </w:p>
        </w:tc>
        <w:tc>
          <w:tcPr>
            <w:tcW w:w="9250" w:type="dxa"/>
            <w:gridSpan w:val="4"/>
            <w:tcBorders>
              <w:top w:val="nil"/>
              <w:left w:val="nil"/>
              <w:bottom w:val="single" w:sz="4" w:space="0" w:color="auto"/>
              <w:right w:val="single" w:sz="8" w:space="0" w:color="auto"/>
            </w:tcBorders>
            <w:vAlign w:val="center"/>
          </w:tcPr>
          <w:p w14:paraId="7AE425F5" w14:textId="77777777" w:rsidR="00EA52DB" w:rsidRPr="0046611C" w:rsidRDefault="00EA52DB">
            <w:pPr>
              <w:pStyle w:val="TableHeading"/>
              <w:jc w:val="left"/>
              <w:rPr>
                <w:b w:val="0"/>
              </w:rPr>
            </w:pPr>
            <w:r w:rsidRPr="0046611C">
              <w:rPr>
                <w:b w:val="0"/>
              </w:rPr>
              <w:t>Operator Thin Clients</w:t>
            </w:r>
          </w:p>
        </w:tc>
      </w:tr>
      <w:tr w:rsidR="00EA52DB" w:rsidRPr="00BA55F6" w14:paraId="2C7F209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341FC46" w14:textId="77777777" w:rsidR="00EA52DB" w:rsidRPr="00BA55F6" w:rsidRDefault="00EA52DB">
            <w:pPr>
              <w:pStyle w:val="TableBodyCentre"/>
            </w:pPr>
            <w:r>
              <w:t>4</w:t>
            </w:r>
            <w:r w:rsidRPr="00BA55F6">
              <w:t>.1</w:t>
            </w:r>
          </w:p>
        </w:tc>
        <w:tc>
          <w:tcPr>
            <w:tcW w:w="3737" w:type="dxa"/>
            <w:tcBorders>
              <w:top w:val="nil"/>
              <w:left w:val="nil"/>
              <w:bottom w:val="single" w:sz="4" w:space="0" w:color="auto"/>
              <w:right w:val="single" w:sz="4" w:space="0" w:color="auto"/>
            </w:tcBorders>
            <w:vAlign w:val="center"/>
          </w:tcPr>
          <w:p w14:paraId="7577FBC4" w14:textId="77777777" w:rsidR="00EA52DB" w:rsidRPr="0046611C" w:rsidRDefault="00EA52DB">
            <w:pPr>
              <w:pStyle w:val="TableBodyLeft"/>
            </w:pPr>
            <w:r w:rsidRPr="0046611C">
              <w:t>No of CPU units</w:t>
            </w:r>
          </w:p>
        </w:tc>
        <w:tc>
          <w:tcPr>
            <w:tcW w:w="1112" w:type="dxa"/>
            <w:tcBorders>
              <w:top w:val="nil"/>
              <w:left w:val="nil"/>
              <w:bottom w:val="single" w:sz="4" w:space="0" w:color="auto"/>
              <w:right w:val="single" w:sz="4" w:space="0" w:color="auto"/>
            </w:tcBorders>
            <w:vAlign w:val="center"/>
          </w:tcPr>
          <w:p w14:paraId="17029574"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592C315F"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0F6EE620" w14:textId="77777777" w:rsidR="00EA52DB" w:rsidRPr="00BA55F6" w:rsidRDefault="00EA52DB">
            <w:pPr>
              <w:pStyle w:val="TableBodyCentre"/>
            </w:pPr>
          </w:p>
        </w:tc>
      </w:tr>
      <w:tr w:rsidR="00EA52DB" w:rsidRPr="00BA55F6" w14:paraId="4675981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411CE7F" w14:textId="77777777" w:rsidR="00EA52DB" w:rsidRPr="00BA55F6" w:rsidRDefault="00EA52DB">
            <w:pPr>
              <w:pStyle w:val="TableBodyCentre"/>
            </w:pPr>
            <w:r>
              <w:t>4</w:t>
            </w:r>
            <w:r w:rsidRPr="00BA55F6">
              <w:t>.2</w:t>
            </w:r>
          </w:p>
        </w:tc>
        <w:tc>
          <w:tcPr>
            <w:tcW w:w="3737" w:type="dxa"/>
            <w:tcBorders>
              <w:top w:val="nil"/>
              <w:left w:val="nil"/>
              <w:bottom w:val="single" w:sz="4" w:space="0" w:color="auto"/>
              <w:right w:val="single" w:sz="4" w:space="0" w:color="auto"/>
            </w:tcBorders>
            <w:vAlign w:val="center"/>
          </w:tcPr>
          <w:p w14:paraId="5A2B93DC" w14:textId="77777777" w:rsidR="00EA52DB" w:rsidRPr="0046611C" w:rsidRDefault="00EA52DB">
            <w:pPr>
              <w:pStyle w:val="TableBodyLeft"/>
            </w:pPr>
            <w:r w:rsidRPr="0046611C">
              <w:t>Manufacturer</w:t>
            </w:r>
          </w:p>
        </w:tc>
        <w:tc>
          <w:tcPr>
            <w:tcW w:w="1112" w:type="dxa"/>
            <w:tcBorders>
              <w:top w:val="nil"/>
              <w:left w:val="nil"/>
              <w:bottom w:val="single" w:sz="4" w:space="0" w:color="auto"/>
              <w:right w:val="single" w:sz="4" w:space="0" w:color="auto"/>
            </w:tcBorders>
            <w:vAlign w:val="center"/>
          </w:tcPr>
          <w:p w14:paraId="54D441D4" w14:textId="77777777" w:rsidR="00EA52DB" w:rsidRPr="0046611C" w:rsidRDefault="00EA52DB">
            <w:pPr>
              <w:pStyle w:val="TableBodyCentre"/>
            </w:pPr>
            <w:r w:rsidRPr="0046611C">
              <w:t>-</w:t>
            </w:r>
          </w:p>
        </w:tc>
        <w:tc>
          <w:tcPr>
            <w:tcW w:w="2079" w:type="dxa"/>
            <w:tcBorders>
              <w:top w:val="nil"/>
              <w:left w:val="nil"/>
              <w:bottom w:val="single" w:sz="4" w:space="0" w:color="auto"/>
              <w:right w:val="single" w:sz="8" w:space="0" w:color="auto"/>
            </w:tcBorders>
            <w:vAlign w:val="center"/>
          </w:tcPr>
          <w:p w14:paraId="6DEE32DC" w14:textId="77777777" w:rsidR="00EA52DB" w:rsidRPr="0046611C" w:rsidRDefault="00EA52DB">
            <w:pPr>
              <w:pStyle w:val="TableBodyCentre"/>
            </w:pPr>
            <w:r w:rsidRPr="0046611C">
              <w:t>To be provided by Bidder</w:t>
            </w:r>
          </w:p>
        </w:tc>
        <w:tc>
          <w:tcPr>
            <w:tcW w:w="2322" w:type="dxa"/>
            <w:tcBorders>
              <w:top w:val="nil"/>
              <w:left w:val="nil"/>
              <w:bottom w:val="single" w:sz="4" w:space="0" w:color="auto"/>
              <w:right w:val="single" w:sz="8" w:space="0" w:color="auto"/>
            </w:tcBorders>
            <w:vAlign w:val="center"/>
          </w:tcPr>
          <w:p w14:paraId="662221BF" w14:textId="77777777" w:rsidR="00EA52DB" w:rsidRPr="00BA55F6" w:rsidRDefault="00EA52DB">
            <w:pPr>
              <w:pStyle w:val="TableBodyCentre"/>
            </w:pPr>
          </w:p>
        </w:tc>
      </w:tr>
      <w:tr w:rsidR="00EA52DB" w:rsidRPr="00BA55F6" w14:paraId="7222D9A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858A64A" w14:textId="77777777" w:rsidR="00EA52DB" w:rsidRPr="00BA55F6" w:rsidRDefault="00EA52DB">
            <w:pPr>
              <w:pStyle w:val="TableBodyCentre"/>
            </w:pPr>
            <w:r>
              <w:t>4</w:t>
            </w:r>
            <w:r w:rsidRPr="00BA55F6">
              <w:t>.3</w:t>
            </w:r>
          </w:p>
        </w:tc>
        <w:tc>
          <w:tcPr>
            <w:tcW w:w="3737" w:type="dxa"/>
            <w:tcBorders>
              <w:top w:val="nil"/>
              <w:left w:val="nil"/>
              <w:bottom w:val="single" w:sz="4" w:space="0" w:color="auto"/>
              <w:right w:val="single" w:sz="4" w:space="0" w:color="auto"/>
            </w:tcBorders>
            <w:vAlign w:val="center"/>
          </w:tcPr>
          <w:p w14:paraId="6BF028FE" w14:textId="77777777" w:rsidR="00EA52DB" w:rsidRPr="0046611C" w:rsidRDefault="00EA52DB">
            <w:pPr>
              <w:pStyle w:val="TableBodyLeft"/>
            </w:pPr>
            <w:r w:rsidRPr="0046611C">
              <w:t>Product/Model/Type</w:t>
            </w:r>
          </w:p>
        </w:tc>
        <w:tc>
          <w:tcPr>
            <w:tcW w:w="1112" w:type="dxa"/>
            <w:tcBorders>
              <w:top w:val="nil"/>
              <w:left w:val="nil"/>
              <w:bottom w:val="single" w:sz="4" w:space="0" w:color="auto"/>
              <w:right w:val="single" w:sz="4" w:space="0" w:color="auto"/>
            </w:tcBorders>
            <w:vAlign w:val="center"/>
          </w:tcPr>
          <w:p w14:paraId="77617661"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71076CD5"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44E7227C" w14:textId="77777777" w:rsidR="00EA52DB" w:rsidRPr="00BA55F6" w:rsidRDefault="00EA52DB">
            <w:pPr>
              <w:pStyle w:val="TableBodyCentre"/>
            </w:pPr>
          </w:p>
        </w:tc>
      </w:tr>
      <w:tr w:rsidR="00EA52DB" w:rsidRPr="00BA55F6" w14:paraId="7256BB8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05612B" w14:textId="77777777" w:rsidR="00EA52DB" w:rsidRPr="00BA55F6" w:rsidRDefault="00EA52DB">
            <w:pPr>
              <w:pStyle w:val="TableBodyCentre"/>
            </w:pPr>
            <w:r>
              <w:lastRenderedPageBreak/>
              <w:t>4</w:t>
            </w:r>
            <w:r w:rsidRPr="00BA55F6">
              <w:t>.</w:t>
            </w:r>
            <w:r>
              <w:t>4</w:t>
            </w:r>
          </w:p>
        </w:tc>
        <w:tc>
          <w:tcPr>
            <w:tcW w:w="3737" w:type="dxa"/>
            <w:tcBorders>
              <w:top w:val="nil"/>
              <w:left w:val="nil"/>
              <w:bottom w:val="single" w:sz="4" w:space="0" w:color="auto"/>
              <w:right w:val="single" w:sz="4" w:space="0" w:color="auto"/>
            </w:tcBorders>
            <w:vAlign w:val="center"/>
          </w:tcPr>
          <w:p w14:paraId="6F6D85C3" w14:textId="77777777" w:rsidR="00EA52DB" w:rsidRPr="0046611C" w:rsidRDefault="00EA52DB">
            <w:pPr>
              <w:pStyle w:val="TableBodyLeft"/>
            </w:pPr>
            <w:r w:rsidRPr="0046611C">
              <w:t>Communication capabilities - Ethernet</w:t>
            </w:r>
          </w:p>
        </w:tc>
        <w:tc>
          <w:tcPr>
            <w:tcW w:w="1112" w:type="dxa"/>
            <w:tcBorders>
              <w:top w:val="nil"/>
              <w:left w:val="nil"/>
              <w:bottom w:val="single" w:sz="4" w:space="0" w:color="auto"/>
              <w:right w:val="single" w:sz="4" w:space="0" w:color="auto"/>
            </w:tcBorders>
            <w:vAlign w:val="center"/>
          </w:tcPr>
          <w:p w14:paraId="57B16D32"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4CB6EB9C"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20798E59" w14:textId="77777777" w:rsidR="00EA52DB" w:rsidRPr="00BA55F6" w:rsidRDefault="00EA52DB">
            <w:pPr>
              <w:pStyle w:val="TableBodyCentre"/>
            </w:pPr>
          </w:p>
        </w:tc>
      </w:tr>
      <w:tr w:rsidR="00EA52DB" w:rsidRPr="00BA55F6" w14:paraId="16AC6C7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4652A06" w14:textId="77777777" w:rsidR="00EA52DB" w:rsidRPr="00BA55F6" w:rsidRDefault="00EA52DB">
            <w:pPr>
              <w:pStyle w:val="TableBodyCentre"/>
            </w:pPr>
            <w:r>
              <w:t>4</w:t>
            </w:r>
            <w:r w:rsidRPr="00BA55F6">
              <w:t>.</w:t>
            </w:r>
            <w:r>
              <w:t>5</w:t>
            </w:r>
          </w:p>
        </w:tc>
        <w:tc>
          <w:tcPr>
            <w:tcW w:w="3737" w:type="dxa"/>
            <w:tcBorders>
              <w:top w:val="nil"/>
              <w:left w:val="nil"/>
              <w:bottom w:val="single" w:sz="4" w:space="0" w:color="auto"/>
              <w:right w:val="single" w:sz="4" w:space="0" w:color="auto"/>
            </w:tcBorders>
            <w:vAlign w:val="center"/>
          </w:tcPr>
          <w:p w14:paraId="3809E4F3" w14:textId="77777777" w:rsidR="00EA52DB" w:rsidRPr="0046611C" w:rsidRDefault="00EA52DB">
            <w:pPr>
              <w:pStyle w:val="TableBodyLeft"/>
            </w:pPr>
            <w:r w:rsidRPr="0046611C">
              <w:t>19-inch rack type</w:t>
            </w:r>
          </w:p>
        </w:tc>
        <w:tc>
          <w:tcPr>
            <w:tcW w:w="1112" w:type="dxa"/>
            <w:tcBorders>
              <w:top w:val="nil"/>
              <w:left w:val="nil"/>
              <w:bottom w:val="single" w:sz="4" w:space="0" w:color="auto"/>
              <w:right w:val="single" w:sz="4" w:space="0" w:color="auto"/>
            </w:tcBorders>
            <w:vAlign w:val="center"/>
          </w:tcPr>
          <w:p w14:paraId="6EA0FDAA"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31305639"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26689F1A" w14:textId="77777777" w:rsidR="00EA52DB" w:rsidRPr="00BA55F6" w:rsidRDefault="00EA52DB">
            <w:pPr>
              <w:pStyle w:val="TableBodyCentre"/>
            </w:pPr>
          </w:p>
        </w:tc>
      </w:tr>
      <w:tr w:rsidR="00EA52DB" w:rsidRPr="00BA55F6" w14:paraId="067644D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CA81D3" w14:textId="77777777" w:rsidR="00EA52DB" w:rsidRPr="00BA55F6" w:rsidRDefault="00EA52DB">
            <w:pPr>
              <w:pStyle w:val="TableBodyCentre"/>
            </w:pPr>
            <w:r>
              <w:t>4</w:t>
            </w:r>
            <w:r w:rsidRPr="00BA55F6">
              <w:t>.</w:t>
            </w:r>
            <w:r>
              <w:t>6</w:t>
            </w:r>
          </w:p>
        </w:tc>
        <w:tc>
          <w:tcPr>
            <w:tcW w:w="3737" w:type="dxa"/>
            <w:tcBorders>
              <w:top w:val="nil"/>
              <w:left w:val="nil"/>
              <w:bottom w:val="single" w:sz="4" w:space="0" w:color="auto"/>
              <w:right w:val="single" w:sz="4" w:space="0" w:color="auto"/>
            </w:tcBorders>
            <w:vAlign w:val="center"/>
          </w:tcPr>
          <w:p w14:paraId="46E35F02" w14:textId="77777777" w:rsidR="00EA52DB" w:rsidRPr="00BA55F6" w:rsidRDefault="00EA52DB">
            <w:pPr>
              <w:pStyle w:val="TableBodyLeft"/>
            </w:pPr>
            <w:r w:rsidRPr="00BA55F6">
              <w:t>100% operational availability per thin client</w:t>
            </w:r>
          </w:p>
        </w:tc>
        <w:tc>
          <w:tcPr>
            <w:tcW w:w="1112" w:type="dxa"/>
            <w:tcBorders>
              <w:top w:val="nil"/>
              <w:left w:val="nil"/>
              <w:bottom w:val="single" w:sz="4" w:space="0" w:color="auto"/>
              <w:right w:val="single" w:sz="4" w:space="0" w:color="auto"/>
            </w:tcBorders>
            <w:vAlign w:val="center"/>
          </w:tcPr>
          <w:p w14:paraId="1BC0A42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866FAA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1AAF498" w14:textId="77777777" w:rsidR="00EA52DB" w:rsidRPr="00BA55F6" w:rsidRDefault="00EA52DB">
            <w:pPr>
              <w:pStyle w:val="TableBodyCentre"/>
            </w:pPr>
          </w:p>
        </w:tc>
      </w:tr>
      <w:tr w:rsidR="00EA52DB" w:rsidRPr="00BA55F6" w14:paraId="077C92A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23B8283" w14:textId="77777777" w:rsidR="00EA52DB" w:rsidRPr="00BA55F6" w:rsidRDefault="00EA52DB">
            <w:pPr>
              <w:pStyle w:val="TableBodyCentre"/>
            </w:pPr>
            <w:r>
              <w:t>4</w:t>
            </w:r>
            <w:r w:rsidRPr="00BA55F6">
              <w:t>.</w:t>
            </w:r>
            <w:r>
              <w:t>7</w:t>
            </w:r>
          </w:p>
        </w:tc>
        <w:tc>
          <w:tcPr>
            <w:tcW w:w="3737" w:type="dxa"/>
            <w:tcBorders>
              <w:top w:val="nil"/>
              <w:left w:val="nil"/>
              <w:bottom w:val="single" w:sz="4" w:space="0" w:color="auto"/>
              <w:right w:val="single" w:sz="4" w:space="0" w:color="auto"/>
            </w:tcBorders>
            <w:vAlign w:val="center"/>
          </w:tcPr>
          <w:p w14:paraId="400A9AFB" w14:textId="77777777" w:rsidR="00EA52DB" w:rsidRPr="00BA55F6" w:rsidRDefault="00EA52DB">
            <w:pPr>
              <w:pStyle w:val="TableBodyLeft"/>
            </w:pPr>
            <w:r w:rsidRPr="00BA55F6">
              <w:t>19-inch (minimum)TFT LCD monitors</w:t>
            </w:r>
          </w:p>
        </w:tc>
        <w:tc>
          <w:tcPr>
            <w:tcW w:w="1112" w:type="dxa"/>
            <w:tcBorders>
              <w:top w:val="nil"/>
              <w:left w:val="nil"/>
              <w:bottom w:val="single" w:sz="4" w:space="0" w:color="auto"/>
              <w:right w:val="single" w:sz="4" w:space="0" w:color="auto"/>
            </w:tcBorders>
            <w:vAlign w:val="center"/>
          </w:tcPr>
          <w:p w14:paraId="71E85C49"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7A2949D6" w14:textId="77777777" w:rsidR="00EA52DB" w:rsidRPr="00BA55F6" w:rsidRDefault="00EA52DB">
            <w:pPr>
              <w:pStyle w:val="TableBodyCentre"/>
            </w:pPr>
            <w:r w:rsidRPr="00BA55F6">
              <w:t>6 (3 per thin client)</w:t>
            </w:r>
          </w:p>
        </w:tc>
        <w:tc>
          <w:tcPr>
            <w:tcW w:w="2322" w:type="dxa"/>
            <w:tcBorders>
              <w:top w:val="nil"/>
              <w:left w:val="nil"/>
              <w:bottom w:val="single" w:sz="4" w:space="0" w:color="auto"/>
              <w:right w:val="single" w:sz="8" w:space="0" w:color="auto"/>
            </w:tcBorders>
            <w:vAlign w:val="center"/>
          </w:tcPr>
          <w:p w14:paraId="1D02978C" w14:textId="77777777" w:rsidR="00EA52DB" w:rsidRPr="00BA55F6" w:rsidRDefault="00EA52DB">
            <w:pPr>
              <w:pStyle w:val="TableBodyCentre"/>
            </w:pPr>
          </w:p>
        </w:tc>
      </w:tr>
      <w:tr w:rsidR="00EA52DB" w:rsidRPr="00BA55F6" w14:paraId="164D64F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11E9E0" w14:textId="77777777" w:rsidR="00EA52DB" w:rsidRPr="00BA55F6" w:rsidRDefault="00EA52DB">
            <w:pPr>
              <w:pStyle w:val="TableBodyCentre"/>
            </w:pPr>
            <w:r>
              <w:t>4</w:t>
            </w:r>
            <w:r w:rsidRPr="00BA55F6">
              <w:t>.</w:t>
            </w:r>
            <w:r>
              <w:t>8</w:t>
            </w:r>
          </w:p>
        </w:tc>
        <w:tc>
          <w:tcPr>
            <w:tcW w:w="3737" w:type="dxa"/>
            <w:tcBorders>
              <w:top w:val="nil"/>
              <w:left w:val="nil"/>
              <w:bottom w:val="single" w:sz="4" w:space="0" w:color="auto"/>
              <w:right w:val="single" w:sz="4" w:space="0" w:color="auto"/>
            </w:tcBorders>
            <w:vAlign w:val="center"/>
          </w:tcPr>
          <w:p w14:paraId="374629D7" w14:textId="77777777" w:rsidR="00EA52DB" w:rsidRPr="00BA55F6" w:rsidRDefault="00EA52DB">
            <w:pPr>
              <w:pStyle w:val="TableBodyLeft"/>
            </w:pPr>
            <w:r w:rsidRPr="00BA55F6">
              <w:t>40-inch (minimum)TFT LCD monitors</w:t>
            </w:r>
          </w:p>
        </w:tc>
        <w:tc>
          <w:tcPr>
            <w:tcW w:w="1112" w:type="dxa"/>
            <w:tcBorders>
              <w:top w:val="nil"/>
              <w:left w:val="nil"/>
              <w:bottom w:val="single" w:sz="4" w:space="0" w:color="auto"/>
              <w:right w:val="single" w:sz="4" w:space="0" w:color="auto"/>
            </w:tcBorders>
            <w:vAlign w:val="center"/>
          </w:tcPr>
          <w:p w14:paraId="19BFF36D" w14:textId="77777777" w:rsidR="00EA52DB" w:rsidRPr="00BA55F6" w:rsidRDefault="00EA52DB">
            <w:pPr>
              <w:pStyle w:val="TableBodyCentre"/>
            </w:pPr>
            <w:r>
              <w:t>P</w:t>
            </w:r>
            <w:r w:rsidRPr="00BA55F6">
              <w:t>cs</w:t>
            </w:r>
          </w:p>
        </w:tc>
        <w:tc>
          <w:tcPr>
            <w:tcW w:w="2079" w:type="dxa"/>
            <w:tcBorders>
              <w:top w:val="nil"/>
              <w:left w:val="nil"/>
              <w:bottom w:val="single" w:sz="4" w:space="0" w:color="auto"/>
              <w:right w:val="single" w:sz="8" w:space="0" w:color="auto"/>
            </w:tcBorders>
            <w:vAlign w:val="center"/>
          </w:tcPr>
          <w:p w14:paraId="73EA59A9" w14:textId="77777777" w:rsidR="00EA52DB" w:rsidRPr="00BA55F6" w:rsidRDefault="00EA52DB">
            <w:pPr>
              <w:pStyle w:val="TableBodyCentre"/>
            </w:pPr>
            <w:r w:rsidRPr="00BA55F6">
              <w:t>2 (1 per thin client)</w:t>
            </w:r>
          </w:p>
        </w:tc>
        <w:tc>
          <w:tcPr>
            <w:tcW w:w="2322" w:type="dxa"/>
            <w:tcBorders>
              <w:top w:val="nil"/>
              <w:left w:val="nil"/>
              <w:bottom w:val="single" w:sz="4" w:space="0" w:color="auto"/>
              <w:right w:val="single" w:sz="8" w:space="0" w:color="auto"/>
            </w:tcBorders>
            <w:vAlign w:val="center"/>
          </w:tcPr>
          <w:p w14:paraId="007EAA06" w14:textId="77777777" w:rsidR="00EA52DB" w:rsidRPr="00BA55F6" w:rsidRDefault="00EA52DB">
            <w:pPr>
              <w:pStyle w:val="TableBodyCentre"/>
            </w:pPr>
          </w:p>
        </w:tc>
      </w:tr>
      <w:tr w:rsidR="00EA52DB" w:rsidRPr="00BA55F6" w14:paraId="49A121E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2267DAB" w14:textId="77777777" w:rsidR="00EA52DB" w:rsidRPr="00BA55F6" w:rsidRDefault="00EA52DB">
            <w:pPr>
              <w:pStyle w:val="TableBodyCentre"/>
            </w:pPr>
            <w:r>
              <w:t>4</w:t>
            </w:r>
            <w:r w:rsidRPr="00BA55F6">
              <w:t>.</w:t>
            </w:r>
            <w:r>
              <w:t>9</w:t>
            </w:r>
          </w:p>
        </w:tc>
        <w:tc>
          <w:tcPr>
            <w:tcW w:w="3737" w:type="dxa"/>
            <w:tcBorders>
              <w:top w:val="nil"/>
              <w:left w:val="nil"/>
              <w:bottom w:val="single" w:sz="4" w:space="0" w:color="auto"/>
              <w:right w:val="single" w:sz="4" w:space="0" w:color="auto"/>
            </w:tcBorders>
            <w:vAlign w:val="center"/>
          </w:tcPr>
          <w:p w14:paraId="09AFE1BA" w14:textId="77777777" w:rsidR="00EA52DB" w:rsidRPr="00BA55F6" w:rsidRDefault="00EA52DB">
            <w:pPr>
              <w:pStyle w:val="TableBodyLeft"/>
            </w:pPr>
            <w:r w:rsidRPr="00BA55F6">
              <w:t>Monitor Manufacturer</w:t>
            </w:r>
          </w:p>
        </w:tc>
        <w:tc>
          <w:tcPr>
            <w:tcW w:w="1112" w:type="dxa"/>
            <w:tcBorders>
              <w:top w:val="nil"/>
              <w:left w:val="nil"/>
              <w:bottom w:val="single" w:sz="4" w:space="0" w:color="auto"/>
              <w:right w:val="single" w:sz="4" w:space="0" w:color="auto"/>
            </w:tcBorders>
            <w:vAlign w:val="center"/>
          </w:tcPr>
          <w:p w14:paraId="3B735B2C"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537D8AD3"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243AF1A" w14:textId="77777777" w:rsidR="00EA52DB" w:rsidRPr="00BA55F6" w:rsidRDefault="00EA52DB">
            <w:pPr>
              <w:pStyle w:val="TableBodyCentre"/>
            </w:pPr>
          </w:p>
        </w:tc>
      </w:tr>
      <w:tr w:rsidR="00EA52DB" w:rsidRPr="00BA55F6" w14:paraId="44FF7D9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9D9FBC" w14:textId="77777777" w:rsidR="00EA52DB" w:rsidRPr="00BA55F6" w:rsidRDefault="00EA52DB">
            <w:pPr>
              <w:pStyle w:val="TableBodyCentre"/>
            </w:pPr>
            <w:r>
              <w:t>4</w:t>
            </w:r>
            <w:r w:rsidRPr="00BA55F6">
              <w:t>.</w:t>
            </w:r>
            <w:r>
              <w:t>10</w:t>
            </w:r>
          </w:p>
        </w:tc>
        <w:tc>
          <w:tcPr>
            <w:tcW w:w="3737" w:type="dxa"/>
            <w:tcBorders>
              <w:top w:val="nil"/>
              <w:left w:val="nil"/>
              <w:bottom w:val="single" w:sz="4" w:space="0" w:color="auto"/>
              <w:right w:val="single" w:sz="4" w:space="0" w:color="auto"/>
            </w:tcBorders>
            <w:vAlign w:val="center"/>
          </w:tcPr>
          <w:p w14:paraId="4B05D7D2" w14:textId="77777777" w:rsidR="00EA52DB" w:rsidRPr="00BA55F6" w:rsidRDefault="00EA52DB">
            <w:pPr>
              <w:pStyle w:val="TableBodyLeft"/>
            </w:pPr>
            <w:r w:rsidRPr="00BA55F6">
              <w:t>Monitor Product/Model/Type</w:t>
            </w:r>
          </w:p>
        </w:tc>
        <w:tc>
          <w:tcPr>
            <w:tcW w:w="1112" w:type="dxa"/>
            <w:tcBorders>
              <w:top w:val="nil"/>
              <w:left w:val="nil"/>
              <w:bottom w:val="single" w:sz="4" w:space="0" w:color="auto"/>
              <w:right w:val="single" w:sz="4" w:space="0" w:color="auto"/>
            </w:tcBorders>
            <w:vAlign w:val="center"/>
          </w:tcPr>
          <w:p w14:paraId="3A357C0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0E462E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4B3E907" w14:textId="77777777" w:rsidR="00EA52DB" w:rsidRPr="00BA55F6" w:rsidRDefault="00EA52DB">
            <w:pPr>
              <w:pStyle w:val="TableBodyCentre"/>
            </w:pPr>
          </w:p>
        </w:tc>
      </w:tr>
      <w:tr w:rsidR="00EA52DB" w:rsidRPr="00BA55F6" w14:paraId="150A084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821812" w14:textId="77777777" w:rsidR="00EA52DB" w:rsidRPr="00BA55F6" w:rsidRDefault="00EA52DB">
            <w:pPr>
              <w:pStyle w:val="TableBodyCentre"/>
            </w:pPr>
            <w:r>
              <w:t>4</w:t>
            </w:r>
            <w:r w:rsidRPr="00BA55F6">
              <w:t>.</w:t>
            </w:r>
            <w:r>
              <w:t>11</w:t>
            </w:r>
          </w:p>
        </w:tc>
        <w:tc>
          <w:tcPr>
            <w:tcW w:w="3737" w:type="dxa"/>
            <w:tcBorders>
              <w:top w:val="nil"/>
              <w:left w:val="nil"/>
              <w:bottom w:val="single" w:sz="4" w:space="0" w:color="auto"/>
              <w:right w:val="single" w:sz="4" w:space="0" w:color="auto"/>
            </w:tcBorders>
            <w:vAlign w:val="center"/>
          </w:tcPr>
          <w:p w14:paraId="51E23AF0" w14:textId="77777777" w:rsidR="00EA52DB" w:rsidRPr="00BA55F6" w:rsidRDefault="00EA52DB">
            <w:pPr>
              <w:pStyle w:val="TableBodyLeft"/>
            </w:pPr>
            <w:r w:rsidRPr="00BA55F6">
              <w:t>Monitor Communication capabilities, HDMI, DisplayPort, VGA</w:t>
            </w:r>
          </w:p>
        </w:tc>
        <w:tc>
          <w:tcPr>
            <w:tcW w:w="1112" w:type="dxa"/>
            <w:tcBorders>
              <w:top w:val="nil"/>
              <w:left w:val="nil"/>
              <w:bottom w:val="single" w:sz="4" w:space="0" w:color="auto"/>
              <w:right w:val="single" w:sz="4" w:space="0" w:color="auto"/>
            </w:tcBorders>
            <w:vAlign w:val="center"/>
          </w:tcPr>
          <w:p w14:paraId="6EFBDF34"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FAEBBC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D67E005" w14:textId="77777777" w:rsidR="00EA52DB" w:rsidRPr="00BA55F6" w:rsidRDefault="00EA52DB">
            <w:pPr>
              <w:pStyle w:val="TableBodyCentre"/>
            </w:pPr>
          </w:p>
        </w:tc>
      </w:tr>
      <w:tr w:rsidR="00EA52DB" w:rsidRPr="00BA55F6" w14:paraId="3A87CD9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EBFAA3" w14:textId="77777777" w:rsidR="00EA52DB" w:rsidRPr="00BA55F6" w:rsidRDefault="00EA52DB">
            <w:pPr>
              <w:pStyle w:val="TableBodyCentre"/>
            </w:pPr>
            <w:r>
              <w:t>4</w:t>
            </w:r>
            <w:r w:rsidRPr="00BA55F6">
              <w:t>.</w:t>
            </w:r>
            <w:r>
              <w:t>12</w:t>
            </w:r>
          </w:p>
        </w:tc>
        <w:tc>
          <w:tcPr>
            <w:tcW w:w="3737" w:type="dxa"/>
            <w:tcBorders>
              <w:top w:val="nil"/>
              <w:left w:val="nil"/>
              <w:bottom w:val="single" w:sz="4" w:space="0" w:color="auto"/>
              <w:right w:val="single" w:sz="4" w:space="0" w:color="auto"/>
            </w:tcBorders>
            <w:vAlign w:val="center"/>
          </w:tcPr>
          <w:p w14:paraId="43FB0233" w14:textId="77777777" w:rsidR="00EA52DB" w:rsidRPr="00BA55F6" w:rsidRDefault="00EA52DB">
            <w:pPr>
              <w:pStyle w:val="TableBodyLeft"/>
            </w:pPr>
            <w:r w:rsidRPr="00BA55F6">
              <w:t>Number of keyboards and mouse sets</w:t>
            </w:r>
          </w:p>
        </w:tc>
        <w:tc>
          <w:tcPr>
            <w:tcW w:w="1112" w:type="dxa"/>
            <w:tcBorders>
              <w:top w:val="nil"/>
              <w:left w:val="nil"/>
              <w:bottom w:val="single" w:sz="4" w:space="0" w:color="auto"/>
              <w:right w:val="single" w:sz="4" w:space="0" w:color="auto"/>
            </w:tcBorders>
            <w:vAlign w:val="center"/>
          </w:tcPr>
          <w:p w14:paraId="0F904735"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2D086637" w14:textId="77777777" w:rsidR="00EA52DB" w:rsidRPr="00BA55F6" w:rsidRDefault="00EA52DB">
            <w:pPr>
              <w:pStyle w:val="TableBodyCentre"/>
            </w:pPr>
            <w:r w:rsidRPr="00BA55F6">
              <w:t>2</w:t>
            </w:r>
          </w:p>
        </w:tc>
        <w:tc>
          <w:tcPr>
            <w:tcW w:w="2322" w:type="dxa"/>
            <w:tcBorders>
              <w:top w:val="nil"/>
              <w:left w:val="nil"/>
              <w:bottom w:val="single" w:sz="4" w:space="0" w:color="auto"/>
              <w:right w:val="single" w:sz="8" w:space="0" w:color="auto"/>
            </w:tcBorders>
            <w:vAlign w:val="center"/>
          </w:tcPr>
          <w:p w14:paraId="36461B08" w14:textId="77777777" w:rsidR="00EA52DB" w:rsidRPr="00BA55F6" w:rsidRDefault="00EA52DB">
            <w:pPr>
              <w:pStyle w:val="TableBodyCentre"/>
            </w:pPr>
          </w:p>
        </w:tc>
      </w:tr>
      <w:tr w:rsidR="00EA52DB" w:rsidRPr="00BA55F6" w14:paraId="458BD0C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6E6B881" w14:textId="77777777" w:rsidR="00EA52DB" w:rsidRPr="00BA55F6" w:rsidRDefault="00EA52DB">
            <w:pPr>
              <w:pStyle w:val="TableBodyCentre"/>
            </w:pPr>
            <w:r>
              <w:t>4</w:t>
            </w:r>
            <w:r w:rsidRPr="00BA55F6">
              <w:t>.1</w:t>
            </w:r>
            <w:r>
              <w:t>3</w:t>
            </w:r>
          </w:p>
        </w:tc>
        <w:tc>
          <w:tcPr>
            <w:tcW w:w="3737" w:type="dxa"/>
            <w:tcBorders>
              <w:top w:val="nil"/>
              <w:left w:val="nil"/>
              <w:bottom w:val="single" w:sz="4" w:space="0" w:color="auto"/>
              <w:right w:val="single" w:sz="4" w:space="0" w:color="auto"/>
            </w:tcBorders>
            <w:vAlign w:val="center"/>
          </w:tcPr>
          <w:p w14:paraId="5C40EB80" w14:textId="77777777" w:rsidR="00EA52DB" w:rsidRPr="003D0DEB" w:rsidRDefault="00EA52DB">
            <w:pPr>
              <w:pStyle w:val="TableBodyLeft"/>
            </w:pPr>
            <w:r w:rsidRPr="003D0DEB">
              <w:t>Keyboard and mouse Manufacturer</w:t>
            </w:r>
          </w:p>
        </w:tc>
        <w:tc>
          <w:tcPr>
            <w:tcW w:w="1112" w:type="dxa"/>
            <w:tcBorders>
              <w:top w:val="nil"/>
              <w:left w:val="nil"/>
              <w:bottom w:val="single" w:sz="4" w:space="0" w:color="auto"/>
              <w:right w:val="single" w:sz="4" w:space="0" w:color="auto"/>
            </w:tcBorders>
            <w:vAlign w:val="center"/>
          </w:tcPr>
          <w:p w14:paraId="41978802" w14:textId="77777777" w:rsidR="00EA52DB" w:rsidRPr="003D0DEB" w:rsidRDefault="00EA52DB">
            <w:pPr>
              <w:pStyle w:val="TableBodyCentre"/>
            </w:pPr>
            <w:r w:rsidRPr="003D0DEB">
              <w:t>-</w:t>
            </w:r>
          </w:p>
        </w:tc>
        <w:tc>
          <w:tcPr>
            <w:tcW w:w="2079" w:type="dxa"/>
            <w:tcBorders>
              <w:top w:val="nil"/>
              <w:left w:val="nil"/>
              <w:bottom w:val="single" w:sz="4" w:space="0" w:color="auto"/>
              <w:right w:val="single" w:sz="8" w:space="0" w:color="auto"/>
            </w:tcBorders>
            <w:vAlign w:val="center"/>
          </w:tcPr>
          <w:p w14:paraId="6D498DE4" w14:textId="77777777" w:rsidR="00EA52DB" w:rsidRPr="003D0DEB" w:rsidRDefault="00EA52DB">
            <w:pPr>
              <w:pStyle w:val="TableBodyCentre"/>
            </w:pPr>
            <w:r w:rsidRPr="003D0DEB">
              <w:t>To be provided by Bidder</w:t>
            </w:r>
          </w:p>
        </w:tc>
        <w:tc>
          <w:tcPr>
            <w:tcW w:w="2322" w:type="dxa"/>
            <w:tcBorders>
              <w:top w:val="nil"/>
              <w:left w:val="nil"/>
              <w:bottom w:val="single" w:sz="4" w:space="0" w:color="auto"/>
              <w:right w:val="single" w:sz="8" w:space="0" w:color="auto"/>
            </w:tcBorders>
            <w:vAlign w:val="center"/>
          </w:tcPr>
          <w:p w14:paraId="39D54383" w14:textId="77777777" w:rsidR="00EA52DB" w:rsidRPr="009E6B05" w:rsidRDefault="00EA52DB">
            <w:pPr>
              <w:pStyle w:val="TableBodyCentre"/>
              <w:rPr>
                <w:color w:val="FF0000"/>
              </w:rPr>
            </w:pPr>
          </w:p>
        </w:tc>
      </w:tr>
      <w:tr w:rsidR="00EA52DB" w:rsidRPr="00BA55F6" w14:paraId="78D1719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FD55A7B" w14:textId="77777777" w:rsidR="00EA52DB" w:rsidRPr="00BA55F6" w:rsidRDefault="00EA52DB">
            <w:pPr>
              <w:pStyle w:val="TableBodyCentre"/>
            </w:pPr>
            <w:r>
              <w:t>4</w:t>
            </w:r>
            <w:r w:rsidRPr="00BA55F6">
              <w:t>.</w:t>
            </w:r>
            <w:r>
              <w:t>14</w:t>
            </w:r>
          </w:p>
        </w:tc>
        <w:tc>
          <w:tcPr>
            <w:tcW w:w="3737" w:type="dxa"/>
            <w:tcBorders>
              <w:top w:val="nil"/>
              <w:left w:val="nil"/>
              <w:bottom w:val="single" w:sz="4" w:space="0" w:color="auto"/>
              <w:right w:val="single" w:sz="4" w:space="0" w:color="auto"/>
            </w:tcBorders>
            <w:vAlign w:val="center"/>
          </w:tcPr>
          <w:p w14:paraId="56FCE1A5" w14:textId="77777777" w:rsidR="00EA52DB" w:rsidRPr="003D0DEB" w:rsidRDefault="00EA52DB">
            <w:pPr>
              <w:pStyle w:val="TableBodyLeft"/>
            </w:pPr>
            <w:r w:rsidRPr="003D0DEB">
              <w:t>Keyboard and mouse Product/Model/Type</w:t>
            </w:r>
          </w:p>
        </w:tc>
        <w:tc>
          <w:tcPr>
            <w:tcW w:w="1112" w:type="dxa"/>
            <w:tcBorders>
              <w:top w:val="nil"/>
              <w:left w:val="nil"/>
              <w:bottom w:val="single" w:sz="4" w:space="0" w:color="auto"/>
              <w:right w:val="single" w:sz="4" w:space="0" w:color="auto"/>
            </w:tcBorders>
            <w:vAlign w:val="center"/>
          </w:tcPr>
          <w:p w14:paraId="3E69634A" w14:textId="77777777" w:rsidR="00EA52DB" w:rsidRPr="003D0DEB" w:rsidRDefault="00EA52DB">
            <w:pPr>
              <w:pStyle w:val="TableBodyCentre"/>
            </w:pPr>
            <w:r w:rsidRPr="003D0DEB">
              <w:t>Yes/No</w:t>
            </w:r>
          </w:p>
        </w:tc>
        <w:tc>
          <w:tcPr>
            <w:tcW w:w="2079" w:type="dxa"/>
            <w:tcBorders>
              <w:top w:val="nil"/>
              <w:left w:val="nil"/>
              <w:bottom w:val="single" w:sz="4" w:space="0" w:color="auto"/>
              <w:right w:val="single" w:sz="8" w:space="0" w:color="auto"/>
            </w:tcBorders>
            <w:vAlign w:val="center"/>
          </w:tcPr>
          <w:p w14:paraId="6C12DA62" w14:textId="77777777" w:rsidR="00EA52DB" w:rsidRPr="003D0DEB" w:rsidRDefault="00EA52DB">
            <w:pPr>
              <w:pStyle w:val="TableBodyCentre"/>
            </w:pPr>
            <w:r w:rsidRPr="003D0DEB">
              <w:t>Yes</w:t>
            </w:r>
          </w:p>
        </w:tc>
        <w:tc>
          <w:tcPr>
            <w:tcW w:w="2322" w:type="dxa"/>
            <w:tcBorders>
              <w:top w:val="nil"/>
              <w:left w:val="nil"/>
              <w:bottom w:val="single" w:sz="4" w:space="0" w:color="auto"/>
              <w:right w:val="single" w:sz="8" w:space="0" w:color="auto"/>
            </w:tcBorders>
            <w:vAlign w:val="center"/>
          </w:tcPr>
          <w:p w14:paraId="2A50CCE7" w14:textId="77777777" w:rsidR="00EA52DB" w:rsidRPr="009E6B05" w:rsidRDefault="00EA52DB">
            <w:pPr>
              <w:pStyle w:val="TableBodyCentre"/>
              <w:rPr>
                <w:color w:val="FF0000"/>
              </w:rPr>
            </w:pPr>
          </w:p>
        </w:tc>
      </w:tr>
      <w:tr w:rsidR="00EA52DB" w:rsidRPr="00BA55F6" w14:paraId="6C705E5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5FF8620" w14:textId="77777777" w:rsidR="00EA52DB" w:rsidRPr="00BA55F6" w:rsidRDefault="00EA52DB">
            <w:pPr>
              <w:pStyle w:val="TableBodyCentre"/>
            </w:pPr>
            <w:r>
              <w:t>4</w:t>
            </w:r>
            <w:r w:rsidRPr="00BA55F6">
              <w:t>.</w:t>
            </w:r>
            <w:r>
              <w:t>15</w:t>
            </w:r>
          </w:p>
        </w:tc>
        <w:tc>
          <w:tcPr>
            <w:tcW w:w="3737" w:type="dxa"/>
            <w:tcBorders>
              <w:top w:val="nil"/>
              <w:left w:val="nil"/>
              <w:bottom w:val="single" w:sz="4" w:space="0" w:color="auto"/>
              <w:right w:val="single" w:sz="4" w:space="0" w:color="auto"/>
            </w:tcBorders>
            <w:vAlign w:val="center"/>
          </w:tcPr>
          <w:p w14:paraId="06C92C35" w14:textId="77777777" w:rsidR="00EA52DB" w:rsidRPr="003D0DEB" w:rsidRDefault="00EA52DB">
            <w:pPr>
              <w:pStyle w:val="TableBodyLeft"/>
            </w:pPr>
            <w:r w:rsidRPr="003D0DEB">
              <w:t>Keyboard and mouse product data sheet and manual</w:t>
            </w:r>
          </w:p>
        </w:tc>
        <w:tc>
          <w:tcPr>
            <w:tcW w:w="1112" w:type="dxa"/>
            <w:tcBorders>
              <w:top w:val="nil"/>
              <w:left w:val="nil"/>
              <w:bottom w:val="single" w:sz="4" w:space="0" w:color="auto"/>
              <w:right w:val="single" w:sz="4" w:space="0" w:color="auto"/>
            </w:tcBorders>
            <w:vAlign w:val="center"/>
          </w:tcPr>
          <w:p w14:paraId="6EB191AB" w14:textId="77777777" w:rsidR="00EA52DB" w:rsidRPr="003D0DEB" w:rsidRDefault="00EA52DB">
            <w:pPr>
              <w:pStyle w:val="TableBodyCentre"/>
            </w:pPr>
            <w:r w:rsidRPr="003D0DEB">
              <w:t>Yes/No</w:t>
            </w:r>
          </w:p>
        </w:tc>
        <w:tc>
          <w:tcPr>
            <w:tcW w:w="2079" w:type="dxa"/>
            <w:tcBorders>
              <w:top w:val="nil"/>
              <w:left w:val="nil"/>
              <w:bottom w:val="single" w:sz="4" w:space="0" w:color="auto"/>
              <w:right w:val="single" w:sz="8" w:space="0" w:color="auto"/>
            </w:tcBorders>
            <w:vAlign w:val="center"/>
          </w:tcPr>
          <w:p w14:paraId="2D2E319A" w14:textId="77777777" w:rsidR="00EA52DB" w:rsidRPr="003D0DEB" w:rsidRDefault="00EA52DB">
            <w:pPr>
              <w:pStyle w:val="TableBodyCentre"/>
            </w:pPr>
            <w:r w:rsidRPr="003D0DEB">
              <w:t>Yes</w:t>
            </w:r>
          </w:p>
        </w:tc>
        <w:tc>
          <w:tcPr>
            <w:tcW w:w="2322" w:type="dxa"/>
            <w:tcBorders>
              <w:top w:val="nil"/>
              <w:left w:val="nil"/>
              <w:bottom w:val="single" w:sz="4" w:space="0" w:color="auto"/>
              <w:right w:val="single" w:sz="8" w:space="0" w:color="auto"/>
            </w:tcBorders>
            <w:vAlign w:val="center"/>
          </w:tcPr>
          <w:p w14:paraId="6031AABF" w14:textId="77777777" w:rsidR="00EA52DB" w:rsidRPr="009E6B05" w:rsidRDefault="00EA52DB">
            <w:pPr>
              <w:pStyle w:val="TableBodyCentre"/>
              <w:rPr>
                <w:color w:val="FF0000"/>
              </w:rPr>
            </w:pPr>
          </w:p>
        </w:tc>
      </w:tr>
      <w:tr w:rsidR="00EA52DB" w:rsidRPr="00BA55F6" w14:paraId="73AED0B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DE11517" w14:textId="77777777" w:rsidR="00EA52DB" w:rsidRPr="00BA55F6" w:rsidRDefault="00EA52DB">
            <w:pPr>
              <w:pStyle w:val="TableBodyCentre"/>
            </w:pPr>
            <w:r>
              <w:t>4</w:t>
            </w:r>
            <w:r w:rsidRPr="00BA55F6">
              <w:t>.</w:t>
            </w:r>
            <w:r>
              <w:t>16</w:t>
            </w:r>
          </w:p>
        </w:tc>
        <w:tc>
          <w:tcPr>
            <w:tcW w:w="3737" w:type="dxa"/>
            <w:tcBorders>
              <w:top w:val="nil"/>
              <w:left w:val="nil"/>
              <w:bottom w:val="single" w:sz="4" w:space="0" w:color="auto"/>
              <w:right w:val="single" w:sz="4" w:space="0" w:color="auto"/>
            </w:tcBorders>
            <w:vAlign w:val="center"/>
          </w:tcPr>
          <w:p w14:paraId="2EF2DE36" w14:textId="77777777" w:rsidR="00EA52DB" w:rsidRPr="00BA55F6" w:rsidRDefault="00EA52DB">
            <w:pPr>
              <w:pStyle w:val="TableBodyLeft"/>
            </w:pPr>
            <w:r w:rsidRPr="00BA55F6">
              <w:t>Keyboard video and mouse (KVM) extenders per thin client</w:t>
            </w:r>
          </w:p>
        </w:tc>
        <w:tc>
          <w:tcPr>
            <w:tcW w:w="1112" w:type="dxa"/>
            <w:tcBorders>
              <w:top w:val="nil"/>
              <w:left w:val="nil"/>
              <w:bottom w:val="single" w:sz="4" w:space="0" w:color="auto"/>
              <w:right w:val="single" w:sz="4" w:space="0" w:color="auto"/>
            </w:tcBorders>
            <w:vAlign w:val="center"/>
          </w:tcPr>
          <w:p w14:paraId="364382B4"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56F9F8FF" w14:textId="77777777" w:rsidR="00EA52DB" w:rsidRPr="00BA55F6" w:rsidRDefault="00EA52DB">
            <w:pPr>
              <w:pStyle w:val="TableBodyCentre"/>
            </w:pPr>
            <w:r w:rsidRPr="00BA55F6">
              <w:t>4 (2 per thin client)</w:t>
            </w:r>
          </w:p>
        </w:tc>
        <w:tc>
          <w:tcPr>
            <w:tcW w:w="2322" w:type="dxa"/>
            <w:tcBorders>
              <w:top w:val="nil"/>
              <w:left w:val="nil"/>
              <w:bottom w:val="single" w:sz="4" w:space="0" w:color="auto"/>
              <w:right w:val="single" w:sz="8" w:space="0" w:color="auto"/>
            </w:tcBorders>
            <w:vAlign w:val="center"/>
          </w:tcPr>
          <w:p w14:paraId="4ED24506" w14:textId="77777777" w:rsidR="00EA52DB" w:rsidRPr="00BA55F6" w:rsidRDefault="00EA52DB">
            <w:pPr>
              <w:pStyle w:val="TableBodyCentre"/>
            </w:pPr>
          </w:p>
        </w:tc>
      </w:tr>
      <w:tr w:rsidR="00EA52DB" w:rsidRPr="00BA55F6" w14:paraId="21D6B7A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489FF02" w14:textId="77777777" w:rsidR="00EA52DB" w:rsidRPr="00E511A2" w:rsidRDefault="00EA52DB">
            <w:pPr>
              <w:pStyle w:val="TableHeading"/>
              <w:rPr>
                <w:b w:val="0"/>
              </w:rPr>
            </w:pPr>
            <w:r>
              <w:rPr>
                <w:b w:val="0"/>
              </w:rPr>
              <w:t>5</w:t>
            </w:r>
          </w:p>
        </w:tc>
        <w:tc>
          <w:tcPr>
            <w:tcW w:w="9250" w:type="dxa"/>
            <w:gridSpan w:val="4"/>
            <w:tcBorders>
              <w:top w:val="nil"/>
              <w:left w:val="nil"/>
              <w:bottom w:val="single" w:sz="4" w:space="0" w:color="auto"/>
              <w:right w:val="single" w:sz="8" w:space="0" w:color="auto"/>
            </w:tcBorders>
            <w:vAlign w:val="center"/>
          </w:tcPr>
          <w:p w14:paraId="0D08B364" w14:textId="77777777" w:rsidR="00EA52DB" w:rsidRPr="00E511A2" w:rsidRDefault="00EA52DB">
            <w:pPr>
              <w:pStyle w:val="TableHeading"/>
              <w:jc w:val="left"/>
              <w:rPr>
                <w:b w:val="0"/>
              </w:rPr>
            </w:pPr>
            <w:r w:rsidRPr="00E511A2">
              <w:rPr>
                <w:b w:val="0"/>
              </w:rPr>
              <w:t>CMS Web Server</w:t>
            </w:r>
          </w:p>
        </w:tc>
      </w:tr>
      <w:tr w:rsidR="00EA52DB" w:rsidRPr="00BA55F6" w14:paraId="593C842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4F6D16" w14:textId="77777777" w:rsidR="00EA52DB" w:rsidRPr="00BA55F6" w:rsidRDefault="00EA52DB">
            <w:pPr>
              <w:pStyle w:val="TableBodyCentre"/>
            </w:pPr>
            <w:r>
              <w:t>5</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1318B76B" w14:textId="77777777" w:rsidR="00EA52DB" w:rsidRPr="00BA55F6" w:rsidRDefault="00EA52DB">
            <w:pPr>
              <w:pStyle w:val="TableBodyLeft"/>
            </w:pPr>
            <w:r w:rsidRPr="00BA55F6">
              <w:t>On-site web-server for access to remote web-clients</w:t>
            </w:r>
          </w:p>
        </w:tc>
        <w:tc>
          <w:tcPr>
            <w:tcW w:w="1112" w:type="dxa"/>
            <w:tcBorders>
              <w:top w:val="single" w:sz="4" w:space="0" w:color="auto"/>
              <w:left w:val="single" w:sz="4" w:space="0" w:color="auto"/>
              <w:bottom w:val="single" w:sz="4" w:space="0" w:color="auto"/>
              <w:right w:val="single" w:sz="4" w:space="0" w:color="auto"/>
            </w:tcBorders>
            <w:vAlign w:val="center"/>
          </w:tcPr>
          <w:p w14:paraId="36412FDB"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7DD5AFE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9CB59B1" w14:textId="77777777" w:rsidR="00EA52DB" w:rsidRPr="00BA55F6" w:rsidRDefault="00EA52DB">
            <w:pPr>
              <w:pStyle w:val="TableBodyCentre"/>
            </w:pPr>
          </w:p>
        </w:tc>
      </w:tr>
      <w:tr w:rsidR="00EA52DB" w:rsidRPr="00BA55F6" w14:paraId="7AB45D0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1A60C55" w14:textId="77777777" w:rsidR="00EA52DB" w:rsidRPr="00BA55F6" w:rsidRDefault="00EA52DB">
            <w:pPr>
              <w:pStyle w:val="TableBodyCentre"/>
            </w:pPr>
            <w:r>
              <w:t>5</w:t>
            </w:r>
            <w:r w:rsidRPr="00BA55F6">
              <w:t>.2</w:t>
            </w:r>
          </w:p>
        </w:tc>
        <w:tc>
          <w:tcPr>
            <w:tcW w:w="3737" w:type="dxa"/>
            <w:tcBorders>
              <w:top w:val="nil"/>
              <w:left w:val="nil"/>
              <w:bottom w:val="single" w:sz="4" w:space="0" w:color="auto"/>
              <w:right w:val="single" w:sz="4" w:space="0" w:color="auto"/>
            </w:tcBorders>
            <w:vAlign w:val="center"/>
          </w:tcPr>
          <w:p w14:paraId="5A33D5A5" w14:textId="77777777" w:rsidR="00EA52DB" w:rsidRPr="00BA55F6" w:rsidRDefault="00EA52DB">
            <w:pPr>
              <w:pStyle w:val="TableBodyLeft"/>
            </w:pPr>
            <w:r w:rsidRPr="00BA55F6">
              <w:t>Number of web-client licences for remote monitoring (concurrent access)</w:t>
            </w:r>
          </w:p>
        </w:tc>
        <w:tc>
          <w:tcPr>
            <w:tcW w:w="1112" w:type="dxa"/>
            <w:tcBorders>
              <w:top w:val="nil"/>
              <w:left w:val="nil"/>
              <w:bottom w:val="single" w:sz="4" w:space="0" w:color="auto"/>
              <w:right w:val="single" w:sz="4" w:space="0" w:color="auto"/>
            </w:tcBorders>
            <w:vAlign w:val="center"/>
          </w:tcPr>
          <w:p w14:paraId="119800B3"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0F5F853C" w14:textId="77777777" w:rsidR="00EA52DB" w:rsidRPr="00BA55F6" w:rsidRDefault="00EA52DB">
            <w:pPr>
              <w:pStyle w:val="TableBodyCentre"/>
            </w:pPr>
            <w:r w:rsidRPr="00BA55F6">
              <w:t>20</w:t>
            </w:r>
          </w:p>
        </w:tc>
        <w:tc>
          <w:tcPr>
            <w:tcW w:w="2322" w:type="dxa"/>
            <w:tcBorders>
              <w:top w:val="nil"/>
              <w:left w:val="nil"/>
              <w:bottom w:val="single" w:sz="4" w:space="0" w:color="auto"/>
              <w:right w:val="single" w:sz="8" w:space="0" w:color="auto"/>
            </w:tcBorders>
            <w:vAlign w:val="center"/>
          </w:tcPr>
          <w:p w14:paraId="5E86F6BB" w14:textId="77777777" w:rsidR="00EA52DB" w:rsidRPr="00BA55F6" w:rsidRDefault="00EA52DB">
            <w:pPr>
              <w:pStyle w:val="TableBodyCentre"/>
            </w:pPr>
          </w:p>
        </w:tc>
      </w:tr>
      <w:tr w:rsidR="00EA52DB" w:rsidRPr="00BA55F6" w14:paraId="1D78A4F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46150AB" w14:textId="77777777" w:rsidR="00EA52DB" w:rsidRPr="00E511A2"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5460B7D1" w14:textId="77777777" w:rsidR="00EA52DB" w:rsidRPr="00E511A2" w:rsidRDefault="00EA52DB">
            <w:pPr>
              <w:pStyle w:val="TableHeading"/>
              <w:jc w:val="left"/>
              <w:rPr>
                <w:b w:val="0"/>
              </w:rPr>
            </w:pPr>
            <w:r w:rsidRPr="00E511A2">
              <w:rPr>
                <w:b w:val="0"/>
              </w:rPr>
              <w:t>Ethernet Network switches</w:t>
            </w:r>
          </w:p>
        </w:tc>
      </w:tr>
      <w:tr w:rsidR="00EA52DB" w:rsidRPr="00BA55F6" w14:paraId="5DFC9C1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85D81FB" w14:textId="77777777" w:rsidR="00EA52DB" w:rsidRPr="00BA55F6" w:rsidRDefault="00EA52DB">
            <w:pPr>
              <w:pStyle w:val="TableBodyCentre"/>
            </w:pPr>
            <w:r>
              <w:t>6</w:t>
            </w:r>
            <w:r w:rsidRPr="00BA55F6">
              <w:t>.1</w:t>
            </w:r>
          </w:p>
        </w:tc>
        <w:tc>
          <w:tcPr>
            <w:tcW w:w="3737" w:type="dxa"/>
            <w:tcBorders>
              <w:top w:val="nil"/>
              <w:left w:val="nil"/>
              <w:bottom w:val="single" w:sz="4" w:space="0" w:color="auto"/>
              <w:right w:val="single" w:sz="4" w:space="0" w:color="auto"/>
            </w:tcBorders>
            <w:vAlign w:val="center"/>
          </w:tcPr>
          <w:p w14:paraId="76504363" w14:textId="77777777" w:rsidR="00EA52DB" w:rsidRPr="00BA55F6" w:rsidRDefault="00EA52DB">
            <w:pPr>
              <w:pStyle w:val="TableBodyLeft"/>
            </w:pPr>
            <w:r w:rsidRPr="00BA55F6">
              <w:t>No. in Server room (installed in 19” cabinet, rack mount)</w:t>
            </w:r>
          </w:p>
        </w:tc>
        <w:tc>
          <w:tcPr>
            <w:tcW w:w="1112" w:type="dxa"/>
            <w:tcBorders>
              <w:top w:val="nil"/>
              <w:left w:val="nil"/>
              <w:bottom w:val="single" w:sz="4" w:space="0" w:color="auto"/>
              <w:right w:val="single" w:sz="4" w:space="0" w:color="auto"/>
            </w:tcBorders>
            <w:vAlign w:val="center"/>
          </w:tcPr>
          <w:p w14:paraId="00361891"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36591FDC" w14:textId="77777777" w:rsidR="00EA52DB" w:rsidRPr="00BA55F6" w:rsidRDefault="00EA52DB">
            <w:pPr>
              <w:pStyle w:val="TableBodyCentre"/>
            </w:pPr>
            <w:r w:rsidRPr="00BA55F6">
              <w:t>2 (dual redundant)</w:t>
            </w:r>
          </w:p>
        </w:tc>
        <w:tc>
          <w:tcPr>
            <w:tcW w:w="2322" w:type="dxa"/>
            <w:tcBorders>
              <w:top w:val="nil"/>
              <w:left w:val="nil"/>
              <w:bottom w:val="single" w:sz="4" w:space="0" w:color="auto"/>
              <w:right w:val="single" w:sz="8" w:space="0" w:color="auto"/>
            </w:tcBorders>
            <w:vAlign w:val="center"/>
          </w:tcPr>
          <w:p w14:paraId="142802B5" w14:textId="77777777" w:rsidR="00EA52DB" w:rsidRPr="00BA55F6" w:rsidRDefault="00EA52DB">
            <w:pPr>
              <w:pStyle w:val="TableBodyCentre"/>
            </w:pPr>
          </w:p>
        </w:tc>
      </w:tr>
      <w:tr w:rsidR="00EA52DB" w:rsidRPr="00BA55F6" w14:paraId="21F0619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FC0880" w14:textId="77777777" w:rsidR="00EA52DB" w:rsidRPr="00BA55F6" w:rsidRDefault="00EA52DB">
            <w:pPr>
              <w:pStyle w:val="TableBodyCentre"/>
            </w:pPr>
            <w:r>
              <w:t>6</w:t>
            </w:r>
            <w:r w:rsidRPr="00BA55F6">
              <w:t>.2</w:t>
            </w:r>
          </w:p>
        </w:tc>
        <w:tc>
          <w:tcPr>
            <w:tcW w:w="3737" w:type="dxa"/>
            <w:tcBorders>
              <w:top w:val="nil"/>
              <w:left w:val="nil"/>
              <w:bottom w:val="single" w:sz="4" w:space="0" w:color="auto"/>
              <w:right w:val="single" w:sz="4" w:space="0" w:color="auto"/>
            </w:tcBorders>
            <w:vAlign w:val="center"/>
          </w:tcPr>
          <w:p w14:paraId="65DEE58C" w14:textId="77777777" w:rsidR="00EA52DB" w:rsidRPr="00BA55F6" w:rsidRDefault="00EA52DB">
            <w:pPr>
              <w:pStyle w:val="TableBodyLeft"/>
            </w:pPr>
            <w:r w:rsidRPr="00BA55F6">
              <w:t xml:space="preserve">No. in </w:t>
            </w:r>
            <w:r>
              <w:rPr>
                <w:rFonts w:eastAsia="Calibri"/>
              </w:rPr>
              <w:t>Inverter Stations</w:t>
            </w:r>
            <w:r w:rsidRPr="00BA55F6">
              <w:t xml:space="preserve"> and switchgear rooms (installed in CMS panels, DIN mount)</w:t>
            </w:r>
          </w:p>
        </w:tc>
        <w:tc>
          <w:tcPr>
            <w:tcW w:w="1112" w:type="dxa"/>
            <w:tcBorders>
              <w:top w:val="nil"/>
              <w:left w:val="nil"/>
              <w:bottom w:val="single" w:sz="4" w:space="0" w:color="auto"/>
              <w:right w:val="single" w:sz="4" w:space="0" w:color="auto"/>
            </w:tcBorders>
            <w:vAlign w:val="center"/>
          </w:tcPr>
          <w:p w14:paraId="33191DE7"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659CEBED" w14:textId="77777777" w:rsidR="00EA52DB" w:rsidRPr="00BA55F6" w:rsidRDefault="00EA52DB">
            <w:pPr>
              <w:pStyle w:val="TableBodyCentre"/>
            </w:pPr>
            <w:r w:rsidRPr="00BA55F6">
              <w:t>10 (1 per location)</w:t>
            </w:r>
          </w:p>
        </w:tc>
        <w:tc>
          <w:tcPr>
            <w:tcW w:w="2322" w:type="dxa"/>
            <w:tcBorders>
              <w:top w:val="nil"/>
              <w:left w:val="nil"/>
              <w:bottom w:val="single" w:sz="4" w:space="0" w:color="auto"/>
              <w:right w:val="single" w:sz="8" w:space="0" w:color="auto"/>
            </w:tcBorders>
            <w:vAlign w:val="center"/>
          </w:tcPr>
          <w:p w14:paraId="5013C81A" w14:textId="77777777" w:rsidR="00EA52DB" w:rsidRPr="00BA55F6" w:rsidRDefault="00EA52DB">
            <w:pPr>
              <w:pStyle w:val="TableBodyCentre"/>
            </w:pPr>
          </w:p>
        </w:tc>
      </w:tr>
      <w:tr w:rsidR="00EA52DB" w:rsidRPr="00BA55F6" w14:paraId="1AFC62C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DDCB706" w14:textId="77777777" w:rsidR="00EA52DB" w:rsidRPr="00BA55F6" w:rsidRDefault="00EA52DB">
            <w:pPr>
              <w:pStyle w:val="TableBodyCentre"/>
            </w:pPr>
            <w:r>
              <w:t>6</w:t>
            </w:r>
            <w:r w:rsidRPr="00BA55F6">
              <w:t>.3</w:t>
            </w:r>
          </w:p>
        </w:tc>
        <w:tc>
          <w:tcPr>
            <w:tcW w:w="3737" w:type="dxa"/>
            <w:tcBorders>
              <w:top w:val="nil"/>
              <w:left w:val="nil"/>
              <w:bottom w:val="single" w:sz="4" w:space="0" w:color="auto"/>
              <w:right w:val="single" w:sz="4" w:space="0" w:color="auto"/>
            </w:tcBorders>
            <w:vAlign w:val="center"/>
          </w:tcPr>
          <w:p w14:paraId="37661A80" w14:textId="77777777" w:rsidR="00EA52DB" w:rsidRPr="00BA55F6" w:rsidRDefault="00EA52DB">
            <w:pPr>
              <w:pStyle w:val="TableBodyLeft"/>
            </w:pPr>
            <w:r w:rsidRPr="00BA55F6">
              <w:t>Switch Manufacturer</w:t>
            </w:r>
          </w:p>
        </w:tc>
        <w:tc>
          <w:tcPr>
            <w:tcW w:w="1112" w:type="dxa"/>
            <w:tcBorders>
              <w:top w:val="nil"/>
              <w:left w:val="nil"/>
              <w:bottom w:val="single" w:sz="4" w:space="0" w:color="auto"/>
              <w:right w:val="single" w:sz="4" w:space="0" w:color="auto"/>
            </w:tcBorders>
            <w:vAlign w:val="center"/>
          </w:tcPr>
          <w:p w14:paraId="6313789D"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7D071040"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30752B3" w14:textId="77777777" w:rsidR="00EA52DB" w:rsidRPr="00BA55F6" w:rsidRDefault="00EA52DB">
            <w:pPr>
              <w:pStyle w:val="TableBodyCentre"/>
            </w:pPr>
          </w:p>
        </w:tc>
      </w:tr>
      <w:tr w:rsidR="00EA52DB" w:rsidRPr="00BA55F6" w14:paraId="3EABDA8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F6696FA" w14:textId="77777777" w:rsidR="00EA52DB" w:rsidRPr="00BA55F6" w:rsidRDefault="00EA52DB">
            <w:pPr>
              <w:pStyle w:val="TableBodyCentre"/>
            </w:pPr>
            <w:r>
              <w:lastRenderedPageBreak/>
              <w:t>6</w:t>
            </w:r>
            <w:r w:rsidRPr="00BA55F6">
              <w:t>.4</w:t>
            </w:r>
          </w:p>
        </w:tc>
        <w:tc>
          <w:tcPr>
            <w:tcW w:w="3737" w:type="dxa"/>
            <w:tcBorders>
              <w:top w:val="nil"/>
              <w:left w:val="nil"/>
              <w:bottom w:val="single" w:sz="4" w:space="0" w:color="auto"/>
              <w:right w:val="single" w:sz="4" w:space="0" w:color="auto"/>
            </w:tcBorders>
            <w:vAlign w:val="center"/>
          </w:tcPr>
          <w:p w14:paraId="7DBAEC7A" w14:textId="77777777" w:rsidR="00EA52DB" w:rsidRPr="00BA55F6" w:rsidRDefault="00EA52DB">
            <w:pPr>
              <w:pStyle w:val="TableBodyLeft"/>
            </w:pPr>
            <w:r w:rsidRPr="00BA55F6">
              <w:t>Product/Model/Type</w:t>
            </w:r>
          </w:p>
        </w:tc>
        <w:tc>
          <w:tcPr>
            <w:tcW w:w="1112" w:type="dxa"/>
            <w:tcBorders>
              <w:top w:val="nil"/>
              <w:left w:val="nil"/>
              <w:bottom w:val="single" w:sz="4" w:space="0" w:color="auto"/>
              <w:right w:val="single" w:sz="4" w:space="0" w:color="auto"/>
            </w:tcBorders>
            <w:vAlign w:val="center"/>
          </w:tcPr>
          <w:p w14:paraId="070F0799" w14:textId="77777777" w:rsidR="00EA52DB" w:rsidRPr="00BA55F6" w:rsidRDefault="00EA52DB">
            <w:pPr>
              <w:pStyle w:val="TableBodyCentre"/>
            </w:pPr>
            <w:r>
              <w:t>-</w:t>
            </w:r>
          </w:p>
        </w:tc>
        <w:tc>
          <w:tcPr>
            <w:tcW w:w="2079" w:type="dxa"/>
            <w:tcBorders>
              <w:top w:val="nil"/>
              <w:left w:val="nil"/>
              <w:bottom w:val="single" w:sz="4" w:space="0" w:color="auto"/>
              <w:right w:val="single" w:sz="8" w:space="0" w:color="auto"/>
            </w:tcBorders>
            <w:vAlign w:val="center"/>
          </w:tcPr>
          <w:p w14:paraId="66A3350C"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E36FD9B" w14:textId="77777777" w:rsidR="00EA52DB" w:rsidRPr="00BA55F6" w:rsidRDefault="00EA52DB">
            <w:pPr>
              <w:pStyle w:val="TableBodyCentre"/>
            </w:pPr>
          </w:p>
        </w:tc>
      </w:tr>
      <w:tr w:rsidR="00EA52DB" w:rsidRPr="00BA55F6" w14:paraId="3598D99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1EB6839" w14:textId="77777777" w:rsidR="00EA52DB" w:rsidRPr="00BA55F6" w:rsidRDefault="00EA52DB">
            <w:pPr>
              <w:pStyle w:val="TableBodyCentre"/>
            </w:pPr>
            <w:r>
              <w:t>6</w:t>
            </w:r>
            <w:r w:rsidRPr="00BA55F6">
              <w:t>.5</w:t>
            </w:r>
          </w:p>
        </w:tc>
        <w:tc>
          <w:tcPr>
            <w:tcW w:w="3737" w:type="dxa"/>
            <w:tcBorders>
              <w:top w:val="nil"/>
              <w:left w:val="nil"/>
              <w:bottom w:val="single" w:sz="4" w:space="0" w:color="auto"/>
              <w:right w:val="single" w:sz="4" w:space="0" w:color="auto"/>
            </w:tcBorders>
            <w:vAlign w:val="center"/>
          </w:tcPr>
          <w:p w14:paraId="1F0A443A" w14:textId="77777777" w:rsidR="00EA52DB" w:rsidRPr="00BA55F6" w:rsidRDefault="00EA52DB">
            <w:pPr>
              <w:pStyle w:val="TableBodyLeft"/>
            </w:pPr>
            <w:r w:rsidRPr="00BA55F6">
              <w:t>Product data sheet and manual</w:t>
            </w:r>
          </w:p>
        </w:tc>
        <w:tc>
          <w:tcPr>
            <w:tcW w:w="1112" w:type="dxa"/>
            <w:tcBorders>
              <w:top w:val="nil"/>
              <w:left w:val="nil"/>
              <w:bottom w:val="single" w:sz="4" w:space="0" w:color="auto"/>
              <w:right w:val="single" w:sz="4" w:space="0" w:color="auto"/>
            </w:tcBorders>
            <w:vAlign w:val="center"/>
          </w:tcPr>
          <w:p w14:paraId="67E81FAA" w14:textId="77777777" w:rsidR="00EA52DB" w:rsidRPr="00BA55F6" w:rsidRDefault="00EA52DB">
            <w:pPr>
              <w:pStyle w:val="TableBodyCentre"/>
            </w:pPr>
            <w:r>
              <w:t>-</w:t>
            </w:r>
          </w:p>
        </w:tc>
        <w:tc>
          <w:tcPr>
            <w:tcW w:w="2079" w:type="dxa"/>
            <w:tcBorders>
              <w:top w:val="nil"/>
              <w:left w:val="nil"/>
              <w:bottom w:val="single" w:sz="4" w:space="0" w:color="auto"/>
              <w:right w:val="single" w:sz="8" w:space="0" w:color="auto"/>
            </w:tcBorders>
            <w:vAlign w:val="center"/>
          </w:tcPr>
          <w:p w14:paraId="4F13983F"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3DC47A69" w14:textId="77777777" w:rsidR="00EA52DB" w:rsidRPr="00BA55F6" w:rsidRDefault="00EA52DB">
            <w:pPr>
              <w:pStyle w:val="TableBodyCentre"/>
            </w:pPr>
          </w:p>
        </w:tc>
      </w:tr>
      <w:tr w:rsidR="00EA52DB" w:rsidRPr="00BA55F6" w14:paraId="2A9A523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3E0990D" w14:textId="77777777" w:rsidR="00EA52DB" w:rsidRPr="00BA55F6" w:rsidRDefault="00EA52DB">
            <w:pPr>
              <w:pStyle w:val="TableBodyCentre"/>
            </w:pPr>
            <w:r>
              <w:t>6</w:t>
            </w:r>
            <w:r w:rsidRPr="00BA55F6">
              <w:t>.6</w:t>
            </w:r>
          </w:p>
        </w:tc>
        <w:tc>
          <w:tcPr>
            <w:tcW w:w="3737" w:type="dxa"/>
            <w:tcBorders>
              <w:top w:val="nil"/>
              <w:left w:val="nil"/>
              <w:bottom w:val="single" w:sz="4" w:space="0" w:color="auto"/>
              <w:right w:val="single" w:sz="4" w:space="0" w:color="auto"/>
            </w:tcBorders>
            <w:vAlign w:val="center"/>
          </w:tcPr>
          <w:p w14:paraId="1A5C52BA" w14:textId="77777777" w:rsidR="00EA52DB" w:rsidRPr="00BA55F6" w:rsidRDefault="00EA52DB">
            <w:pPr>
              <w:pStyle w:val="TableBodyLeft"/>
            </w:pPr>
            <w:r w:rsidRPr="00BA55F6">
              <w:t>Optical fibre and Ethernet ports</w:t>
            </w:r>
          </w:p>
        </w:tc>
        <w:tc>
          <w:tcPr>
            <w:tcW w:w="1112" w:type="dxa"/>
            <w:tcBorders>
              <w:top w:val="nil"/>
              <w:left w:val="nil"/>
              <w:bottom w:val="single" w:sz="4" w:space="0" w:color="auto"/>
              <w:right w:val="single" w:sz="4" w:space="0" w:color="auto"/>
            </w:tcBorders>
            <w:vAlign w:val="center"/>
          </w:tcPr>
          <w:p w14:paraId="62DE7C9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C5E909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2DD9B44" w14:textId="77777777" w:rsidR="00EA52DB" w:rsidRPr="00BA55F6" w:rsidRDefault="00EA52DB">
            <w:pPr>
              <w:pStyle w:val="TableBodyCentre"/>
            </w:pPr>
          </w:p>
        </w:tc>
      </w:tr>
      <w:tr w:rsidR="00EA52DB" w:rsidRPr="00BA55F6" w14:paraId="6C3877F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5047D7" w14:textId="77777777" w:rsidR="00EA52DB" w:rsidRPr="00BA55F6" w:rsidRDefault="00EA52DB">
            <w:pPr>
              <w:pStyle w:val="TableBodyCentre"/>
            </w:pPr>
            <w:r>
              <w:t>6</w:t>
            </w:r>
            <w:r w:rsidRPr="00BA55F6">
              <w:t>.7</w:t>
            </w:r>
          </w:p>
        </w:tc>
        <w:tc>
          <w:tcPr>
            <w:tcW w:w="3737" w:type="dxa"/>
            <w:tcBorders>
              <w:top w:val="nil"/>
              <w:left w:val="nil"/>
              <w:bottom w:val="single" w:sz="4" w:space="0" w:color="auto"/>
              <w:right w:val="single" w:sz="4" w:space="0" w:color="auto"/>
            </w:tcBorders>
            <w:vAlign w:val="center"/>
          </w:tcPr>
          <w:p w14:paraId="0BE0F0BB" w14:textId="77777777" w:rsidR="00EA52DB" w:rsidRPr="00BA55F6" w:rsidRDefault="00EA52DB">
            <w:pPr>
              <w:pStyle w:val="TableBodyLeft"/>
            </w:pPr>
            <w:r>
              <w:t>M</w:t>
            </w:r>
            <w:r w:rsidRPr="00BA55F6">
              <w:t>anaged type with online management and configuration via the thin clients using a network management software installed on the CMS servers</w:t>
            </w:r>
            <w:r>
              <w:t>.</w:t>
            </w:r>
          </w:p>
        </w:tc>
        <w:tc>
          <w:tcPr>
            <w:tcW w:w="1112" w:type="dxa"/>
            <w:tcBorders>
              <w:top w:val="nil"/>
              <w:left w:val="nil"/>
              <w:bottom w:val="single" w:sz="4" w:space="0" w:color="auto"/>
              <w:right w:val="single" w:sz="4" w:space="0" w:color="auto"/>
            </w:tcBorders>
            <w:vAlign w:val="center"/>
          </w:tcPr>
          <w:p w14:paraId="4F7FDF8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7AEC3E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69DBBC0" w14:textId="77777777" w:rsidR="00EA52DB" w:rsidRPr="00BA55F6" w:rsidRDefault="00EA52DB">
            <w:pPr>
              <w:pStyle w:val="TableBodyCentre"/>
            </w:pPr>
          </w:p>
        </w:tc>
      </w:tr>
      <w:tr w:rsidR="00EA52DB" w:rsidRPr="00BA55F6" w14:paraId="672BF65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D5EEF95" w14:textId="77777777" w:rsidR="00EA52DB" w:rsidRPr="00BA55F6" w:rsidRDefault="00EA52DB">
            <w:pPr>
              <w:pStyle w:val="TableBodyCentre"/>
            </w:pPr>
            <w:r>
              <w:t>6</w:t>
            </w:r>
            <w:r w:rsidRPr="00BA55F6">
              <w:t>.8</w:t>
            </w:r>
          </w:p>
        </w:tc>
        <w:tc>
          <w:tcPr>
            <w:tcW w:w="3737" w:type="dxa"/>
            <w:tcBorders>
              <w:top w:val="nil"/>
              <w:left w:val="nil"/>
              <w:bottom w:val="single" w:sz="4" w:space="0" w:color="auto"/>
              <w:right w:val="single" w:sz="4" w:space="0" w:color="auto"/>
            </w:tcBorders>
            <w:vAlign w:val="center"/>
          </w:tcPr>
          <w:p w14:paraId="4E1A1174" w14:textId="77777777" w:rsidR="00EA52DB" w:rsidRPr="00BA55F6" w:rsidRDefault="00EA52DB">
            <w:pPr>
              <w:pStyle w:val="TableBodyLeft"/>
            </w:pPr>
            <w:r>
              <w:t>C</w:t>
            </w:r>
            <w:r w:rsidRPr="00BA55F6">
              <w:t>ompatibility with Simple network management protocol version 3 (SNMP v3) and Internet protocol version 6 (IPv6)</w:t>
            </w:r>
            <w:r>
              <w:t>.</w:t>
            </w:r>
          </w:p>
        </w:tc>
        <w:tc>
          <w:tcPr>
            <w:tcW w:w="1112" w:type="dxa"/>
            <w:tcBorders>
              <w:top w:val="nil"/>
              <w:left w:val="nil"/>
              <w:bottom w:val="single" w:sz="4" w:space="0" w:color="auto"/>
              <w:right w:val="single" w:sz="4" w:space="0" w:color="auto"/>
            </w:tcBorders>
            <w:vAlign w:val="center"/>
          </w:tcPr>
          <w:p w14:paraId="591C5F5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081678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F6DED0D" w14:textId="77777777" w:rsidR="00EA52DB" w:rsidRPr="00BA55F6" w:rsidRDefault="00EA52DB">
            <w:pPr>
              <w:pStyle w:val="TableBodyCentre"/>
            </w:pPr>
          </w:p>
        </w:tc>
      </w:tr>
      <w:tr w:rsidR="00EA52DB" w:rsidRPr="00BA55F6" w14:paraId="67FFD8D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C967A18" w14:textId="77777777" w:rsidR="00EA52DB" w:rsidRPr="00BA55F6" w:rsidRDefault="00EA52DB">
            <w:pPr>
              <w:pStyle w:val="TableBodyCentre"/>
            </w:pPr>
            <w:r>
              <w:t>6</w:t>
            </w:r>
            <w:r w:rsidRPr="00BA55F6">
              <w:t>.9</w:t>
            </w:r>
          </w:p>
        </w:tc>
        <w:tc>
          <w:tcPr>
            <w:tcW w:w="3737" w:type="dxa"/>
            <w:tcBorders>
              <w:top w:val="nil"/>
              <w:left w:val="nil"/>
              <w:bottom w:val="single" w:sz="4" w:space="0" w:color="auto"/>
              <w:right w:val="single" w:sz="4" w:space="0" w:color="auto"/>
            </w:tcBorders>
            <w:vAlign w:val="center"/>
          </w:tcPr>
          <w:p w14:paraId="53D6A251" w14:textId="77777777" w:rsidR="00EA52DB" w:rsidRPr="00BA55F6" w:rsidRDefault="00EA52DB">
            <w:pPr>
              <w:pStyle w:val="TableBodyLeft"/>
            </w:pPr>
            <w:r>
              <w:t>O</w:t>
            </w:r>
            <w:r w:rsidRPr="00BA55F6">
              <w:t>nline monitoring of the port connections, communication link status, bandwidth, and device heath status indicating alarms and faults to the server and remote users</w:t>
            </w:r>
            <w:r>
              <w:t>.</w:t>
            </w:r>
          </w:p>
        </w:tc>
        <w:tc>
          <w:tcPr>
            <w:tcW w:w="1112" w:type="dxa"/>
            <w:tcBorders>
              <w:top w:val="nil"/>
              <w:left w:val="nil"/>
              <w:bottom w:val="single" w:sz="4" w:space="0" w:color="auto"/>
              <w:right w:val="single" w:sz="4" w:space="0" w:color="auto"/>
            </w:tcBorders>
            <w:vAlign w:val="center"/>
          </w:tcPr>
          <w:p w14:paraId="6C1DCEB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E906C1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5909DBB" w14:textId="77777777" w:rsidR="00EA52DB" w:rsidRPr="00BA55F6" w:rsidRDefault="00EA52DB">
            <w:pPr>
              <w:pStyle w:val="TableBodyCentre"/>
            </w:pPr>
          </w:p>
        </w:tc>
      </w:tr>
      <w:tr w:rsidR="00EA52DB" w:rsidRPr="00BA55F6" w14:paraId="0F8BC2A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2D8125" w14:textId="77777777" w:rsidR="00EA52DB" w:rsidRPr="00BA55F6" w:rsidRDefault="00EA52DB">
            <w:pPr>
              <w:pStyle w:val="TableBodyCentre"/>
            </w:pPr>
            <w:r>
              <w:t>6</w:t>
            </w:r>
            <w:r w:rsidRPr="00BA55F6">
              <w:t>.10</w:t>
            </w:r>
          </w:p>
        </w:tc>
        <w:tc>
          <w:tcPr>
            <w:tcW w:w="3737" w:type="dxa"/>
            <w:tcBorders>
              <w:top w:val="nil"/>
              <w:left w:val="nil"/>
              <w:bottom w:val="single" w:sz="4" w:space="0" w:color="auto"/>
              <w:right w:val="single" w:sz="4" w:space="0" w:color="auto"/>
            </w:tcBorders>
            <w:vAlign w:val="center"/>
          </w:tcPr>
          <w:p w14:paraId="35C063A0" w14:textId="77777777" w:rsidR="00EA52DB" w:rsidRPr="00BA55F6" w:rsidRDefault="00EA52DB">
            <w:pPr>
              <w:pStyle w:val="TableBodyLeft"/>
            </w:pPr>
            <w:r>
              <w:t>P</w:t>
            </w:r>
            <w:r w:rsidRPr="00BA55F6">
              <w:t>ower supply from dual redundant power sources (230 Vac or 24 Vdc)</w:t>
            </w:r>
          </w:p>
        </w:tc>
        <w:tc>
          <w:tcPr>
            <w:tcW w:w="1112" w:type="dxa"/>
            <w:tcBorders>
              <w:top w:val="nil"/>
              <w:left w:val="nil"/>
              <w:bottom w:val="single" w:sz="4" w:space="0" w:color="auto"/>
              <w:right w:val="single" w:sz="4" w:space="0" w:color="auto"/>
            </w:tcBorders>
            <w:vAlign w:val="center"/>
          </w:tcPr>
          <w:p w14:paraId="30BABC4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6D5D0C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3B6313D" w14:textId="77777777" w:rsidR="00EA52DB" w:rsidRPr="00BA55F6" w:rsidRDefault="00EA52DB">
            <w:pPr>
              <w:pStyle w:val="TableBodyCentre"/>
            </w:pPr>
          </w:p>
        </w:tc>
      </w:tr>
      <w:tr w:rsidR="00EA52DB" w:rsidRPr="00BA55F6" w14:paraId="65032A8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FB87F06" w14:textId="77777777" w:rsidR="00EA52DB" w:rsidRPr="00BA55F6" w:rsidRDefault="00EA52DB">
            <w:pPr>
              <w:pStyle w:val="TableBodyCentre"/>
            </w:pPr>
            <w:r>
              <w:t>6</w:t>
            </w:r>
            <w:r w:rsidRPr="00BA55F6">
              <w:t>.11</w:t>
            </w:r>
          </w:p>
        </w:tc>
        <w:tc>
          <w:tcPr>
            <w:tcW w:w="3737" w:type="dxa"/>
            <w:tcBorders>
              <w:top w:val="nil"/>
              <w:left w:val="nil"/>
              <w:bottom w:val="single" w:sz="4" w:space="0" w:color="auto"/>
              <w:right w:val="single" w:sz="4" w:space="0" w:color="auto"/>
            </w:tcBorders>
            <w:vAlign w:val="center"/>
          </w:tcPr>
          <w:p w14:paraId="63EE0602" w14:textId="77777777" w:rsidR="00EA52DB" w:rsidRPr="00BA55F6" w:rsidRDefault="00EA52DB">
            <w:pPr>
              <w:pStyle w:val="TableBodyLeft"/>
            </w:pPr>
            <w:r>
              <w:t>D</w:t>
            </w:r>
            <w:r w:rsidRPr="00BA55F6">
              <w:t>ual power input ports</w:t>
            </w:r>
          </w:p>
        </w:tc>
        <w:tc>
          <w:tcPr>
            <w:tcW w:w="1112" w:type="dxa"/>
            <w:tcBorders>
              <w:top w:val="nil"/>
              <w:left w:val="nil"/>
              <w:bottom w:val="single" w:sz="4" w:space="0" w:color="auto"/>
              <w:right w:val="single" w:sz="4" w:space="0" w:color="auto"/>
            </w:tcBorders>
            <w:vAlign w:val="center"/>
          </w:tcPr>
          <w:p w14:paraId="3D696C3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06A677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D10B52B" w14:textId="77777777" w:rsidR="00EA52DB" w:rsidRPr="00BA55F6" w:rsidRDefault="00EA52DB">
            <w:pPr>
              <w:pStyle w:val="TableBodyCentre"/>
            </w:pPr>
          </w:p>
        </w:tc>
      </w:tr>
      <w:tr w:rsidR="00EA52DB" w:rsidRPr="00BA55F6" w14:paraId="500E1DB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8288AE" w14:textId="77777777" w:rsidR="00EA52DB" w:rsidRPr="00BA55F6" w:rsidRDefault="00EA52DB">
            <w:pPr>
              <w:pStyle w:val="TableBodyCentre"/>
            </w:pPr>
            <w:r>
              <w:t>6</w:t>
            </w:r>
            <w:r w:rsidRPr="00BA55F6">
              <w:t>.12</w:t>
            </w:r>
          </w:p>
        </w:tc>
        <w:tc>
          <w:tcPr>
            <w:tcW w:w="3737" w:type="dxa"/>
            <w:tcBorders>
              <w:top w:val="nil"/>
              <w:left w:val="nil"/>
              <w:bottom w:val="single" w:sz="4" w:space="0" w:color="auto"/>
              <w:right w:val="single" w:sz="4" w:space="0" w:color="auto"/>
            </w:tcBorders>
            <w:vAlign w:val="center"/>
          </w:tcPr>
          <w:p w14:paraId="3BC251AE" w14:textId="77777777" w:rsidR="00EA52DB" w:rsidRPr="00BA55F6" w:rsidRDefault="00EA52DB">
            <w:pPr>
              <w:pStyle w:val="TableBodyLeft"/>
            </w:pPr>
            <w:r>
              <w:t>O</w:t>
            </w:r>
            <w:r w:rsidRPr="00BA55F6">
              <w:t>ptical fibre and Ethernet ports</w:t>
            </w:r>
          </w:p>
        </w:tc>
        <w:tc>
          <w:tcPr>
            <w:tcW w:w="1112" w:type="dxa"/>
            <w:tcBorders>
              <w:top w:val="nil"/>
              <w:left w:val="nil"/>
              <w:bottom w:val="single" w:sz="4" w:space="0" w:color="auto"/>
              <w:right w:val="single" w:sz="4" w:space="0" w:color="auto"/>
            </w:tcBorders>
            <w:vAlign w:val="center"/>
          </w:tcPr>
          <w:p w14:paraId="28C44B3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D86500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4B7F3BA" w14:textId="77777777" w:rsidR="00EA52DB" w:rsidRPr="00BA55F6" w:rsidRDefault="00EA52DB">
            <w:pPr>
              <w:pStyle w:val="TableBodyCentre"/>
            </w:pPr>
          </w:p>
        </w:tc>
      </w:tr>
      <w:tr w:rsidR="00EA52DB" w:rsidRPr="00BA55F6" w14:paraId="4D9164B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8967B66" w14:textId="77777777" w:rsidR="00EA52DB" w:rsidRPr="00BA55F6" w:rsidRDefault="00EA52DB">
            <w:pPr>
              <w:pStyle w:val="TableBodyCentre"/>
            </w:pPr>
            <w:r>
              <w:t>6</w:t>
            </w:r>
            <w:r w:rsidRPr="00BA55F6">
              <w:t>.13</w:t>
            </w:r>
          </w:p>
        </w:tc>
        <w:tc>
          <w:tcPr>
            <w:tcW w:w="3737" w:type="dxa"/>
            <w:tcBorders>
              <w:top w:val="nil"/>
              <w:left w:val="nil"/>
              <w:bottom w:val="single" w:sz="4" w:space="0" w:color="auto"/>
              <w:right w:val="single" w:sz="4" w:space="0" w:color="auto"/>
            </w:tcBorders>
            <w:vAlign w:val="center"/>
          </w:tcPr>
          <w:p w14:paraId="5008DF4E" w14:textId="77777777" w:rsidR="00EA52DB" w:rsidRPr="00BA55F6" w:rsidRDefault="00EA52DB">
            <w:pPr>
              <w:pStyle w:val="TableBodyLeft"/>
            </w:pPr>
            <w:r w:rsidRPr="00BA55F6">
              <w:t>10% unused ports (rounded up)</w:t>
            </w:r>
          </w:p>
        </w:tc>
        <w:tc>
          <w:tcPr>
            <w:tcW w:w="1112" w:type="dxa"/>
            <w:tcBorders>
              <w:top w:val="nil"/>
              <w:left w:val="nil"/>
              <w:bottom w:val="single" w:sz="4" w:space="0" w:color="auto"/>
              <w:right w:val="single" w:sz="4" w:space="0" w:color="auto"/>
            </w:tcBorders>
            <w:vAlign w:val="center"/>
          </w:tcPr>
          <w:p w14:paraId="7F6B98B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DCE751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46F515E" w14:textId="77777777" w:rsidR="00EA52DB" w:rsidRPr="00BA55F6" w:rsidRDefault="00EA52DB">
            <w:pPr>
              <w:pStyle w:val="TableBodyCentre"/>
            </w:pPr>
          </w:p>
        </w:tc>
      </w:tr>
      <w:tr w:rsidR="00EA52DB" w:rsidRPr="00BA55F6" w14:paraId="4B5CFC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D13A43" w14:textId="77777777" w:rsidR="00EA52DB" w:rsidRPr="00BA55F6" w:rsidRDefault="00EA52DB">
            <w:pPr>
              <w:pStyle w:val="TableBodyCentre"/>
            </w:pPr>
            <w:r>
              <w:t>6</w:t>
            </w:r>
            <w:r w:rsidRPr="00BA55F6">
              <w:t>.14</w:t>
            </w:r>
          </w:p>
        </w:tc>
        <w:tc>
          <w:tcPr>
            <w:tcW w:w="3737" w:type="dxa"/>
            <w:tcBorders>
              <w:top w:val="nil"/>
              <w:left w:val="nil"/>
              <w:bottom w:val="single" w:sz="4" w:space="0" w:color="auto"/>
              <w:right w:val="single" w:sz="4" w:space="0" w:color="auto"/>
            </w:tcBorders>
            <w:vAlign w:val="center"/>
          </w:tcPr>
          <w:p w14:paraId="3EB4F342" w14:textId="77777777" w:rsidR="00EA52DB" w:rsidRPr="00BA55F6" w:rsidRDefault="00EA52DB">
            <w:pPr>
              <w:pStyle w:val="TableBodyLeft"/>
            </w:pPr>
            <w:r>
              <w:t>W</w:t>
            </w:r>
            <w:r w:rsidRPr="00BA55F6">
              <w:t>ide operating temperature range (typically between -40C to +75C)</w:t>
            </w:r>
          </w:p>
        </w:tc>
        <w:tc>
          <w:tcPr>
            <w:tcW w:w="1112" w:type="dxa"/>
            <w:tcBorders>
              <w:top w:val="nil"/>
              <w:left w:val="nil"/>
              <w:bottom w:val="single" w:sz="4" w:space="0" w:color="auto"/>
              <w:right w:val="single" w:sz="4" w:space="0" w:color="auto"/>
            </w:tcBorders>
            <w:vAlign w:val="center"/>
          </w:tcPr>
          <w:p w14:paraId="3EE4F96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141AB4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F53C296" w14:textId="77777777" w:rsidR="00EA52DB" w:rsidRPr="00BA55F6" w:rsidRDefault="00EA52DB">
            <w:pPr>
              <w:pStyle w:val="TableBodyCentre"/>
            </w:pPr>
          </w:p>
        </w:tc>
      </w:tr>
      <w:tr w:rsidR="00EA52DB" w:rsidRPr="00BA55F6" w14:paraId="3282618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960542F" w14:textId="77777777" w:rsidR="00EA52DB" w:rsidRPr="00BA55F6" w:rsidRDefault="00EA52DB">
            <w:pPr>
              <w:pStyle w:val="TableBodyCentre"/>
            </w:pPr>
            <w:r>
              <w:t>6</w:t>
            </w:r>
            <w:r w:rsidRPr="00BA55F6">
              <w:t>.15</w:t>
            </w:r>
          </w:p>
        </w:tc>
        <w:tc>
          <w:tcPr>
            <w:tcW w:w="3737" w:type="dxa"/>
            <w:tcBorders>
              <w:top w:val="nil"/>
              <w:left w:val="nil"/>
              <w:bottom w:val="single" w:sz="4" w:space="0" w:color="auto"/>
              <w:right w:val="single" w:sz="4" w:space="0" w:color="auto"/>
            </w:tcBorders>
            <w:vAlign w:val="center"/>
          </w:tcPr>
          <w:p w14:paraId="0F8A767B" w14:textId="77777777" w:rsidR="00EA52DB" w:rsidRPr="00BA55F6" w:rsidRDefault="00EA52DB">
            <w:pPr>
              <w:pStyle w:val="TableBodyLeft"/>
            </w:pPr>
            <w:r>
              <w:t>A</w:t>
            </w:r>
            <w:r w:rsidRPr="00BA55F6">
              <w:t>uto negotiation capability</w:t>
            </w:r>
          </w:p>
        </w:tc>
        <w:tc>
          <w:tcPr>
            <w:tcW w:w="1112" w:type="dxa"/>
            <w:tcBorders>
              <w:top w:val="nil"/>
              <w:left w:val="nil"/>
              <w:bottom w:val="single" w:sz="4" w:space="0" w:color="auto"/>
              <w:right w:val="single" w:sz="4" w:space="0" w:color="auto"/>
            </w:tcBorders>
            <w:vAlign w:val="center"/>
          </w:tcPr>
          <w:p w14:paraId="4DEFF34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9548CD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BAACCE0" w14:textId="77777777" w:rsidR="00EA52DB" w:rsidRPr="00BA55F6" w:rsidRDefault="00EA52DB">
            <w:pPr>
              <w:pStyle w:val="TableBodyCentre"/>
            </w:pPr>
          </w:p>
        </w:tc>
      </w:tr>
      <w:tr w:rsidR="00EA52DB" w:rsidRPr="00BA55F6" w14:paraId="663C5EE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EE43BB4" w14:textId="77777777" w:rsidR="00EA52DB" w:rsidRPr="00BA55F6" w:rsidRDefault="00EA52DB">
            <w:pPr>
              <w:pStyle w:val="TableBodyCentre"/>
            </w:pPr>
            <w:r>
              <w:t>6</w:t>
            </w:r>
            <w:r w:rsidRPr="00BA55F6">
              <w:t>.16</w:t>
            </w:r>
          </w:p>
        </w:tc>
        <w:tc>
          <w:tcPr>
            <w:tcW w:w="3737" w:type="dxa"/>
            <w:tcBorders>
              <w:top w:val="nil"/>
              <w:left w:val="nil"/>
              <w:bottom w:val="single" w:sz="4" w:space="0" w:color="auto"/>
              <w:right w:val="single" w:sz="4" w:space="0" w:color="auto"/>
            </w:tcBorders>
            <w:vAlign w:val="center"/>
          </w:tcPr>
          <w:p w14:paraId="24D3430E" w14:textId="77777777" w:rsidR="00EA52DB" w:rsidRPr="00BA55F6" w:rsidRDefault="00EA52DB">
            <w:pPr>
              <w:pStyle w:val="TableBodyLeft"/>
            </w:pPr>
            <w:r>
              <w:t>A</w:t>
            </w:r>
            <w:r w:rsidRPr="00BA55F6">
              <w:t>uto crossover (MDIX) capability</w:t>
            </w:r>
          </w:p>
        </w:tc>
        <w:tc>
          <w:tcPr>
            <w:tcW w:w="1112" w:type="dxa"/>
            <w:tcBorders>
              <w:top w:val="nil"/>
              <w:left w:val="nil"/>
              <w:bottom w:val="single" w:sz="4" w:space="0" w:color="auto"/>
              <w:right w:val="single" w:sz="4" w:space="0" w:color="auto"/>
            </w:tcBorders>
            <w:vAlign w:val="center"/>
          </w:tcPr>
          <w:p w14:paraId="57C041AF"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5A4A90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8F410FC" w14:textId="77777777" w:rsidR="00EA52DB" w:rsidRPr="00BA55F6" w:rsidRDefault="00EA52DB">
            <w:pPr>
              <w:pStyle w:val="TableBodyCentre"/>
            </w:pPr>
          </w:p>
        </w:tc>
      </w:tr>
      <w:tr w:rsidR="00EA52DB" w:rsidRPr="00BA55F6" w14:paraId="2E64491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127999" w14:textId="77777777" w:rsidR="00EA52DB" w:rsidRPr="00BA55F6" w:rsidRDefault="00EA52DB">
            <w:pPr>
              <w:pStyle w:val="TableBodyCentre"/>
            </w:pPr>
            <w:r>
              <w:t>6</w:t>
            </w:r>
            <w:r w:rsidRPr="00BA55F6">
              <w:t>.17</w:t>
            </w:r>
          </w:p>
        </w:tc>
        <w:tc>
          <w:tcPr>
            <w:tcW w:w="3737" w:type="dxa"/>
            <w:tcBorders>
              <w:top w:val="nil"/>
              <w:left w:val="nil"/>
              <w:bottom w:val="single" w:sz="4" w:space="0" w:color="auto"/>
              <w:right w:val="single" w:sz="4" w:space="0" w:color="auto"/>
            </w:tcBorders>
            <w:vAlign w:val="center"/>
          </w:tcPr>
          <w:p w14:paraId="20CFB1B5" w14:textId="77777777" w:rsidR="00EA52DB" w:rsidRPr="00BA55F6" w:rsidRDefault="00EA52DB">
            <w:pPr>
              <w:pStyle w:val="TableBodyLeft"/>
            </w:pPr>
            <w:r>
              <w:t>F</w:t>
            </w:r>
            <w:r w:rsidRPr="00BA55F6">
              <w:t>ull duplex communication capability</w:t>
            </w:r>
          </w:p>
        </w:tc>
        <w:tc>
          <w:tcPr>
            <w:tcW w:w="1112" w:type="dxa"/>
            <w:tcBorders>
              <w:top w:val="nil"/>
              <w:left w:val="nil"/>
              <w:bottom w:val="single" w:sz="4" w:space="0" w:color="auto"/>
              <w:right w:val="single" w:sz="4" w:space="0" w:color="auto"/>
            </w:tcBorders>
            <w:vAlign w:val="center"/>
          </w:tcPr>
          <w:p w14:paraId="5AE13F6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E4A134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AD37CB7" w14:textId="77777777" w:rsidR="00EA52DB" w:rsidRPr="00BA55F6" w:rsidRDefault="00EA52DB">
            <w:pPr>
              <w:pStyle w:val="TableBodyCentre"/>
            </w:pPr>
          </w:p>
        </w:tc>
      </w:tr>
      <w:tr w:rsidR="00EA52DB" w:rsidRPr="00BA55F6" w14:paraId="30235F4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55555E" w14:textId="77777777" w:rsidR="00EA52DB" w:rsidRPr="00BA55F6" w:rsidRDefault="00EA52DB">
            <w:pPr>
              <w:pStyle w:val="TableBodyCentre"/>
            </w:pPr>
            <w:r>
              <w:t>6</w:t>
            </w:r>
            <w:r w:rsidRPr="00BA55F6">
              <w:t>.18</w:t>
            </w:r>
          </w:p>
        </w:tc>
        <w:tc>
          <w:tcPr>
            <w:tcW w:w="3737" w:type="dxa"/>
            <w:tcBorders>
              <w:top w:val="nil"/>
              <w:left w:val="nil"/>
              <w:bottom w:val="single" w:sz="4" w:space="0" w:color="auto"/>
              <w:right w:val="single" w:sz="4" w:space="0" w:color="auto"/>
            </w:tcBorders>
            <w:vAlign w:val="center"/>
          </w:tcPr>
          <w:p w14:paraId="5CB8D8B4" w14:textId="77777777" w:rsidR="00EA52DB" w:rsidRPr="00BA55F6" w:rsidRDefault="00EA52DB">
            <w:pPr>
              <w:pStyle w:val="TableBodyLeft"/>
            </w:pPr>
            <w:r w:rsidRPr="00BA55F6">
              <w:t>Single fault tolerant, backbone CMS network</w:t>
            </w:r>
          </w:p>
        </w:tc>
        <w:tc>
          <w:tcPr>
            <w:tcW w:w="1112" w:type="dxa"/>
            <w:tcBorders>
              <w:top w:val="nil"/>
              <w:left w:val="nil"/>
              <w:bottom w:val="single" w:sz="4" w:space="0" w:color="auto"/>
              <w:right w:val="single" w:sz="4" w:space="0" w:color="auto"/>
            </w:tcBorders>
            <w:vAlign w:val="center"/>
          </w:tcPr>
          <w:p w14:paraId="3A5E5E4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153074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94A3D6C" w14:textId="77777777" w:rsidR="00EA52DB" w:rsidRPr="00BA55F6" w:rsidRDefault="00EA52DB">
            <w:pPr>
              <w:pStyle w:val="TableBodyCentre"/>
            </w:pPr>
          </w:p>
        </w:tc>
      </w:tr>
      <w:tr w:rsidR="00EA52DB" w:rsidRPr="00BA55F6" w14:paraId="1A7E7F0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0A26BD" w14:textId="77777777" w:rsidR="00EA52DB" w:rsidRPr="00BA55F6" w:rsidRDefault="00EA52DB">
            <w:pPr>
              <w:pStyle w:val="TableBodyCentre"/>
            </w:pPr>
            <w:r>
              <w:t>6</w:t>
            </w:r>
            <w:r w:rsidRPr="00BA55F6">
              <w:t>.19</w:t>
            </w:r>
          </w:p>
        </w:tc>
        <w:tc>
          <w:tcPr>
            <w:tcW w:w="3737" w:type="dxa"/>
            <w:tcBorders>
              <w:top w:val="nil"/>
              <w:left w:val="nil"/>
              <w:bottom w:val="single" w:sz="4" w:space="0" w:color="auto"/>
              <w:right w:val="single" w:sz="4" w:space="0" w:color="auto"/>
            </w:tcBorders>
            <w:vAlign w:val="center"/>
          </w:tcPr>
          <w:p w14:paraId="187D109B" w14:textId="77777777" w:rsidR="00EA52DB" w:rsidRPr="00BA55F6" w:rsidRDefault="00EA52DB">
            <w:pPr>
              <w:pStyle w:val="TableBodyLeft"/>
            </w:pPr>
            <w:r w:rsidRPr="00BA55F6">
              <w:t>Network topology (Ring, Star) with single fault tolerance</w:t>
            </w:r>
          </w:p>
        </w:tc>
        <w:tc>
          <w:tcPr>
            <w:tcW w:w="1112" w:type="dxa"/>
            <w:tcBorders>
              <w:top w:val="nil"/>
              <w:left w:val="nil"/>
              <w:bottom w:val="single" w:sz="4" w:space="0" w:color="auto"/>
              <w:right w:val="single" w:sz="4" w:space="0" w:color="auto"/>
            </w:tcBorders>
            <w:vAlign w:val="center"/>
          </w:tcPr>
          <w:p w14:paraId="10F2CC06"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4D89C11E" w14:textId="77777777" w:rsidR="00EA52DB" w:rsidRPr="00BA55F6" w:rsidRDefault="00EA52DB">
            <w:pPr>
              <w:pStyle w:val="TableBodyCentre"/>
            </w:pPr>
            <w:r w:rsidRPr="00BA55F6">
              <w:t>Ring with Redundancy Manager</w:t>
            </w:r>
          </w:p>
        </w:tc>
        <w:tc>
          <w:tcPr>
            <w:tcW w:w="2322" w:type="dxa"/>
            <w:tcBorders>
              <w:top w:val="nil"/>
              <w:left w:val="nil"/>
              <w:bottom w:val="single" w:sz="4" w:space="0" w:color="auto"/>
              <w:right w:val="single" w:sz="8" w:space="0" w:color="auto"/>
            </w:tcBorders>
            <w:vAlign w:val="center"/>
          </w:tcPr>
          <w:p w14:paraId="38C28BEB" w14:textId="77777777" w:rsidR="00EA52DB" w:rsidRPr="00BA55F6" w:rsidRDefault="00EA52DB">
            <w:pPr>
              <w:pStyle w:val="TableBodyCentre"/>
            </w:pPr>
          </w:p>
        </w:tc>
      </w:tr>
      <w:tr w:rsidR="00EA52DB" w:rsidRPr="00BA55F6" w14:paraId="2C8E7E3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1DCF6E9" w14:textId="77777777" w:rsidR="00EA52DB" w:rsidRPr="00946EB6" w:rsidRDefault="00EA52DB">
            <w:pPr>
              <w:pStyle w:val="TableHeading"/>
              <w:rPr>
                <w:b w:val="0"/>
              </w:rPr>
            </w:pPr>
            <w:r>
              <w:rPr>
                <w:b w:val="0"/>
              </w:rPr>
              <w:lastRenderedPageBreak/>
              <w:t>7</w:t>
            </w:r>
          </w:p>
        </w:tc>
        <w:tc>
          <w:tcPr>
            <w:tcW w:w="9250" w:type="dxa"/>
            <w:gridSpan w:val="4"/>
            <w:tcBorders>
              <w:top w:val="nil"/>
              <w:left w:val="nil"/>
              <w:bottom w:val="single" w:sz="4" w:space="0" w:color="auto"/>
              <w:right w:val="single" w:sz="8" w:space="0" w:color="auto"/>
            </w:tcBorders>
            <w:vAlign w:val="center"/>
          </w:tcPr>
          <w:p w14:paraId="14F8EC50" w14:textId="77777777" w:rsidR="00EA52DB" w:rsidRPr="00946EB6" w:rsidRDefault="00EA52DB">
            <w:pPr>
              <w:pStyle w:val="TableHeading"/>
              <w:jc w:val="left"/>
              <w:rPr>
                <w:b w:val="0"/>
              </w:rPr>
            </w:pPr>
            <w:r w:rsidRPr="00946EB6">
              <w:rPr>
                <w:b w:val="0"/>
              </w:rPr>
              <w:t>Network Time Synchronisation</w:t>
            </w:r>
          </w:p>
        </w:tc>
      </w:tr>
      <w:tr w:rsidR="00EA52DB" w:rsidRPr="00BA55F6" w14:paraId="6361227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18D3449" w14:textId="77777777" w:rsidR="00EA52DB" w:rsidRPr="00BA55F6" w:rsidRDefault="00EA52DB">
            <w:pPr>
              <w:pStyle w:val="TableBodyCentre"/>
            </w:pPr>
            <w:r>
              <w:t>7</w:t>
            </w:r>
            <w:r w:rsidRPr="00BA55F6">
              <w:t>.1</w:t>
            </w:r>
          </w:p>
        </w:tc>
        <w:tc>
          <w:tcPr>
            <w:tcW w:w="3737" w:type="dxa"/>
            <w:tcBorders>
              <w:top w:val="nil"/>
              <w:left w:val="nil"/>
              <w:bottom w:val="single" w:sz="4" w:space="0" w:color="auto"/>
              <w:right w:val="single" w:sz="4" w:space="0" w:color="auto"/>
            </w:tcBorders>
            <w:vAlign w:val="center"/>
          </w:tcPr>
          <w:p w14:paraId="511BBDB8" w14:textId="77777777" w:rsidR="00EA52DB" w:rsidRPr="00BA55F6" w:rsidRDefault="00EA52DB">
            <w:pPr>
              <w:pStyle w:val="TableBodyLeft"/>
            </w:pPr>
            <w:r w:rsidRPr="00BA55F6">
              <w:t>19” time server unit installed in server room</w:t>
            </w:r>
          </w:p>
        </w:tc>
        <w:tc>
          <w:tcPr>
            <w:tcW w:w="1112" w:type="dxa"/>
            <w:tcBorders>
              <w:top w:val="nil"/>
              <w:left w:val="nil"/>
              <w:bottom w:val="single" w:sz="4" w:space="0" w:color="auto"/>
              <w:right w:val="single" w:sz="4" w:space="0" w:color="auto"/>
            </w:tcBorders>
            <w:vAlign w:val="center"/>
          </w:tcPr>
          <w:p w14:paraId="304A169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5512AB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5DFBCF7" w14:textId="77777777" w:rsidR="00EA52DB" w:rsidRPr="00BA55F6" w:rsidRDefault="00EA52DB">
            <w:pPr>
              <w:pStyle w:val="TableBodyCentre"/>
            </w:pPr>
          </w:p>
        </w:tc>
      </w:tr>
      <w:tr w:rsidR="00EA52DB" w:rsidRPr="00BA55F6" w14:paraId="163D68D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0738400" w14:textId="77777777" w:rsidR="00EA52DB" w:rsidRPr="00BA55F6" w:rsidRDefault="00EA52DB">
            <w:pPr>
              <w:pStyle w:val="TableBodyCentre"/>
            </w:pPr>
            <w:r>
              <w:t>7</w:t>
            </w:r>
            <w:r w:rsidRPr="00BA55F6">
              <w:t>.2</w:t>
            </w:r>
          </w:p>
        </w:tc>
        <w:tc>
          <w:tcPr>
            <w:tcW w:w="3737" w:type="dxa"/>
            <w:tcBorders>
              <w:top w:val="nil"/>
              <w:left w:val="nil"/>
              <w:bottom w:val="single" w:sz="4" w:space="0" w:color="auto"/>
              <w:right w:val="single" w:sz="4" w:space="0" w:color="auto"/>
            </w:tcBorders>
            <w:vAlign w:val="center"/>
          </w:tcPr>
          <w:p w14:paraId="0A9BAEE6" w14:textId="77777777" w:rsidR="00EA52DB" w:rsidRPr="00BA55F6" w:rsidRDefault="00EA52DB">
            <w:pPr>
              <w:pStyle w:val="TableBodyLeft"/>
            </w:pPr>
            <w:r w:rsidRPr="00BA55F6">
              <w:t>GPS antenna</w:t>
            </w:r>
          </w:p>
        </w:tc>
        <w:tc>
          <w:tcPr>
            <w:tcW w:w="1112" w:type="dxa"/>
            <w:tcBorders>
              <w:top w:val="nil"/>
              <w:left w:val="nil"/>
              <w:bottom w:val="single" w:sz="4" w:space="0" w:color="auto"/>
              <w:right w:val="single" w:sz="4" w:space="0" w:color="auto"/>
            </w:tcBorders>
            <w:vAlign w:val="center"/>
          </w:tcPr>
          <w:p w14:paraId="1191583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FF110D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1FD50F" w14:textId="77777777" w:rsidR="00EA52DB" w:rsidRPr="00BA55F6" w:rsidRDefault="00EA52DB">
            <w:pPr>
              <w:pStyle w:val="TableBodyCentre"/>
            </w:pPr>
          </w:p>
        </w:tc>
      </w:tr>
      <w:tr w:rsidR="00EA52DB" w:rsidRPr="00BA55F6" w14:paraId="477871A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CEB78B0" w14:textId="77777777" w:rsidR="00EA52DB" w:rsidRPr="00BA55F6" w:rsidRDefault="00EA52DB">
            <w:pPr>
              <w:pStyle w:val="TableBodyCentre"/>
            </w:pPr>
            <w:r>
              <w:t>7</w:t>
            </w:r>
            <w:r w:rsidRPr="00BA55F6">
              <w:t>.3</w:t>
            </w:r>
          </w:p>
        </w:tc>
        <w:tc>
          <w:tcPr>
            <w:tcW w:w="3737" w:type="dxa"/>
            <w:tcBorders>
              <w:top w:val="nil"/>
              <w:left w:val="nil"/>
              <w:bottom w:val="single" w:sz="4" w:space="0" w:color="auto"/>
              <w:right w:val="single" w:sz="4" w:space="0" w:color="auto"/>
            </w:tcBorders>
            <w:vAlign w:val="center"/>
          </w:tcPr>
          <w:p w14:paraId="0081D274" w14:textId="77777777" w:rsidR="00EA52DB" w:rsidRPr="00BA55F6" w:rsidRDefault="00EA52DB">
            <w:pPr>
              <w:pStyle w:val="TableBodyLeft"/>
            </w:pPr>
            <w:r w:rsidRPr="00BA55F6">
              <w:t>NTP synchronisation via Ethernet</w:t>
            </w:r>
          </w:p>
        </w:tc>
        <w:tc>
          <w:tcPr>
            <w:tcW w:w="1112" w:type="dxa"/>
            <w:tcBorders>
              <w:top w:val="nil"/>
              <w:left w:val="nil"/>
              <w:bottom w:val="single" w:sz="4" w:space="0" w:color="auto"/>
              <w:right w:val="single" w:sz="4" w:space="0" w:color="auto"/>
            </w:tcBorders>
            <w:vAlign w:val="center"/>
          </w:tcPr>
          <w:p w14:paraId="0F736FC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A94E62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D4DA9D1" w14:textId="77777777" w:rsidR="00EA52DB" w:rsidRPr="00BA55F6" w:rsidRDefault="00EA52DB">
            <w:pPr>
              <w:pStyle w:val="TableBodyCentre"/>
            </w:pPr>
          </w:p>
        </w:tc>
      </w:tr>
      <w:tr w:rsidR="00EA52DB" w:rsidRPr="00BA55F6" w14:paraId="02018BB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2AD968B" w14:textId="77777777" w:rsidR="00EA52DB" w:rsidRPr="00BA55F6" w:rsidRDefault="00EA52DB">
            <w:pPr>
              <w:pStyle w:val="TableBodyCentre"/>
            </w:pPr>
            <w:r>
              <w:t>7</w:t>
            </w:r>
            <w:r w:rsidRPr="00BA55F6">
              <w:t>.4</w:t>
            </w:r>
          </w:p>
        </w:tc>
        <w:tc>
          <w:tcPr>
            <w:tcW w:w="3737" w:type="dxa"/>
            <w:tcBorders>
              <w:top w:val="nil"/>
              <w:left w:val="nil"/>
              <w:bottom w:val="single" w:sz="4" w:space="0" w:color="auto"/>
              <w:right w:val="single" w:sz="4" w:space="0" w:color="auto"/>
            </w:tcBorders>
            <w:vAlign w:val="center"/>
          </w:tcPr>
          <w:p w14:paraId="08754225" w14:textId="77777777" w:rsidR="00EA52DB" w:rsidRPr="00BA55F6" w:rsidRDefault="00EA52DB">
            <w:pPr>
              <w:pStyle w:val="TableBodyLeft"/>
            </w:pPr>
            <w:r w:rsidRPr="00BA55F6">
              <w:t>Time stamping accuracy (UTC+2)</w:t>
            </w:r>
          </w:p>
        </w:tc>
        <w:tc>
          <w:tcPr>
            <w:tcW w:w="1112" w:type="dxa"/>
            <w:tcBorders>
              <w:top w:val="nil"/>
              <w:left w:val="nil"/>
              <w:bottom w:val="single" w:sz="4" w:space="0" w:color="auto"/>
              <w:right w:val="single" w:sz="4" w:space="0" w:color="auto"/>
            </w:tcBorders>
            <w:vAlign w:val="center"/>
          </w:tcPr>
          <w:p w14:paraId="15772B6F" w14:textId="77777777" w:rsidR="00EA52DB" w:rsidRPr="00BA55F6" w:rsidRDefault="00EA52DB">
            <w:pPr>
              <w:pStyle w:val="TableBodyCentre"/>
            </w:pPr>
            <w:r w:rsidRPr="00BA55F6">
              <w:t>ms</w:t>
            </w:r>
          </w:p>
        </w:tc>
        <w:tc>
          <w:tcPr>
            <w:tcW w:w="2079" w:type="dxa"/>
            <w:tcBorders>
              <w:top w:val="nil"/>
              <w:left w:val="nil"/>
              <w:bottom w:val="single" w:sz="4" w:space="0" w:color="auto"/>
              <w:right w:val="single" w:sz="8" w:space="0" w:color="auto"/>
            </w:tcBorders>
            <w:vAlign w:val="center"/>
          </w:tcPr>
          <w:p w14:paraId="17C9F853" w14:textId="77777777" w:rsidR="00EA52DB" w:rsidRPr="00BA55F6" w:rsidRDefault="00EA52DB">
            <w:pPr>
              <w:pStyle w:val="TableBodyCentre"/>
            </w:pPr>
            <w:r w:rsidRPr="00BA55F6">
              <w:t>10</w:t>
            </w:r>
          </w:p>
        </w:tc>
        <w:tc>
          <w:tcPr>
            <w:tcW w:w="2322" w:type="dxa"/>
            <w:tcBorders>
              <w:top w:val="nil"/>
              <w:left w:val="nil"/>
              <w:bottom w:val="single" w:sz="4" w:space="0" w:color="auto"/>
              <w:right w:val="single" w:sz="8" w:space="0" w:color="auto"/>
            </w:tcBorders>
            <w:vAlign w:val="center"/>
          </w:tcPr>
          <w:p w14:paraId="3A484811" w14:textId="77777777" w:rsidR="00EA52DB" w:rsidRPr="00BA55F6" w:rsidRDefault="00EA52DB">
            <w:pPr>
              <w:pStyle w:val="TableBodyCentre"/>
            </w:pPr>
          </w:p>
        </w:tc>
      </w:tr>
      <w:tr w:rsidR="00EA52DB" w:rsidRPr="00BA55F6" w14:paraId="2674EFF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058E523" w14:textId="77777777" w:rsidR="00EA52DB" w:rsidRPr="00BA55F6" w:rsidRDefault="00EA52DB">
            <w:pPr>
              <w:pStyle w:val="TableBodyCentre"/>
            </w:pPr>
            <w:r>
              <w:t>7</w:t>
            </w:r>
            <w:r w:rsidRPr="00BA55F6">
              <w:t>.5</w:t>
            </w:r>
          </w:p>
        </w:tc>
        <w:tc>
          <w:tcPr>
            <w:tcW w:w="3737" w:type="dxa"/>
            <w:tcBorders>
              <w:top w:val="nil"/>
              <w:left w:val="nil"/>
              <w:bottom w:val="single" w:sz="4" w:space="0" w:color="auto"/>
              <w:right w:val="single" w:sz="4" w:space="0" w:color="auto"/>
            </w:tcBorders>
            <w:vAlign w:val="center"/>
          </w:tcPr>
          <w:p w14:paraId="3D5B2F68" w14:textId="77777777" w:rsidR="00EA52DB" w:rsidRPr="00BA55F6" w:rsidRDefault="00EA52DB">
            <w:pPr>
              <w:pStyle w:val="TableBodyLeft"/>
            </w:pPr>
            <w:r w:rsidRPr="00BA55F6">
              <w:t>Automatic self-calibrating function</w:t>
            </w:r>
          </w:p>
        </w:tc>
        <w:tc>
          <w:tcPr>
            <w:tcW w:w="1112" w:type="dxa"/>
            <w:tcBorders>
              <w:top w:val="nil"/>
              <w:left w:val="nil"/>
              <w:bottom w:val="single" w:sz="4" w:space="0" w:color="auto"/>
              <w:right w:val="single" w:sz="4" w:space="0" w:color="auto"/>
            </w:tcBorders>
            <w:vAlign w:val="center"/>
          </w:tcPr>
          <w:p w14:paraId="6E36826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C353FD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1DE411D" w14:textId="77777777" w:rsidR="00EA52DB" w:rsidRPr="00BA55F6" w:rsidRDefault="00EA52DB">
            <w:pPr>
              <w:pStyle w:val="TableBodyCentre"/>
            </w:pPr>
          </w:p>
        </w:tc>
      </w:tr>
      <w:tr w:rsidR="00EA52DB" w:rsidRPr="00BA55F6" w14:paraId="36DBCBC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26CF4A" w14:textId="77777777" w:rsidR="00EA52DB" w:rsidRPr="00BA55F6" w:rsidRDefault="00EA52DB">
            <w:pPr>
              <w:pStyle w:val="TableBodyCentre"/>
            </w:pPr>
            <w:r>
              <w:t>7</w:t>
            </w:r>
            <w:r w:rsidRPr="00BA55F6">
              <w:t>.6</w:t>
            </w:r>
          </w:p>
        </w:tc>
        <w:tc>
          <w:tcPr>
            <w:tcW w:w="3737" w:type="dxa"/>
            <w:tcBorders>
              <w:top w:val="nil"/>
              <w:left w:val="nil"/>
              <w:bottom w:val="single" w:sz="4" w:space="0" w:color="auto"/>
              <w:right w:val="single" w:sz="4" w:space="0" w:color="auto"/>
            </w:tcBorders>
            <w:vAlign w:val="center"/>
          </w:tcPr>
          <w:p w14:paraId="3EEB2DB0" w14:textId="77777777" w:rsidR="00EA52DB" w:rsidRPr="00BA55F6" w:rsidRDefault="00EA52DB">
            <w:pPr>
              <w:pStyle w:val="TableBodyLeft"/>
            </w:pPr>
            <w:r w:rsidRPr="00BA55F6">
              <w:t>Power source (UPS)</w:t>
            </w:r>
          </w:p>
        </w:tc>
        <w:tc>
          <w:tcPr>
            <w:tcW w:w="1112" w:type="dxa"/>
            <w:tcBorders>
              <w:top w:val="nil"/>
              <w:left w:val="nil"/>
              <w:bottom w:val="single" w:sz="4" w:space="0" w:color="auto"/>
              <w:right w:val="single" w:sz="4" w:space="0" w:color="auto"/>
            </w:tcBorders>
            <w:vAlign w:val="center"/>
          </w:tcPr>
          <w:p w14:paraId="5F4490AD" w14:textId="77777777" w:rsidR="00EA52DB" w:rsidRPr="00BA55F6" w:rsidRDefault="00EA52DB">
            <w:pPr>
              <w:pStyle w:val="TableBodyCentre"/>
            </w:pPr>
            <w:r w:rsidRPr="00BA55F6">
              <w:t>V</w:t>
            </w:r>
          </w:p>
        </w:tc>
        <w:tc>
          <w:tcPr>
            <w:tcW w:w="2079" w:type="dxa"/>
            <w:tcBorders>
              <w:top w:val="nil"/>
              <w:left w:val="nil"/>
              <w:bottom w:val="single" w:sz="4" w:space="0" w:color="auto"/>
              <w:right w:val="single" w:sz="8" w:space="0" w:color="auto"/>
            </w:tcBorders>
            <w:vAlign w:val="center"/>
          </w:tcPr>
          <w:p w14:paraId="646F3196" w14:textId="77777777" w:rsidR="00EA52DB" w:rsidRPr="00BA55F6" w:rsidRDefault="00EA52DB">
            <w:pPr>
              <w:pStyle w:val="TableBodyCentre"/>
            </w:pPr>
            <w:r w:rsidRPr="00BA55F6">
              <w:t>230</w:t>
            </w:r>
          </w:p>
        </w:tc>
        <w:tc>
          <w:tcPr>
            <w:tcW w:w="2322" w:type="dxa"/>
            <w:tcBorders>
              <w:top w:val="nil"/>
              <w:left w:val="nil"/>
              <w:bottom w:val="single" w:sz="4" w:space="0" w:color="auto"/>
              <w:right w:val="single" w:sz="8" w:space="0" w:color="auto"/>
            </w:tcBorders>
            <w:vAlign w:val="center"/>
          </w:tcPr>
          <w:p w14:paraId="18CE212F" w14:textId="77777777" w:rsidR="00EA52DB" w:rsidRPr="00BA55F6" w:rsidRDefault="00EA52DB">
            <w:pPr>
              <w:pStyle w:val="TableBodyCentre"/>
            </w:pPr>
          </w:p>
        </w:tc>
      </w:tr>
      <w:tr w:rsidR="00EA52DB" w:rsidRPr="00BA55F6" w14:paraId="3082CA8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926A5D5" w14:textId="77777777" w:rsidR="00EA52DB" w:rsidRPr="00BA55F6" w:rsidRDefault="00EA52DB">
            <w:pPr>
              <w:pStyle w:val="TableBodyCentre"/>
            </w:pPr>
            <w:r>
              <w:t>7</w:t>
            </w:r>
            <w:r w:rsidRPr="00BA55F6">
              <w:t>.7</w:t>
            </w:r>
          </w:p>
        </w:tc>
        <w:tc>
          <w:tcPr>
            <w:tcW w:w="3737" w:type="dxa"/>
            <w:tcBorders>
              <w:top w:val="nil"/>
              <w:left w:val="nil"/>
              <w:bottom w:val="single" w:sz="4" w:space="0" w:color="auto"/>
              <w:right w:val="single" w:sz="4" w:space="0" w:color="auto"/>
            </w:tcBorders>
            <w:vAlign w:val="center"/>
          </w:tcPr>
          <w:p w14:paraId="4AB4A9DB" w14:textId="77777777" w:rsidR="00EA52DB" w:rsidRPr="00BA55F6" w:rsidRDefault="00EA52DB">
            <w:pPr>
              <w:pStyle w:val="TableBodyLeft"/>
            </w:pPr>
            <w:r w:rsidRPr="00BA55F6">
              <w:t>On-board display and function keys</w:t>
            </w:r>
          </w:p>
        </w:tc>
        <w:tc>
          <w:tcPr>
            <w:tcW w:w="1112" w:type="dxa"/>
            <w:tcBorders>
              <w:top w:val="nil"/>
              <w:left w:val="nil"/>
              <w:bottom w:val="single" w:sz="4" w:space="0" w:color="auto"/>
              <w:right w:val="single" w:sz="4" w:space="0" w:color="auto"/>
            </w:tcBorders>
            <w:vAlign w:val="center"/>
          </w:tcPr>
          <w:p w14:paraId="0FE5095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0A4B6E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A08D93D" w14:textId="77777777" w:rsidR="00EA52DB" w:rsidRPr="00BA55F6" w:rsidRDefault="00EA52DB">
            <w:pPr>
              <w:pStyle w:val="TableBodyCentre"/>
            </w:pPr>
          </w:p>
        </w:tc>
      </w:tr>
      <w:tr w:rsidR="00EA52DB" w:rsidRPr="00BA55F6" w14:paraId="71E3F3A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4A0A74A" w14:textId="77777777" w:rsidR="00EA52DB" w:rsidRPr="00946EB6" w:rsidRDefault="00EA52DB">
            <w:pPr>
              <w:pStyle w:val="TableHeading"/>
              <w:rPr>
                <w:b w:val="0"/>
              </w:rPr>
            </w:pPr>
            <w:r>
              <w:rPr>
                <w:b w:val="0"/>
              </w:rPr>
              <w:t>8</w:t>
            </w:r>
          </w:p>
        </w:tc>
        <w:tc>
          <w:tcPr>
            <w:tcW w:w="9250" w:type="dxa"/>
            <w:gridSpan w:val="4"/>
            <w:tcBorders>
              <w:top w:val="nil"/>
              <w:left w:val="nil"/>
              <w:bottom w:val="single" w:sz="4" w:space="0" w:color="auto"/>
              <w:right w:val="single" w:sz="8" w:space="0" w:color="auto"/>
            </w:tcBorders>
            <w:vAlign w:val="center"/>
          </w:tcPr>
          <w:p w14:paraId="423E7A3B" w14:textId="77777777" w:rsidR="00EA52DB" w:rsidRPr="00946EB6" w:rsidRDefault="00EA52DB">
            <w:pPr>
              <w:pStyle w:val="TableHeading"/>
              <w:jc w:val="left"/>
              <w:rPr>
                <w:b w:val="0"/>
              </w:rPr>
            </w:pPr>
            <w:r w:rsidRPr="00946EB6">
              <w:rPr>
                <w:b w:val="0"/>
              </w:rPr>
              <w:t>CMS Field Equipment Panels</w:t>
            </w:r>
          </w:p>
        </w:tc>
      </w:tr>
      <w:tr w:rsidR="00EA52DB" w:rsidRPr="00BA55F6" w14:paraId="1586A8A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088100" w14:textId="77777777" w:rsidR="00EA52DB" w:rsidRPr="00BA55F6" w:rsidRDefault="00EA52DB">
            <w:pPr>
              <w:pStyle w:val="TableBodyCentre"/>
            </w:pPr>
            <w:r>
              <w:t>8</w:t>
            </w:r>
            <w:r w:rsidRPr="00BA55F6">
              <w:t>.1</w:t>
            </w:r>
          </w:p>
        </w:tc>
        <w:tc>
          <w:tcPr>
            <w:tcW w:w="3737" w:type="dxa"/>
            <w:tcBorders>
              <w:top w:val="nil"/>
              <w:left w:val="nil"/>
              <w:bottom w:val="single" w:sz="4" w:space="0" w:color="auto"/>
              <w:right w:val="single" w:sz="4" w:space="0" w:color="auto"/>
            </w:tcBorders>
            <w:vAlign w:val="center"/>
          </w:tcPr>
          <w:p w14:paraId="4E49C3BA" w14:textId="77777777" w:rsidR="00EA52DB" w:rsidRPr="00BA55F6" w:rsidRDefault="00EA52DB">
            <w:pPr>
              <w:pStyle w:val="TableBodyLeft"/>
            </w:pPr>
            <w:r w:rsidRPr="00BA55F6">
              <w:t>Wall mounted</w:t>
            </w:r>
          </w:p>
        </w:tc>
        <w:tc>
          <w:tcPr>
            <w:tcW w:w="1112" w:type="dxa"/>
            <w:tcBorders>
              <w:top w:val="nil"/>
              <w:left w:val="nil"/>
              <w:bottom w:val="single" w:sz="4" w:space="0" w:color="auto"/>
              <w:right w:val="single" w:sz="4" w:space="0" w:color="auto"/>
            </w:tcBorders>
            <w:vAlign w:val="center"/>
          </w:tcPr>
          <w:p w14:paraId="7EE6918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E69FBE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2F0A8BF" w14:textId="77777777" w:rsidR="00EA52DB" w:rsidRPr="00BA55F6" w:rsidRDefault="00EA52DB">
            <w:pPr>
              <w:pStyle w:val="TableBodyCentre"/>
            </w:pPr>
          </w:p>
        </w:tc>
      </w:tr>
      <w:tr w:rsidR="00EA52DB" w:rsidRPr="00BA55F6" w14:paraId="171FDB1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A005BCA" w14:textId="77777777" w:rsidR="00EA52DB" w:rsidRPr="00BA55F6" w:rsidRDefault="00EA52DB">
            <w:pPr>
              <w:pStyle w:val="TableBodyCentre"/>
            </w:pPr>
            <w:r>
              <w:t>8</w:t>
            </w:r>
            <w:r w:rsidRPr="00BA55F6">
              <w:t>.2</w:t>
            </w:r>
          </w:p>
        </w:tc>
        <w:tc>
          <w:tcPr>
            <w:tcW w:w="3737" w:type="dxa"/>
            <w:tcBorders>
              <w:top w:val="nil"/>
              <w:left w:val="nil"/>
              <w:bottom w:val="single" w:sz="4" w:space="0" w:color="auto"/>
              <w:right w:val="single" w:sz="4" w:space="0" w:color="auto"/>
            </w:tcBorders>
            <w:vAlign w:val="center"/>
          </w:tcPr>
          <w:p w14:paraId="2ACE47C6" w14:textId="77777777" w:rsidR="00EA52DB" w:rsidRPr="00BA55F6" w:rsidRDefault="00EA52DB">
            <w:pPr>
              <w:pStyle w:val="TableBodyLeft"/>
            </w:pPr>
            <w:r w:rsidRPr="00BA55F6">
              <w:t>Protection class (indoor)</w:t>
            </w:r>
          </w:p>
        </w:tc>
        <w:tc>
          <w:tcPr>
            <w:tcW w:w="1112" w:type="dxa"/>
            <w:tcBorders>
              <w:top w:val="nil"/>
              <w:left w:val="nil"/>
              <w:bottom w:val="single" w:sz="4" w:space="0" w:color="auto"/>
              <w:right w:val="single" w:sz="4" w:space="0" w:color="auto"/>
            </w:tcBorders>
            <w:vAlign w:val="center"/>
          </w:tcPr>
          <w:p w14:paraId="46A44647" w14:textId="77777777" w:rsidR="00EA52DB" w:rsidRPr="00BA55F6" w:rsidRDefault="00EA52DB">
            <w:pPr>
              <w:pStyle w:val="TableBodyCentre"/>
            </w:pPr>
            <w:r w:rsidRPr="00BA55F6">
              <w:t>IP</w:t>
            </w:r>
          </w:p>
        </w:tc>
        <w:tc>
          <w:tcPr>
            <w:tcW w:w="2079" w:type="dxa"/>
            <w:tcBorders>
              <w:top w:val="nil"/>
              <w:left w:val="nil"/>
              <w:bottom w:val="single" w:sz="4" w:space="0" w:color="auto"/>
              <w:right w:val="single" w:sz="8" w:space="0" w:color="auto"/>
            </w:tcBorders>
            <w:vAlign w:val="center"/>
          </w:tcPr>
          <w:p w14:paraId="2728F959" w14:textId="77777777" w:rsidR="00EA52DB" w:rsidRPr="00BA55F6" w:rsidRDefault="00EA52DB">
            <w:pPr>
              <w:pStyle w:val="TableBodyCentre"/>
            </w:pPr>
            <w:r w:rsidRPr="00BA55F6">
              <w:t>54</w:t>
            </w:r>
          </w:p>
        </w:tc>
        <w:tc>
          <w:tcPr>
            <w:tcW w:w="2322" w:type="dxa"/>
            <w:tcBorders>
              <w:top w:val="nil"/>
              <w:left w:val="nil"/>
              <w:bottom w:val="single" w:sz="4" w:space="0" w:color="auto"/>
              <w:right w:val="single" w:sz="8" w:space="0" w:color="auto"/>
            </w:tcBorders>
            <w:vAlign w:val="center"/>
          </w:tcPr>
          <w:p w14:paraId="69F27FDB" w14:textId="77777777" w:rsidR="00EA52DB" w:rsidRPr="00BA55F6" w:rsidRDefault="00EA52DB">
            <w:pPr>
              <w:pStyle w:val="TableBodyCentre"/>
            </w:pPr>
          </w:p>
        </w:tc>
      </w:tr>
      <w:tr w:rsidR="00EA52DB" w:rsidRPr="00BA55F6" w14:paraId="0951EA5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23BADF" w14:textId="77777777" w:rsidR="00EA52DB" w:rsidRPr="00BA55F6" w:rsidRDefault="00EA52DB">
            <w:pPr>
              <w:pStyle w:val="TableBodyCentre"/>
            </w:pPr>
            <w:r>
              <w:t>8</w:t>
            </w:r>
            <w:r w:rsidRPr="00BA55F6">
              <w:t>.3</w:t>
            </w:r>
          </w:p>
        </w:tc>
        <w:tc>
          <w:tcPr>
            <w:tcW w:w="3737" w:type="dxa"/>
            <w:tcBorders>
              <w:top w:val="nil"/>
              <w:left w:val="nil"/>
              <w:bottom w:val="single" w:sz="4" w:space="0" w:color="auto"/>
              <w:right w:val="single" w:sz="4" w:space="0" w:color="auto"/>
            </w:tcBorders>
            <w:vAlign w:val="center"/>
          </w:tcPr>
          <w:p w14:paraId="41C4D07B" w14:textId="77777777" w:rsidR="00EA52DB" w:rsidRPr="00BA55F6" w:rsidRDefault="00EA52DB">
            <w:pPr>
              <w:pStyle w:val="TableBodyLeft"/>
            </w:pPr>
            <w:r w:rsidRPr="00BA55F6">
              <w:t>Protection class for string combiner boxes and weather stations (outdoor)</w:t>
            </w:r>
          </w:p>
        </w:tc>
        <w:tc>
          <w:tcPr>
            <w:tcW w:w="1112" w:type="dxa"/>
            <w:tcBorders>
              <w:top w:val="nil"/>
              <w:left w:val="nil"/>
              <w:bottom w:val="single" w:sz="4" w:space="0" w:color="auto"/>
              <w:right w:val="single" w:sz="4" w:space="0" w:color="auto"/>
            </w:tcBorders>
            <w:vAlign w:val="center"/>
          </w:tcPr>
          <w:p w14:paraId="367EE5DC" w14:textId="77777777" w:rsidR="00EA52DB" w:rsidRPr="00BA55F6" w:rsidRDefault="00EA52DB">
            <w:pPr>
              <w:pStyle w:val="TableBodyCentre"/>
            </w:pPr>
            <w:r w:rsidRPr="00BA55F6">
              <w:t>IP</w:t>
            </w:r>
          </w:p>
        </w:tc>
        <w:tc>
          <w:tcPr>
            <w:tcW w:w="2079" w:type="dxa"/>
            <w:tcBorders>
              <w:top w:val="nil"/>
              <w:left w:val="nil"/>
              <w:bottom w:val="single" w:sz="4" w:space="0" w:color="auto"/>
              <w:right w:val="single" w:sz="8" w:space="0" w:color="auto"/>
            </w:tcBorders>
            <w:vAlign w:val="center"/>
          </w:tcPr>
          <w:p w14:paraId="3D450755" w14:textId="77777777" w:rsidR="00EA52DB" w:rsidRPr="00BA55F6" w:rsidRDefault="00EA52DB">
            <w:pPr>
              <w:pStyle w:val="TableBodyCentre"/>
            </w:pPr>
            <w:r w:rsidRPr="00BA55F6">
              <w:t>65</w:t>
            </w:r>
          </w:p>
        </w:tc>
        <w:tc>
          <w:tcPr>
            <w:tcW w:w="2322" w:type="dxa"/>
            <w:tcBorders>
              <w:top w:val="nil"/>
              <w:left w:val="nil"/>
              <w:bottom w:val="single" w:sz="4" w:space="0" w:color="auto"/>
              <w:right w:val="single" w:sz="8" w:space="0" w:color="auto"/>
            </w:tcBorders>
            <w:vAlign w:val="center"/>
          </w:tcPr>
          <w:p w14:paraId="1C371CA0" w14:textId="77777777" w:rsidR="00EA52DB" w:rsidRPr="00BA55F6" w:rsidRDefault="00EA52DB">
            <w:pPr>
              <w:pStyle w:val="TableBodyCentre"/>
            </w:pPr>
          </w:p>
        </w:tc>
      </w:tr>
      <w:tr w:rsidR="00EA52DB" w:rsidRPr="00BA55F6" w14:paraId="7FFA349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696BDC8" w14:textId="77777777" w:rsidR="00EA52DB" w:rsidRPr="00BA55F6" w:rsidRDefault="00EA52DB">
            <w:pPr>
              <w:pStyle w:val="TableBodyCentre"/>
            </w:pPr>
            <w:r>
              <w:t>8</w:t>
            </w:r>
            <w:r w:rsidRPr="00BA55F6">
              <w:t>.4</w:t>
            </w:r>
          </w:p>
        </w:tc>
        <w:tc>
          <w:tcPr>
            <w:tcW w:w="3737" w:type="dxa"/>
            <w:tcBorders>
              <w:top w:val="nil"/>
              <w:left w:val="nil"/>
              <w:bottom w:val="single" w:sz="4" w:space="0" w:color="auto"/>
              <w:right w:val="single" w:sz="4" w:space="0" w:color="auto"/>
            </w:tcBorders>
            <w:vAlign w:val="center"/>
          </w:tcPr>
          <w:p w14:paraId="7FFB5667" w14:textId="77777777" w:rsidR="00EA52DB" w:rsidRPr="00BA55F6" w:rsidRDefault="00EA52DB">
            <w:pPr>
              <w:pStyle w:val="TableBodyLeft"/>
            </w:pPr>
            <w:r w:rsidRPr="00BA55F6">
              <w:t>Open/Close door sensor</w:t>
            </w:r>
          </w:p>
        </w:tc>
        <w:tc>
          <w:tcPr>
            <w:tcW w:w="1112" w:type="dxa"/>
            <w:tcBorders>
              <w:top w:val="nil"/>
              <w:left w:val="nil"/>
              <w:bottom w:val="single" w:sz="4" w:space="0" w:color="auto"/>
              <w:right w:val="single" w:sz="4" w:space="0" w:color="auto"/>
            </w:tcBorders>
            <w:vAlign w:val="center"/>
          </w:tcPr>
          <w:p w14:paraId="682EA8D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10F86C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BB2A895" w14:textId="77777777" w:rsidR="00EA52DB" w:rsidRPr="00BA55F6" w:rsidRDefault="00EA52DB">
            <w:pPr>
              <w:pStyle w:val="TableBodyCentre"/>
            </w:pPr>
          </w:p>
        </w:tc>
      </w:tr>
      <w:tr w:rsidR="00EA52DB" w:rsidRPr="00BA55F6" w14:paraId="797E4AA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C17F18" w14:textId="77777777" w:rsidR="00EA52DB" w:rsidRPr="00BA55F6" w:rsidRDefault="00EA52DB">
            <w:pPr>
              <w:pStyle w:val="TableBodyCentre"/>
            </w:pPr>
            <w:r>
              <w:t>8</w:t>
            </w:r>
            <w:r w:rsidRPr="00BA55F6">
              <w:t>.5</w:t>
            </w:r>
          </w:p>
        </w:tc>
        <w:tc>
          <w:tcPr>
            <w:tcW w:w="3737" w:type="dxa"/>
            <w:tcBorders>
              <w:top w:val="nil"/>
              <w:left w:val="nil"/>
              <w:bottom w:val="single" w:sz="4" w:space="0" w:color="auto"/>
              <w:right w:val="single" w:sz="4" w:space="0" w:color="auto"/>
            </w:tcBorders>
            <w:vAlign w:val="center"/>
          </w:tcPr>
          <w:p w14:paraId="6635928F" w14:textId="77777777" w:rsidR="00EA52DB" w:rsidRPr="00BA55F6" w:rsidRDefault="00EA52DB">
            <w:pPr>
              <w:pStyle w:val="TableBodyLeft"/>
            </w:pPr>
            <w:r w:rsidRPr="00BA55F6">
              <w:t>Internal ambient temperature sensor</w:t>
            </w:r>
          </w:p>
        </w:tc>
        <w:tc>
          <w:tcPr>
            <w:tcW w:w="1112" w:type="dxa"/>
            <w:tcBorders>
              <w:top w:val="nil"/>
              <w:left w:val="nil"/>
              <w:bottom w:val="single" w:sz="4" w:space="0" w:color="auto"/>
              <w:right w:val="single" w:sz="4" w:space="0" w:color="auto"/>
            </w:tcBorders>
            <w:vAlign w:val="center"/>
          </w:tcPr>
          <w:p w14:paraId="304465C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B02018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7015749" w14:textId="77777777" w:rsidR="00EA52DB" w:rsidRPr="00BA55F6" w:rsidRDefault="00EA52DB">
            <w:pPr>
              <w:pStyle w:val="TableBodyCentre"/>
            </w:pPr>
          </w:p>
        </w:tc>
      </w:tr>
      <w:tr w:rsidR="00EA52DB" w:rsidRPr="00BA55F6" w14:paraId="1C04763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03FA21" w14:textId="77777777" w:rsidR="00EA52DB" w:rsidRPr="00BA55F6" w:rsidRDefault="00EA52DB">
            <w:pPr>
              <w:pStyle w:val="TableBodyCentre"/>
            </w:pPr>
            <w:r>
              <w:t>8</w:t>
            </w:r>
            <w:r w:rsidRPr="00BA55F6">
              <w:t>.6</w:t>
            </w:r>
          </w:p>
        </w:tc>
        <w:tc>
          <w:tcPr>
            <w:tcW w:w="3737" w:type="dxa"/>
            <w:tcBorders>
              <w:top w:val="nil"/>
              <w:left w:val="nil"/>
              <w:bottom w:val="single" w:sz="4" w:space="0" w:color="auto"/>
              <w:right w:val="single" w:sz="4" w:space="0" w:color="auto"/>
            </w:tcBorders>
            <w:vAlign w:val="center"/>
          </w:tcPr>
          <w:p w14:paraId="1C9FCD2F" w14:textId="77777777" w:rsidR="00EA52DB" w:rsidRPr="00BA55F6" w:rsidRDefault="00EA52DB">
            <w:pPr>
              <w:pStyle w:val="TableBodyLeft"/>
            </w:pPr>
            <w:r w:rsidRPr="00BA55F6">
              <w:t>Power source (100% availability)</w:t>
            </w:r>
          </w:p>
        </w:tc>
        <w:tc>
          <w:tcPr>
            <w:tcW w:w="1112" w:type="dxa"/>
            <w:tcBorders>
              <w:top w:val="nil"/>
              <w:left w:val="nil"/>
              <w:bottom w:val="single" w:sz="4" w:space="0" w:color="auto"/>
              <w:right w:val="single" w:sz="4" w:space="0" w:color="auto"/>
            </w:tcBorders>
            <w:vAlign w:val="center"/>
          </w:tcPr>
          <w:p w14:paraId="398F4E07" w14:textId="77777777" w:rsidR="00EA52DB" w:rsidRPr="00BA55F6" w:rsidRDefault="00EA52DB">
            <w:pPr>
              <w:pStyle w:val="TableBodyCentre"/>
            </w:pPr>
            <w:r w:rsidRPr="00BA55F6">
              <w:t>V</w:t>
            </w:r>
          </w:p>
        </w:tc>
        <w:tc>
          <w:tcPr>
            <w:tcW w:w="2079" w:type="dxa"/>
            <w:tcBorders>
              <w:top w:val="nil"/>
              <w:left w:val="nil"/>
              <w:bottom w:val="single" w:sz="4" w:space="0" w:color="auto"/>
              <w:right w:val="single" w:sz="8" w:space="0" w:color="auto"/>
            </w:tcBorders>
            <w:vAlign w:val="center"/>
          </w:tcPr>
          <w:p w14:paraId="49B14719" w14:textId="77777777" w:rsidR="00EA52DB" w:rsidRPr="00BA55F6" w:rsidRDefault="00EA52DB">
            <w:pPr>
              <w:pStyle w:val="TableBodyCentre"/>
            </w:pPr>
            <w:r w:rsidRPr="00BA55F6">
              <w:t>230</w:t>
            </w:r>
          </w:p>
        </w:tc>
        <w:tc>
          <w:tcPr>
            <w:tcW w:w="2322" w:type="dxa"/>
            <w:tcBorders>
              <w:top w:val="nil"/>
              <w:left w:val="nil"/>
              <w:bottom w:val="single" w:sz="4" w:space="0" w:color="auto"/>
              <w:right w:val="single" w:sz="8" w:space="0" w:color="auto"/>
            </w:tcBorders>
            <w:vAlign w:val="center"/>
          </w:tcPr>
          <w:p w14:paraId="31015AC8" w14:textId="77777777" w:rsidR="00EA52DB" w:rsidRPr="00BA55F6" w:rsidRDefault="00EA52DB">
            <w:pPr>
              <w:pStyle w:val="TableBodyCentre"/>
            </w:pPr>
          </w:p>
        </w:tc>
      </w:tr>
      <w:tr w:rsidR="00EA52DB" w:rsidRPr="00BA55F6" w14:paraId="1C84338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236C682" w14:textId="77777777" w:rsidR="00EA52DB" w:rsidRPr="00946EB6" w:rsidRDefault="00EA52DB">
            <w:pPr>
              <w:pStyle w:val="TableHeading"/>
              <w:rPr>
                <w:b w:val="0"/>
              </w:rPr>
            </w:pPr>
            <w:r>
              <w:rPr>
                <w:b w:val="0"/>
              </w:rPr>
              <w:t>9</w:t>
            </w:r>
          </w:p>
        </w:tc>
        <w:tc>
          <w:tcPr>
            <w:tcW w:w="9250" w:type="dxa"/>
            <w:gridSpan w:val="4"/>
            <w:tcBorders>
              <w:top w:val="nil"/>
              <w:left w:val="nil"/>
              <w:bottom w:val="single" w:sz="4" w:space="0" w:color="auto"/>
              <w:right w:val="single" w:sz="8" w:space="0" w:color="auto"/>
            </w:tcBorders>
            <w:vAlign w:val="center"/>
          </w:tcPr>
          <w:p w14:paraId="3A6A5679" w14:textId="77777777" w:rsidR="00EA52DB" w:rsidRPr="00946EB6" w:rsidRDefault="00EA52DB">
            <w:pPr>
              <w:pStyle w:val="TableHeading"/>
              <w:jc w:val="left"/>
              <w:rPr>
                <w:b w:val="0"/>
              </w:rPr>
            </w:pPr>
            <w:r w:rsidRPr="00946EB6">
              <w:rPr>
                <w:b w:val="0"/>
              </w:rPr>
              <w:t>Server Room Network cabinets</w:t>
            </w:r>
          </w:p>
        </w:tc>
      </w:tr>
      <w:tr w:rsidR="00EA52DB" w:rsidRPr="00BA55F6" w14:paraId="17DF603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6B8A3A6" w14:textId="77777777" w:rsidR="00EA52DB" w:rsidRPr="00BA55F6" w:rsidRDefault="00EA52DB">
            <w:pPr>
              <w:pStyle w:val="TableBodyCentre"/>
            </w:pPr>
            <w:r>
              <w:t>9</w:t>
            </w:r>
            <w:r w:rsidRPr="00BA55F6">
              <w:t>.1</w:t>
            </w:r>
          </w:p>
        </w:tc>
        <w:tc>
          <w:tcPr>
            <w:tcW w:w="3737" w:type="dxa"/>
            <w:tcBorders>
              <w:top w:val="nil"/>
              <w:left w:val="nil"/>
              <w:bottom w:val="single" w:sz="4" w:space="0" w:color="auto"/>
              <w:right w:val="single" w:sz="4" w:space="0" w:color="auto"/>
            </w:tcBorders>
            <w:vAlign w:val="center"/>
          </w:tcPr>
          <w:p w14:paraId="446ACB3B" w14:textId="77777777" w:rsidR="00EA52DB" w:rsidRPr="00BA55F6" w:rsidRDefault="00EA52DB">
            <w:pPr>
              <w:pStyle w:val="TableBodyLeft"/>
            </w:pPr>
            <w:r w:rsidRPr="00BA55F6">
              <w:t>19” rack type, 42U height</w:t>
            </w:r>
          </w:p>
        </w:tc>
        <w:tc>
          <w:tcPr>
            <w:tcW w:w="1112" w:type="dxa"/>
            <w:tcBorders>
              <w:top w:val="nil"/>
              <w:left w:val="nil"/>
              <w:bottom w:val="single" w:sz="4" w:space="0" w:color="auto"/>
              <w:right w:val="single" w:sz="4" w:space="0" w:color="auto"/>
            </w:tcBorders>
            <w:vAlign w:val="center"/>
          </w:tcPr>
          <w:p w14:paraId="50036B8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E41E74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15152B9" w14:textId="77777777" w:rsidR="00EA52DB" w:rsidRPr="00BA55F6" w:rsidRDefault="00EA52DB">
            <w:pPr>
              <w:pStyle w:val="TableBodyCentre"/>
            </w:pPr>
          </w:p>
        </w:tc>
      </w:tr>
      <w:tr w:rsidR="00EA52DB" w:rsidRPr="00BA55F6" w14:paraId="182CB51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6F7A2199" w14:textId="77777777" w:rsidR="00EA52DB" w:rsidRPr="00BA55F6" w:rsidRDefault="00EA52DB">
            <w:pPr>
              <w:pStyle w:val="TableBodyCentre"/>
            </w:pPr>
            <w:r w:rsidRPr="00BA10EC">
              <w:t>9.</w:t>
            </w:r>
            <w:r>
              <w:t>2</w:t>
            </w:r>
          </w:p>
        </w:tc>
        <w:tc>
          <w:tcPr>
            <w:tcW w:w="3737" w:type="dxa"/>
            <w:tcBorders>
              <w:top w:val="nil"/>
              <w:left w:val="nil"/>
              <w:bottom w:val="single" w:sz="4" w:space="0" w:color="auto"/>
              <w:right w:val="single" w:sz="4" w:space="0" w:color="auto"/>
            </w:tcBorders>
            <w:vAlign w:val="center"/>
          </w:tcPr>
          <w:p w14:paraId="3B67D6B4" w14:textId="77777777" w:rsidR="00EA52DB" w:rsidRPr="00BA55F6" w:rsidRDefault="00EA52DB">
            <w:pPr>
              <w:pStyle w:val="TableBodyLeft"/>
            </w:pPr>
            <w:r w:rsidRPr="00BA55F6">
              <w:t>Network and power cabling, bottom entry</w:t>
            </w:r>
          </w:p>
        </w:tc>
        <w:tc>
          <w:tcPr>
            <w:tcW w:w="1112" w:type="dxa"/>
            <w:tcBorders>
              <w:top w:val="nil"/>
              <w:left w:val="nil"/>
              <w:bottom w:val="single" w:sz="4" w:space="0" w:color="auto"/>
              <w:right w:val="single" w:sz="4" w:space="0" w:color="auto"/>
            </w:tcBorders>
            <w:vAlign w:val="center"/>
          </w:tcPr>
          <w:p w14:paraId="19A4956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A054ED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8AF4D14" w14:textId="77777777" w:rsidR="00EA52DB" w:rsidRPr="00BA55F6" w:rsidRDefault="00EA52DB">
            <w:pPr>
              <w:pStyle w:val="TableBodyCentre"/>
            </w:pPr>
          </w:p>
        </w:tc>
      </w:tr>
      <w:tr w:rsidR="00EA52DB" w:rsidRPr="00BA55F6" w14:paraId="7CD86AF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62CB989" w14:textId="77777777" w:rsidR="00EA52DB" w:rsidRPr="00BA55F6" w:rsidRDefault="00EA52DB">
            <w:pPr>
              <w:pStyle w:val="TableBodyCentre"/>
            </w:pPr>
            <w:r w:rsidRPr="00BA10EC">
              <w:t>9.</w:t>
            </w:r>
            <w:r>
              <w:t>3</w:t>
            </w:r>
          </w:p>
        </w:tc>
        <w:tc>
          <w:tcPr>
            <w:tcW w:w="3737" w:type="dxa"/>
            <w:tcBorders>
              <w:top w:val="nil"/>
              <w:left w:val="nil"/>
              <w:bottom w:val="single" w:sz="4" w:space="0" w:color="auto"/>
              <w:right w:val="single" w:sz="4" w:space="0" w:color="auto"/>
            </w:tcBorders>
            <w:vAlign w:val="center"/>
          </w:tcPr>
          <w:p w14:paraId="7CD65F62" w14:textId="77777777" w:rsidR="00EA52DB" w:rsidRPr="00BA55F6" w:rsidRDefault="00EA52DB">
            <w:pPr>
              <w:pStyle w:val="TableBodyLeft"/>
            </w:pPr>
            <w:r w:rsidRPr="00BA55F6">
              <w:t>Use of grommets at cable entries</w:t>
            </w:r>
          </w:p>
        </w:tc>
        <w:tc>
          <w:tcPr>
            <w:tcW w:w="1112" w:type="dxa"/>
            <w:tcBorders>
              <w:top w:val="nil"/>
              <w:left w:val="nil"/>
              <w:bottom w:val="single" w:sz="4" w:space="0" w:color="auto"/>
              <w:right w:val="single" w:sz="4" w:space="0" w:color="auto"/>
            </w:tcBorders>
            <w:vAlign w:val="center"/>
          </w:tcPr>
          <w:p w14:paraId="47162FA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92F2004"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FEC0714" w14:textId="77777777" w:rsidR="00EA52DB" w:rsidRPr="00BA55F6" w:rsidRDefault="00EA52DB">
            <w:pPr>
              <w:pStyle w:val="TableBodyCentre"/>
            </w:pPr>
          </w:p>
        </w:tc>
      </w:tr>
      <w:tr w:rsidR="00EA52DB" w:rsidRPr="00BA55F6" w14:paraId="59954FC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158DA596" w14:textId="77777777" w:rsidR="00EA52DB" w:rsidRPr="00BA55F6" w:rsidRDefault="00EA52DB">
            <w:pPr>
              <w:pStyle w:val="TableBodyCentre"/>
            </w:pPr>
            <w:r w:rsidRPr="00BA10EC">
              <w:t>9.</w:t>
            </w:r>
            <w:r>
              <w:t>4</w:t>
            </w:r>
          </w:p>
        </w:tc>
        <w:tc>
          <w:tcPr>
            <w:tcW w:w="3737" w:type="dxa"/>
            <w:tcBorders>
              <w:top w:val="nil"/>
              <w:left w:val="nil"/>
              <w:bottom w:val="single" w:sz="4" w:space="0" w:color="auto"/>
              <w:right w:val="single" w:sz="4" w:space="0" w:color="auto"/>
            </w:tcBorders>
            <w:vAlign w:val="center"/>
          </w:tcPr>
          <w:p w14:paraId="76162329" w14:textId="77777777" w:rsidR="00EA52DB" w:rsidRPr="00BA55F6" w:rsidRDefault="00EA52DB">
            <w:pPr>
              <w:pStyle w:val="TableBodyLeft"/>
            </w:pPr>
            <w:r w:rsidRPr="00BA55F6">
              <w:t>Internal cable channels for routing of cables</w:t>
            </w:r>
          </w:p>
        </w:tc>
        <w:tc>
          <w:tcPr>
            <w:tcW w:w="1112" w:type="dxa"/>
            <w:tcBorders>
              <w:top w:val="nil"/>
              <w:left w:val="nil"/>
              <w:bottom w:val="single" w:sz="4" w:space="0" w:color="auto"/>
              <w:right w:val="single" w:sz="4" w:space="0" w:color="auto"/>
            </w:tcBorders>
            <w:vAlign w:val="center"/>
          </w:tcPr>
          <w:p w14:paraId="4A4FDA8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47F1F9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BECE18A" w14:textId="77777777" w:rsidR="00EA52DB" w:rsidRPr="00BA55F6" w:rsidRDefault="00EA52DB">
            <w:pPr>
              <w:pStyle w:val="TableBodyCentre"/>
            </w:pPr>
          </w:p>
        </w:tc>
      </w:tr>
      <w:tr w:rsidR="00EA52DB" w:rsidRPr="00BA55F6" w14:paraId="307A2AC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5021C381" w14:textId="77777777" w:rsidR="00EA52DB" w:rsidRPr="00BA55F6" w:rsidRDefault="00EA52DB">
            <w:pPr>
              <w:pStyle w:val="TableBodyCentre"/>
            </w:pPr>
            <w:r w:rsidRPr="00BA10EC">
              <w:t>9.</w:t>
            </w:r>
            <w:r>
              <w:t>5</w:t>
            </w:r>
          </w:p>
        </w:tc>
        <w:tc>
          <w:tcPr>
            <w:tcW w:w="3737" w:type="dxa"/>
            <w:tcBorders>
              <w:top w:val="nil"/>
              <w:left w:val="nil"/>
              <w:bottom w:val="single" w:sz="4" w:space="0" w:color="auto"/>
              <w:right w:val="single" w:sz="4" w:space="0" w:color="auto"/>
            </w:tcBorders>
            <w:vAlign w:val="center"/>
          </w:tcPr>
          <w:p w14:paraId="3A5619A2" w14:textId="77777777" w:rsidR="00EA52DB" w:rsidRPr="00BA55F6" w:rsidRDefault="00EA52DB">
            <w:pPr>
              <w:pStyle w:val="TableBodyLeft"/>
            </w:pPr>
            <w:r w:rsidRPr="00BA55F6">
              <w:t>Removable blanking panels</w:t>
            </w:r>
          </w:p>
        </w:tc>
        <w:tc>
          <w:tcPr>
            <w:tcW w:w="1112" w:type="dxa"/>
            <w:tcBorders>
              <w:top w:val="nil"/>
              <w:left w:val="nil"/>
              <w:bottom w:val="single" w:sz="4" w:space="0" w:color="auto"/>
              <w:right w:val="single" w:sz="4" w:space="0" w:color="auto"/>
            </w:tcBorders>
            <w:vAlign w:val="center"/>
          </w:tcPr>
          <w:p w14:paraId="142239A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00AF21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EF74E0D" w14:textId="77777777" w:rsidR="00EA52DB" w:rsidRPr="00BA55F6" w:rsidRDefault="00EA52DB">
            <w:pPr>
              <w:pStyle w:val="TableBodyCentre"/>
            </w:pPr>
          </w:p>
        </w:tc>
      </w:tr>
      <w:tr w:rsidR="00EA52DB" w:rsidRPr="00BA55F6" w14:paraId="34438A4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59C8FF65" w14:textId="77777777" w:rsidR="00EA52DB" w:rsidRPr="00BA55F6" w:rsidRDefault="00EA52DB">
            <w:pPr>
              <w:pStyle w:val="TableBodyCentre"/>
            </w:pPr>
            <w:r w:rsidRPr="00BA10EC">
              <w:t>9.</w:t>
            </w:r>
            <w:r>
              <w:t>6</w:t>
            </w:r>
          </w:p>
        </w:tc>
        <w:tc>
          <w:tcPr>
            <w:tcW w:w="3737" w:type="dxa"/>
            <w:tcBorders>
              <w:top w:val="nil"/>
              <w:left w:val="nil"/>
              <w:bottom w:val="single" w:sz="4" w:space="0" w:color="auto"/>
              <w:right w:val="single" w:sz="4" w:space="0" w:color="auto"/>
            </w:tcBorders>
            <w:vAlign w:val="center"/>
          </w:tcPr>
          <w:p w14:paraId="0EFAA860" w14:textId="77777777" w:rsidR="00EA52DB" w:rsidRPr="00BA55F6" w:rsidRDefault="00EA52DB">
            <w:pPr>
              <w:pStyle w:val="TableBodyLeft"/>
            </w:pPr>
            <w:r w:rsidRPr="00BA55F6">
              <w:t>Perforated front and rear panels</w:t>
            </w:r>
          </w:p>
        </w:tc>
        <w:tc>
          <w:tcPr>
            <w:tcW w:w="1112" w:type="dxa"/>
            <w:tcBorders>
              <w:top w:val="nil"/>
              <w:left w:val="nil"/>
              <w:bottom w:val="single" w:sz="4" w:space="0" w:color="auto"/>
              <w:right w:val="single" w:sz="4" w:space="0" w:color="auto"/>
            </w:tcBorders>
            <w:vAlign w:val="center"/>
          </w:tcPr>
          <w:p w14:paraId="411A26D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35005C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FF9912F" w14:textId="77777777" w:rsidR="00EA52DB" w:rsidRPr="00BA55F6" w:rsidRDefault="00EA52DB">
            <w:pPr>
              <w:pStyle w:val="TableBodyCentre"/>
            </w:pPr>
          </w:p>
        </w:tc>
      </w:tr>
      <w:tr w:rsidR="00EA52DB" w:rsidRPr="00BA55F6" w14:paraId="6947D85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1E1C5CE0" w14:textId="77777777" w:rsidR="00EA52DB" w:rsidRPr="00BA55F6" w:rsidRDefault="00EA52DB">
            <w:pPr>
              <w:pStyle w:val="TableBodyCentre"/>
            </w:pPr>
            <w:r w:rsidRPr="00BA10EC">
              <w:lastRenderedPageBreak/>
              <w:t>9.</w:t>
            </w:r>
            <w:r>
              <w:t>7</w:t>
            </w:r>
          </w:p>
        </w:tc>
        <w:tc>
          <w:tcPr>
            <w:tcW w:w="3737" w:type="dxa"/>
            <w:tcBorders>
              <w:top w:val="nil"/>
              <w:left w:val="nil"/>
              <w:bottom w:val="single" w:sz="4" w:space="0" w:color="auto"/>
              <w:right w:val="single" w:sz="4" w:space="0" w:color="auto"/>
            </w:tcBorders>
            <w:vAlign w:val="center"/>
          </w:tcPr>
          <w:p w14:paraId="4123AEC1" w14:textId="77777777" w:rsidR="00EA52DB" w:rsidRPr="00BA55F6" w:rsidRDefault="00EA52DB">
            <w:pPr>
              <w:pStyle w:val="TableBodyLeft"/>
            </w:pPr>
            <w:r w:rsidRPr="00BA55F6">
              <w:t>Perforated side panels</w:t>
            </w:r>
          </w:p>
        </w:tc>
        <w:tc>
          <w:tcPr>
            <w:tcW w:w="1112" w:type="dxa"/>
            <w:tcBorders>
              <w:top w:val="nil"/>
              <w:left w:val="nil"/>
              <w:bottom w:val="single" w:sz="4" w:space="0" w:color="auto"/>
              <w:right w:val="single" w:sz="4" w:space="0" w:color="auto"/>
            </w:tcBorders>
            <w:vAlign w:val="center"/>
          </w:tcPr>
          <w:p w14:paraId="10F3F07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95DC51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D5F3A2F" w14:textId="77777777" w:rsidR="00EA52DB" w:rsidRPr="00BA55F6" w:rsidRDefault="00EA52DB">
            <w:pPr>
              <w:pStyle w:val="TableBodyCentre"/>
            </w:pPr>
          </w:p>
        </w:tc>
      </w:tr>
      <w:tr w:rsidR="00EA52DB" w:rsidRPr="00BA55F6" w14:paraId="02F8061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4437573" w14:textId="77777777" w:rsidR="00EA52DB" w:rsidRPr="00BA55F6" w:rsidRDefault="00EA52DB">
            <w:pPr>
              <w:pStyle w:val="TableBodyCentre"/>
            </w:pPr>
            <w:r w:rsidRPr="00BA10EC">
              <w:t>9.</w:t>
            </w:r>
            <w:r>
              <w:t>8</w:t>
            </w:r>
          </w:p>
        </w:tc>
        <w:tc>
          <w:tcPr>
            <w:tcW w:w="3737" w:type="dxa"/>
            <w:tcBorders>
              <w:top w:val="nil"/>
              <w:left w:val="nil"/>
              <w:bottom w:val="single" w:sz="4" w:space="0" w:color="auto"/>
              <w:right w:val="single" w:sz="4" w:space="0" w:color="auto"/>
            </w:tcBorders>
            <w:vAlign w:val="center"/>
          </w:tcPr>
          <w:p w14:paraId="2AFD6936" w14:textId="77777777" w:rsidR="00EA52DB" w:rsidRPr="00BA55F6" w:rsidRDefault="00EA52DB">
            <w:pPr>
              <w:pStyle w:val="TableBodyLeft"/>
            </w:pPr>
            <w:r w:rsidRPr="00BA55F6">
              <w:t>Removable front and rear doors</w:t>
            </w:r>
          </w:p>
        </w:tc>
        <w:tc>
          <w:tcPr>
            <w:tcW w:w="1112" w:type="dxa"/>
            <w:tcBorders>
              <w:top w:val="nil"/>
              <w:left w:val="nil"/>
              <w:bottom w:val="single" w:sz="4" w:space="0" w:color="auto"/>
              <w:right w:val="single" w:sz="4" w:space="0" w:color="auto"/>
            </w:tcBorders>
            <w:vAlign w:val="center"/>
          </w:tcPr>
          <w:p w14:paraId="56BA0B7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A55CB3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860C1D0" w14:textId="77777777" w:rsidR="00EA52DB" w:rsidRPr="00BA55F6" w:rsidRDefault="00EA52DB">
            <w:pPr>
              <w:pStyle w:val="TableBodyCentre"/>
            </w:pPr>
          </w:p>
        </w:tc>
      </w:tr>
      <w:tr w:rsidR="00EA52DB" w:rsidRPr="00BA55F6" w14:paraId="566844D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00E0BFB" w14:textId="77777777" w:rsidR="00EA52DB" w:rsidRPr="00BA55F6" w:rsidRDefault="00EA52DB">
            <w:pPr>
              <w:pStyle w:val="TableBodyCentre"/>
            </w:pPr>
            <w:r w:rsidRPr="00BA10EC">
              <w:t>9.</w:t>
            </w:r>
            <w:r>
              <w:t>9</w:t>
            </w:r>
          </w:p>
        </w:tc>
        <w:tc>
          <w:tcPr>
            <w:tcW w:w="3737" w:type="dxa"/>
            <w:tcBorders>
              <w:top w:val="nil"/>
              <w:left w:val="nil"/>
              <w:bottom w:val="single" w:sz="4" w:space="0" w:color="auto"/>
              <w:right w:val="single" w:sz="4" w:space="0" w:color="auto"/>
            </w:tcBorders>
            <w:vAlign w:val="center"/>
          </w:tcPr>
          <w:p w14:paraId="35EE4014" w14:textId="77777777" w:rsidR="00EA52DB" w:rsidRPr="00BA55F6" w:rsidRDefault="00EA52DB">
            <w:pPr>
              <w:pStyle w:val="TableBodyLeft"/>
            </w:pPr>
            <w:r w:rsidRPr="00BA55F6">
              <w:t>Open/close door sensors</w:t>
            </w:r>
          </w:p>
        </w:tc>
        <w:tc>
          <w:tcPr>
            <w:tcW w:w="1112" w:type="dxa"/>
            <w:tcBorders>
              <w:top w:val="nil"/>
              <w:left w:val="nil"/>
              <w:bottom w:val="single" w:sz="4" w:space="0" w:color="auto"/>
              <w:right w:val="single" w:sz="4" w:space="0" w:color="auto"/>
            </w:tcBorders>
            <w:vAlign w:val="center"/>
          </w:tcPr>
          <w:p w14:paraId="101D09F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514154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82439A" w14:textId="77777777" w:rsidR="00EA52DB" w:rsidRPr="00BA55F6" w:rsidRDefault="00EA52DB">
            <w:pPr>
              <w:pStyle w:val="TableBodyCentre"/>
            </w:pPr>
          </w:p>
        </w:tc>
      </w:tr>
      <w:tr w:rsidR="00EA52DB" w:rsidRPr="00BA55F6" w14:paraId="3DFF708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7926848F" w14:textId="77777777" w:rsidR="00EA52DB" w:rsidRPr="00BA55F6" w:rsidRDefault="00EA52DB">
            <w:pPr>
              <w:pStyle w:val="TableBodyCentre"/>
            </w:pPr>
            <w:r w:rsidRPr="00BA10EC">
              <w:t>9.</w:t>
            </w:r>
            <w:r>
              <w:t>10</w:t>
            </w:r>
          </w:p>
        </w:tc>
        <w:tc>
          <w:tcPr>
            <w:tcW w:w="3737" w:type="dxa"/>
            <w:tcBorders>
              <w:top w:val="nil"/>
              <w:left w:val="nil"/>
              <w:bottom w:val="single" w:sz="4" w:space="0" w:color="auto"/>
              <w:right w:val="single" w:sz="4" w:space="0" w:color="auto"/>
            </w:tcBorders>
            <w:vAlign w:val="center"/>
          </w:tcPr>
          <w:p w14:paraId="55B85D94" w14:textId="77777777" w:rsidR="00EA52DB" w:rsidRPr="00BA55F6" w:rsidRDefault="00EA52DB">
            <w:pPr>
              <w:pStyle w:val="TableBodyLeft"/>
            </w:pPr>
            <w:r w:rsidRPr="00BA55F6">
              <w:t>Internal lighting</w:t>
            </w:r>
          </w:p>
        </w:tc>
        <w:tc>
          <w:tcPr>
            <w:tcW w:w="1112" w:type="dxa"/>
            <w:tcBorders>
              <w:top w:val="nil"/>
              <w:left w:val="nil"/>
              <w:bottom w:val="single" w:sz="4" w:space="0" w:color="auto"/>
              <w:right w:val="single" w:sz="4" w:space="0" w:color="auto"/>
            </w:tcBorders>
            <w:vAlign w:val="center"/>
          </w:tcPr>
          <w:p w14:paraId="1CEAEBE2"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B67ECE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CF855C6" w14:textId="77777777" w:rsidR="00EA52DB" w:rsidRPr="00BA55F6" w:rsidRDefault="00EA52DB">
            <w:pPr>
              <w:pStyle w:val="TableBodyCentre"/>
            </w:pPr>
          </w:p>
        </w:tc>
      </w:tr>
      <w:tr w:rsidR="00EA52DB" w:rsidRPr="00BA55F6" w14:paraId="1E26B59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B8C146E" w14:textId="77777777" w:rsidR="00EA52DB" w:rsidRPr="00BA55F6" w:rsidRDefault="00EA52DB">
            <w:pPr>
              <w:pStyle w:val="TableBodyCentre"/>
            </w:pPr>
            <w:r w:rsidRPr="00BA10EC">
              <w:t>9.1</w:t>
            </w:r>
            <w:r>
              <w:t>1</w:t>
            </w:r>
          </w:p>
        </w:tc>
        <w:tc>
          <w:tcPr>
            <w:tcW w:w="3737" w:type="dxa"/>
            <w:tcBorders>
              <w:top w:val="nil"/>
              <w:left w:val="nil"/>
              <w:bottom w:val="single" w:sz="4" w:space="0" w:color="auto"/>
              <w:right w:val="single" w:sz="4" w:space="0" w:color="auto"/>
            </w:tcBorders>
            <w:vAlign w:val="center"/>
          </w:tcPr>
          <w:p w14:paraId="17F87457" w14:textId="77777777" w:rsidR="00EA52DB" w:rsidRPr="00BA55F6" w:rsidRDefault="00EA52DB">
            <w:pPr>
              <w:pStyle w:val="TableBodyLeft"/>
            </w:pPr>
            <w:r w:rsidRPr="00BA55F6">
              <w:t>Internal ambient temperature sensor</w:t>
            </w:r>
          </w:p>
        </w:tc>
        <w:tc>
          <w:tcPr>
            <w:tcW w:w="1112" w:type="dxa"/>
            <w:tcBorders>
              <w:top w:val="nil"/>
              <w:left w:val="nil"/>
              <w:bottom w:val="single" w:sz="4" w:space="0" w:color="auto"/>
              <w:right w:val="single" w:sz="4" w:space="0" w:color="auto"/>
            </w:tcBorders>
            <w:vAlign w:val="center"/>
          </w:tcPr>
          <w:p w14:paraId="3193DFCF"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0FDD68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51ABF38" w14:textId="77777777" w:rsidR="00EA52DB" w:rsidRPr="00BA55F6" w:rsidRDefault="00EA52DB">
            <w:pPr>
              <w:pStyle w:val="TableBodyCentre"/>
            </w:pPr>
          </w:p>
        </w:tc>
      </w:tr>
      <w:tr w:rsidR="00EA52DB" w:rsidRPr="00BA55F6" w14:paraId="406C62D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4E1036A5" w14:textId="77777777" w:rsidR="00EA52DB" w:rsidRPr="00BA55F6" w:rsidRDefault="00EA52DB">
            <w:pPr>
              <w:pStyle w:val="TableBodyCentre"/>
            </w:pPr>
            <w:r w:rsidRPr="00BA10EC">
              <w:t>9.1</w:t>
            </w:r>
            <w:r>
              <w:t>2</w:t>
            </w:r>
          </w:p>
        </w:tc>
        <w:tc>
          <w:tcPr>
            <w:tcW w:w="3737" w:type="dxa"/>
            <w:tcBorders>
              <w:top w:val="nil"/>
              <w:left w:val="nil"/>
              <w:bottom w:val="single" w:sz="4" w:space="0" w:color="auto"/>
              <w:right w:val="single" w:sz="4" w:space="0" w:color="auto"/>
            </w:tcBorders>
            <w:vAlign w:val="center"/>
          </w:tcPr>
          <w:p w14:paraId="5F0D2FE8" w14:textId="77777777" w:rsidR="00EA52DB" w:rsidRPr="00BA55F6" w:rsidRDefault="00EA52DB">
            <w:pPr>
              <w:pStyle w:val="TableBodyLeft"/>
            </w:pPr>
            <w:r w:rsidRPr="00BA55F6">
              <w:t>Supplied general arrangement (GA) drawings of server room network panels</w:t>
            </w:r>
          </w:p>
        </w:tc>
        <w:tc>
          <w:tcPr>
            <w:tcW w:w="1112" w:type="dxa"/>
            <w:tcBorders>
              <w:top w:val="nil"/>
              <w:left w:val="nil"/>
              <w:bottom w:val="single" w:sz="4" w:space="0" w:color="auto"/>
              <w:right w:val="single" w:sz="4" w:space="0" w:color="auto"/>
            </w:tcBorders>
            <w:vAlign w:val="center"/>
          </w:tcPr>
          <w:p w14:paraId="17F3BA9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C48F3A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5B79F71" w14:textId="77777777" w:rsidR="00EA52DB" w:rsidRPr="00BA55F6" w:rsidRDefault="00EA52DB">
            <w:pPr>
              <w:pStyle w:val="TableBodyCentre"/>
            </w:pPr>
          </w:p>
        </w:tc>
      </w:tr>
      <w:tr w:rsidR="00EA52DB" w:rsidRPr="00BA55F6" w14:paraId="532667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184260" w14:textId="77777777" w:rsidR="00EA52DB" w:rsidRPr="00946EB6" w:rsidRDefault="00EA52DB">
            <w:pPr>
              <w:pStyle w:val="TableHeading"/>
              <w:rPr>
                <w:b w:val="0"/>
              </w:rPr>
            </w:pPr>
            <w:r w:rsidRPr="00946EB6">
              <w:rPr>
                <w:b w:val="0"/>
              </w:rPr>
              <w:t>1</w:t>
            </w:r>
            <w:r>
              <w:rPr>
                <w:b w:val="0"/>
              </w:rPr>
              <w:t>0</w:t>
            </w:r>
          </w:p>
        </w:tc>
        <w:tc>
          <w:tcPr>
            <w:tcW w:w="9250" w:type="dxa"/>
            <w:gridSpan w:val="4"/>
            <w:tcBorders>
              <w:top w:val="nil"/>
              <w:left w:val="nil"/>
              <w:bottom w:val="single" w:sz="4" w:space="0" w:color="auto"/>
              <w:right w:val="single" w:sz="8" w:space="0" w:color="auto"/>
            </w:tcBorders>
            <w:vAlign w:val="center"/>
          </w:tcPr>
          <w:p w14:paraId="52B70ACE" w14:textId="77777777" w:rsidR="00EA52DB" w:rsidRPr="00946EB6" w:rsidRDefault="00EA52DB">
            <w:pPr>
              <w:pStyle w:val="TableHeading"/>
              <w:jc w:val="left"/>
              <w:rPr>
                <w:b w:val="0"/>
              </w:rPr>
            </w:pPr>
            <w:r w:rsidRPr="00946EB6">
              <w:rPr>
                <w:b w:val="0"/>
              </w:rPr>
              <w:t>Fire Detection System</w:t>
            </w:r>
          </w:p>
        </w:tc>
      </w:tr>
      <w:tr w:rsidR="00EA52DB" w:rsidRPr="00BA55F6" w14:paraId="05784E7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36E39A2" w14:textId="77777777" w:rsidR="00EA52DB" w:rsidRPr="00BA55F6" w:rsidRDefault="00EA52DB">
            <w:pPr>
              <w:pStyle w:val="TableBodyCentre"/>
            </w:pPr>
            <w:r w:rsidRPr="00BA55F6">
              <w:t>1</w:t>
            </w:r>
            <w:r>
              <w:t>0</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36A5AE5B" w14:textId="77777777" w:rsidR="00EA52DB" w:rsidRPr="00BA55F6" w:rsidRDefault="00EA52DB">
            <w:pPr>
              <w:pStyle w:val="TableBodyLeft"/>
            </w:pPr>
            <w:r w:rsidRPr="00BA55F6">
              <w:t>No. of fire panels (depending on communication medium limits per zone)</w:t>
            </w:r>
          </w:p>
        </w:tc>
        <w:tc>
          <w:tcPr>
            <w:tcW w:w="1112" w:type="dxa"/>
            <w:tcBorders>
              <w:top w:val="single" w:sz="4" w:space="0" w:color="auto"/>
              <w:left w:val="single" w:sz="4" w:space="0" w:color="auto"/>
              <w:bottom w:val="single" w:sz="4" w:space="0" w:color="auto"/>
              <w:right w:val="single" w:sz="4" w:space="0" w:color="auto"/>
            </w:tcBorders>
            <w:vAlign w:val="center"/>
          </w:tcPr>
          <w:p w14:paraId="0D1E9CDF" w14:textId="77777777" w:rsidR="00EA52DB" w:rsidRPr="00BA55F6" w:rsidRDefault="00EA52DB">
            <w:pPr>
              <w:pStyle w:val="TableBodyCentre"/>
            </w:pPr>
            <w:r w:rsidRPr="00BA55F6">
              <w:t>pcs</w:t>
            </w:r>
          </w:p>
        </w:tc>
        <w:tc>
          <w:tcPr>
            <w:tcW w:w="2079" w:type="dxa"/>
            <w:tcBorders>
              <w:top w:val="single" w:sz="4" w:space="0" w:color="auto"/>
              <w:left w:val="single" w:sz="4" w:space="0" w:color="auto"/>
              <w:bottom w:val="single" w:sz="4" w:space="0" w:color="auto"/>
              <w:right w:val="single" w:sz="4" w:space="0" w:color="auto"/>
            </w:tcBorders>
            <w:vAlign w:val="center"/>
          </w:tcPr>
          <w:p w14:paraId="6A74D93F"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FBF359B" w14:textId="77777777" w:rsidR="00EA52DB" w:rsidRPr="00BA55F6" w:rsidRDefault="00EA52DB">
            <w:pPr>
              <w:pStyle w:val="TableBodyCentre"/>
            </w:pPr>
          </w:p>
        </w:tc>
      </w:tr>
      <w:tr w:rsidR="00EA52DB" w:rsidRPr="00BA55F6" w14:paraId="34496B4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678FFC" w14:textId="77777777" w:rsidR="00EA52DB" w:rsidRPr="00BA55F6" w:rsidRDefault="00EA52DB">
            <w:pPr>
              <w:pStyle w:val="TableBodyCentre"/>
            </w:pPr>
            <w:r w:rsidRPr="00BA55F6">
              <w:t>1</w:t>
            </w:r>
            <w:r>
              <w:t>0</w:t>
            </w:r>
            <w:r w:rsidRPr="00BA55F6">
              <w:t>.2</w:t>
            </w:r>
          </w:p>
        </w:tc>
        <w:tc>
          <w:tcPr>
            <w:tcW w:w="3737" w:type="dxa"/>
            <w:tcBorders>
              <w:top w:val="nil"/>
              <w:left w:val="nil"/>
              <w:bottom w:val="single" w:sz="4" w:space="0" w:color="auto"/>
              <w:right w:val="single" w:sz="4" w:space="0" w:color="auto"/>
            </w:tcBorders>
            <w:vAlign w:val="center"/>
          </w:tcPr>
          <w:p w14:paraId="670BA570" w14:textId="77777777" w:rsidR="00EA52DB" w:rsidRPr="00BA55F6" w:rsidRDefault="00EA52DB">
            <w:pPr>
              <w:pStyle w:val="TableBodyLeft"/>
            </w:pPr>
            <w:r w:rsidRPr="00BA55F6">
              <w:t>Protection class (indoor installation)</w:t>
            </w:r>
          </w:p>
        </w:tc>
        <w:tc>
          <w:tcPr>
            <w:tcW w:w="1112" w:type="dxa"/>
            <w:tcBorders>
              <w:top w:val="nil"/>
              <w:left w:val="nil"/>
              <w:bottom w:val="single" w:sz="4" w:space="0" w:color="auto"/>
              <w:right w:val="single" w:sz="4" w:space="0" w:color="auto"/>
            </w:tcBorders>
            <w:vAlign w:val="center"/>
          </w:tcPr>
          <w:p w14:paraId="44D6B34C" w14:textId="77777777" w:rsidR="00EA52DB" w:rsidRPr="00BA55F6" w:rsidRDefault="00EA52DB">
            <w:pPr>
              <w:pStyle w:val="TableBodyCentre"/>
            </w:pPr>
            <w:r w:rsidRPr="00BA55F6">
              <w:t>IP</w:t>
            </w:r>
          </w:p>
        </w:tc>
        <w:tc>
          <w:tcPr>
            <w:tcW w:w="2079" w:type="dxa"/>
            <w:tcBorders>
              <w:top w:val="nil"/>
              <w:left w:val="nil"/>
              <w:bottom w:val="single" w:sz="4" w:space="0" w:color="auto"/>
              <w:right w:val="single" w:sz="8" w:space="0" w:color="auto"/>
            </w:tcBorders>
            <w:vAlign w:val="center"/>
          </w:tcPr>
          <w:p w14:paraId="7BA93CE1" w14:textId="77777777" w:rsidR="00EA52DB" w:rsidRPr="00BA55F6" w:rsidRDefault="00EA52DB">
            <w:pPr>
              <w:pStyle w:val="TableBodyCentre"/>
            </w:pPr>
            <w:r w:rsidRPr="00BA55F6">
              <w:t>54</w:t>
            </w:r>
          </w:p>
        </w:tc>
        <w:tc>
          <w:tcPr>
            <w:tcW w:w="2322" w:type="dxa"/>
            <w:tcBorders>
              <w:top w:val="nil"/>
              <w:left w:val="nil"/>
              <w:bottom w:val="single" w:sz="4" w:space="0" w:color="auto"/>
              <w:right w:val="single" w:sz="8" w:space="0" w:color="auto"/>
            </w:tcBorders>
            <w:vAlign w:val="center"/>
          </w:tcPr>
          <w:p w14:paraId="26916E83" w14:textId="77777777" w:rsidR="00EA52DB" w:rsidRPr="00BA55F6" w:rsidRDefault="00EA52DB">
            <w:pPr>
              <w:pStyle w:val="TableBodyCentre"/>
            </w:pPr>
          </w:p>
        </w:tc>
      </w:tr>
      <w:tr w:rsidR="00EA52DB" w:rsidRPr="00BA55F6" w14:paraId="1FF53F9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FA5A53C" w14:textId="77777777" w:rsidR="00EA52DB" w:rsidRPr="00BA55F6" w:rsidRDefault="00EA52DB">
            <w:pPr>
              <w:pStyle w:val="TableBodyCentre"/>
            </w:pPr>
            <w:r w:rsidRPr="00BA55F6">
              <w:t>1</w:t>
            </w:r>
            <w:r>
              <w:t>0</w:t>
            </w:r>
            <w:r w:rsidRPr="00BA55F6">
              <w:t>.3</w:t>
            </w:r>
          </w:p>
        </w:tc>
        <w:tc>
          <w:tcPr>
            <w:tcW w:w="3737" w:type="dxa"/>
            <w:tcBorders>
              <w:top w:val="nil"/>
              <w:left w:val="nil"/>
              <w:bottom w:val="single" w:sz="4" w:space="0" w:color="auto"/>
              <w:right w:val="single" w:sz="4" w:space="0" w:color="auto"/>
            </w:tcBorders>
            <w:vAlign w:val="center"/>
          </w:tcPr>
          <w:p w14:paraId="10C0E736" w14:textId="77777777" w:rsidR="00EA52DB" w:rsidRPr="00BA55F6" w:rsidRDefault="00EA52DB">
            <w:pPr>
              <w:pStyle w:val="TableBodyLeft"/>
            </w:pPr>
            <w:r w:rsidRPr="00BA55F6">
              <w:t>SANS 10139 compliance</w:t>
            </w:r>
          </w:p>
        </w:tc>
        <w:tc>
          <w:tcPr>
            <w:tcW w:w="1112" w:type="dxa"/>
            <w:tcBorders>
              <w:top w:val="nil"/>
              <w:left w:val="nil"/>
              <w:bottom w:val="single" w:sz="4" w:space="0" w:color="auto"/>
              <w:right w:val="single" w:sz="4" w:space="0" w:color="auto"/>
            </w:tcBorders>
            <w:vAlign w:val="center"/>
          </w:tcPr>
          <w:p w14:paraId="5372B232"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22B0F1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8EFBB66" w14:textId="77777777" w:rsidR="00EA52DB" w:rsidRPr="00BA55F6" w:rsidRDefault="00EA52DB">
            <w:pPr>
              <w:pStyle w:val="TableBodyCentre"/>
            </w:pPr>
          </w:p>
        </w:tc>
      </w:tr>
      <w:tr w:rsidR="00EA52DB" w:rsidRPr="00BA55F6" w14:paraId="2F6362A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E95C10D" w14:textId="77777777" w:rsidR="00EA52DB" w:rsidRPr="00BA55F6" w:rsidRDefault="00EA52DB">
            <w:pPr>
              <w:pStyle w:val="TableBodyCentre"/>
            </w:pPr>
            <w:r w:rsidRPr="00BA55F6">
              <w:t>1</w:t>
            </w:r>
            <w:r>
              <w:t>0</w:t>
            </w:r>
            <w:r w:rsidRPr="00BA55F6">
              <w:t>.4</w:t>
            </w:r>
          </w:p>
        </w:tc>
        <w:tc>
          <w:tcPr>
            <w:tcW w:w="3737" w:type="dxa"/>
            <w:tcBorders>
              <w:top w:val="nil"/>
              <w:left w:val="nil"/>
              <w:bottom w:val="single" w:sz="4" w:space="0" w:color="auto"/>
              <w:right w:val="single" w:sz="4" w:space="0" w:color="auto"/>
            </w:tcBorders>
            <w:vAlign w:val="center"/>
          </w:tcPr>
          <w:p w14:paraId="721BDBD9" w14:textId="77777777" w:rsidR="00EA52DB" w:rsidRPr="00BA55F6" w:rsidRDefault="00EA52DB">
            <w:pPr>
              <w:pStyle w:val="TableBodyLeft"/>
            </w:pPr>
            <w:r w:rsidRPr="00BA55F6">
              <w:t>Product datasheet of fire panels</w:t>
            </w:r>
          </w:p>
        </w:tc>
        <w:tc>
          <w:tcPr>
            <w:tcW w:w="1112" w:type="dxa"/>
            <w:tcBorders>
              <w:top w:val="nil"/>
              <w:left w:val="nil"/>
              <w:bottom w:val="single" w:sz="4" w:space="0" w:color="auto"/>
              <w:right w:val="single" w:sz="4" w:space="0" w:color="auto"/>
            </w:tcBorders>
            <w:vAlign w:val="center"/>
          </w:tcPr>
          <w:p w14:paraId="31CE02A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7488D05"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556D62D" w14:textId="77777777" w:rsidR="00EA52DB" w:rsidRPr="00BA55F6" w:rsidRDefault="00EA52DB">
            <w:pPr>
              <w:pStyle w:val="TableBodyCentre"/>
            </w:pPr>
          </w:p>
        </w:tc>
      </w:tr>
      <w:tr w:rsidR="00EA52DB" w:rsidRPr="00BA55F6" w14:paraId="58F20C9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2CB6BA5" w14:textId="77777777" w:rsidR="00EA52DB" w:rsidRPr="00BA55F6" w:rsidRDefault="00EA52DB">
            <w:pPr>
              <w:pStyle w:val="TableBodyCentre"/>
            </w:pPr>
            <w:r w:rsidRPr="00BA55F6">
              <w:t>1</w:t>
            </w:r>
            <w:r>
              <w:t>0</w:t>
            </w:r>
            <w:r w:rsidRPr="00BA55F6">
              <w:t>.5</w:t>
            </w:r>
          </w:p>
        </w:tc>
        <w:tc>
          <w:tcPr>
            <w:tcW w:w="3737" w:type="dxa"/>
            <w:tcBorders>
              <w:top w:val="nil"/>
              <w:left w:val="nil"/>
              <w:bottom w:val="single" w:sz="4" w:space="0" w:color="auto"/>
              <w:right w:val="single" w:sz="4" w:space="0" w:color="auto"/>
            </w:tcBorders>
            <w:vAlign w:val="center"/>
          </w:tcPr>
          <w:p w14:paraId="20ED526A" w14:textId="77777777" w:rsidR="00EA52DB" w:rsidRPr="00BA55F6" w:rsidRDefault="00EA52DB">
            <w:pPr>
              <w:pStyle w:val="TableBodyLeft"/>
            </w:pPr>
            <w:r w:rsidRPr="00BA55F6">
              <w:t>Smoke/Heat sensors make and model</w:t>
            </w:r>
          </w:p>
        </w:tc>
        <w:tc>
          <w:tcPr>
            <w:tcW w:w="1112" w:type="dxa"/>
            <w:tcBorders>
              <w:top w:val="nil"/>
              <w:left w:val="nil"/>
              <w:bottom w:val="single" w:sz="4" w:space="0" w:color="auto"/>
              <w:right w:val="single" w:sz="4" w:space="0" w:color="auto"/>
            </w:tcBorders>
            <w:vAlign w:val="center"/>
          </w:tcPr>
          <w:p w14:paraId="4B7F6C32" w14:textId="77777777" w:rsidR="00EA52DB" w:rsidRPr="00BA55F6" w:rsidRDefault="00EA52DB">
            <w:pPr>
              <w:pStyle w:val="TableBodyCentre"/>
            </w:pPr>
            <w:r>
              <w:t>-</w:t>
            </w:r>
          </w:p>
        </w:tc>
        <w:tc>
          <w:tcPr>
            <w:tcW w:w="2079" w:type="dxa"/>
            <w:tcBorders>
              <w:top w:val="nil"/>
              <w:left w:val="nil"/>
              <w:bottom w:val="single" w:sz="4" w:space="0" w:color="auto"/>
              <w:right w:val="single" w:sz="8" w:space="0" w:color="auto"/>
            </w:tcBorders>
            <w:vAlign w:val="center"/>
          </w:tcPr>
          <w:p w14:paraId="7266A323"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668D61E9" w14:textId="77777777" w:rsidR="00EA52DB" w:rsidRPr="00BA55F6" w:rsidRDefault="00EA52DB">
            <w:pPr>
              <w:pStyle w:val="TableBodyCentre"/>
            </w:pPr>
          </w:p>
        </w:tc>
      </w:tr>
      <w:tr w:rsidR="00EA52DB" w:rsidRPr="00BA55F6" w14:paraId="3A15045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D93094" w14:textId="77777777" w:rsidR="00EA52DB" w:rsidRPr="00BA55F6" w:rsidRDefault="00EA52DB">
            <w:pPr>
              <w:pStyle w:val="TableBodyCentre"/>
            </w:pPr>
            <w:r w:rsidRPr="00BA55F6">
              <w:t>1</w:t>
            </w:r>
            <w:r>
              <w:t>0</w:t>
            </w:r>
            <w:r w:rsidRPr="00BA55F6">
              <w:t>.6</w:t>
            </w:r>
          </w:p>
        </w:tc>
        <w:tc>
          <w:tcPr>
            <w:tcW w:w="3737" w:type="dxa"/>
            <w:tcBorders>
              <w:top w:val="nil"/>
              <w:left w:val="nil"/>
              <w:bottom w:val="single" w:sz="4" w:space="0" w:color="auto"/>
              <w:right w:val="single" w:sz="4" w:space="0" w:color="auto"/>
            </w:tcBorders>
            <w:vAlign w:val="center"/>
          </w:tcPr>
          <w:p w14:paraId="1F297B0E" w14:textId="77777777" w:rsidR="00EA52DB" w:rsidRPr="00BA55F6" w:rsidRDefault="00EA52DB">
            <w:pPr>
              <w:pStyle w:val="TableBodyLeft"/>
            </w:pPr>
            <w:r w:rsidRPr="00BA55F6">
              <w:t>Sensor and alarming products datasheet</w:t>
            </w:r>
          </w:p>
        </w:tc>
        <w:tc>
          <w:tcPr>
            <w:tcW w:w="1112" w:type="dxa"/>
            <w:tcBorders>
              <w:top w:val="nil"/>
              <w:left w:val="nil"/>
              <w:bottom w:val="single" w:sz="4" w:space="0" w:color="auto"/>
              <w:right w:val="single" w:sz="4" w:space="0" w:color="auto"/>
            </w:tcBorders>
            <w:vAlign w:val="center"/>
          </w:tcPr>
          <w:p w14:paraId="1562810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EFCEB8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7E512F4" w14:textId="77777777" w:rsidR="00EA52DB" w:rsidRPr="00BA55F6" w:rsidRDefault="00EA52DB">
            <w:pPr>
              <w:pStyle w:val="TableBodyCentre"/>
            </w:pPr>
          </w:p>
        </w:tc>
      </w:tr>
      <w:tr w:rsidR="00EA52DB" w:rsidRPr="00BA55F6" w14:paraId="5398F90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35548F0" w14:textId="77777777" w:rsidR="00EA52DB" w:rsidRPr="00BA55F6" w:rsidRDefault="00EA52DB">
            <w:pPr>
              <w:pStyle w:val="TableBodyCentre"/>
            </w:pPr>
            <w:r w:rsidRPr="00BA55F6">
              <w:t>1</w:t>
            </w:r>
            <w:r>
              <w:t>0</w:t>
            </w:r>
            <w:r w:rsidRPr="00BA55F6">
              <w:t>.7</w:t>
            </w:r>
          </w:p>
        </w:tc>
        <w:tc>
          <w:tcPr>
            <w:tcW w:w="3737" w:type="dxa"/>
            <w:tcBorders>
              <w:top w:val="nil"/>
              <w:left w:val="nil"/>
              <w:bottom w:val="single" w:sz="4" w:space="0" w:color="auto"/>
              <w:right w:val="single" w:sz="4" w:space="0" w:color="auto"/>
            </w:tcBorders>
            <w:vAlign w:val="center"/>
          </w:tcPr>
          <w:p w14:paraId="09DC0146" w14:textId="77777777" w:rsidR="00EA52DB" w:rsidRPr="00BA55F6" w:rsidRDefault="00EA52DB">
            <w:pPr>
              <w:pStyle w:val="TableBodyLeft"/>
            </w:pPr>
            <w:r w:rsidRPr="00BA55F6">
              <w:t>Real time monitoring at PV control room via operator HMI</w:t>
            </w:r>
          </w:p>
        </w:tc>
        <w:tc>
          <w:tcPr>
            <w:tcW w:w="1112" w:type="dxa"/>
            <w:tcBorders>
              <w:top w:val="nil"/>
              <w:left w:val="nil"/>
              <w:bottom w:val="single" w:sz="4" w:space="0" w:color="auto"/>
              <w:right w:val="single" w:sz="4" w:space="0" w:color="auto"/>
            </w:tcBorders>
            <w:vAlign w:val="center"/>
          </w:tcPr>
          <w:p w14:paraId="582984F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BDFBE5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196070A" w14:textId="77777777" w:rsidR="00EA52DB" w:rsidRPr="00BA55F6" w:rsidRDefault="00EA52DB">
            <w:pPr>
              <w:pStyle w:val="TableBodyCentre"/>
            </w:pPr>
          </w:p>
        </w:tc>
      </w:tr>
      <w:tr w:rsidR="00EA52DB" w:rsidRPr="00BA55F6" w14:paraId="6E11118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E956432" w14:textId="77777777" w:rsidR="00EA52DB" w:rsidRPr="00946EB6" w:rsidRDefault="00EA52DB">
            <w:pPr>
              <w:pStyle w:val="TableHeading"/>
              <w:rPr>
                <w:b w:val="0"/>
              </w:rPr>
            </w:pPr>
            <w:r w:rsidRPr="00946EB6">
              <w:rPr>
                <w:b w:val="0"/>
              </w:rPr>
              <w:t>1</w:t>
            </w:r>
            <w:r>
              <w:rPr>
                <w:b w:val="0"/>
              </w:rPr>
              <w:t>1</w:t>
            </w:r>
          </w:p>
        </w:tc>
        <w:tc>
          <w:tcPr>
            <w:tcW w:w="9250" w:type="dxa"/>
            <w:gridSpan w:val="4"/>
            <w:tcBorders>
              <w:top w:val="nil"/>
              <w:left w:val="nil"/>
              <w:bottom w:val="single" w:sz="4" w:space="0" w:color="auto"/>
              <w:right w:val="single" w:sz="8" w:space="0" w:color="auto"/>
            </w:tcBorders>
            <w:vAlign w:val="center"/>
          </w:tcPr>
          <w:p w14:paraId="34319AEC" w14:textId="77777777" w:rsidR="00EA52DB" w:rsidRPr="00946EB6" w:rsidRDefault="00EA52DB">
            <w:pPr>
              <w:pStyle w:val="TableHeading"/>
              <w:jc w:val="left"/>
              <w:rPr>
                <w:b w:val="0"/>
              </w:rPr>
            </w:pPr>
            <w:r w:rsidRPr="00946EB6">
              <w:rPr>
                <w:b w:val="0"/>
              </w:rPr>
              <w:t>CMS Power Supply</w:t>
            </w:r>
          </w:p>
        </w:tc>
      </w:tr>
      <w:tr w:rsidR="00EA52DB" w:rsidRPr="00BA55F6" w14:paraId="4C426D6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FDA0797" w14:textId="77777777" w:rsidR="00EA52DB" w:rsidRPr="00BA55F6" w:rsidRDefault="00EA52DB">
            <w:pPr>
              <w:pStyle w:val="TableBodyCentre"/>
            </w:pPr>
            <w:r w:rsidRPr="00BA55F6">
              <w:t>1</w:t>
            </w:r>
            <w:r>
              <w:t>1</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0A61F178" w14:textId="77777777" w:rsidR="00EA52DB" w:rsidRPr="00BA55F6" w:rsidRDefault="00EA52DB">
            <w:pPr>
              <w:pStyle w:val="TableBodyLeft"/>
            </w:pPr>
            <w:r w:rsidRPr="00BA55F6">
              <w:t>Dual- redundantly configured, online UPS system with seal-type battery backup, and back-up time of 1 hour per UPS unit</w:t>
            </w:r>
          </w:p>
        </w:tc>
        <w:tc>
          <w:tcPr>
            <w:tcW w:w="1112" w:type="dxa"/>
            <w:tcBorders>
              <w:top w:val="single" w:sz="4" w:space="0" w:color="auto"/>
              <w:left w:val="single" w:sz="4" w:space="0" w:color="auto"/>
              <w:bottom w:val="single" w:sz="4" w:space="0" w:color="auto"/>
              <w:right w:val="single" w:sz="4" w:space="0" w:color="auto"/>
            </w:tcBorders>
            <w:vAlign w:val="center"/>
          </w:tcPr>
          <w:p w14:paraId="6A793240"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4689C12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DC3D155" w14:textId="77777777" w:rsidR="00EA52DB" w:rsidRPr="00BA55F6" w:rsidRDefault="00EA52DB">
            <w:pPr>
              <w:pStyle w:val="TableBodyCentre"/>
            </w:pPr>
          </w:p>
        </w:tc>
      </w:tr>
      <w:tr w:rsidR="00EA52DB" w:rsidRPr="00BA55F6" w14:paraId="71C7B72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B6B620E" w14:textId="77777777" w:rsidR="00EA52DB" w:rsidRPr="00BA55F6" w:rsidRDefault="00EA52DB">
            <w:pPr>
              <w:pStyle w:val="TableBodyCentre"/>
            </w:pPr>
            <w:r w:rsidRPr="00BA55F6">
              <w:t>1</w:t>
            </w:r>
            <w:r>
              <w:t>1</w:t>
            </w:r>
            <w:r w:rsidRPr="00BA55F6">
              <w:t>.2</w:t>
            </w:r>
          </w:p>
        </w:tc>
        <w:tc>
          <w:tcPr>
            <w:tcW w:w="3737" w:type="dxa"/>
            <w:tcBorders>
              <w:top w:val="nil"/>
              <w:left w:val="nil"/>
              <w:bottom w:val="single" w:sz="4" w:space="0" w:color="auto"/>
              <w:right w:val="single" w:sz="4" w:space="0" w:color="auto"/>
            </w:tcBorders>
            <w:vAlign w:val="center"/>
          </w:tcPr>
          <w:p w14:paraId="519D8CED" w14:textId="77777777" w:rsidR="00EA52DB" w:rsidRPr="00BA55F6" w:rsidRDefault="00EA52DB">
            <w:pPr>
              <w:pStyle w:val="TableBodyLeft"/>
            </w:pPr>
            <w:r w:rsidRPr="00BA55F6">
              <w:t>Sealed type nickel cadmium</w:t>
            </w:r>
            <w:r>
              <w:t xml:space="preserve"> or </w:t>
            </w:r>
            <w:r w:rsidRPr="00BA55F6">
              <w:t>lithium-ion batteries</w:t>
            </w:r>
          </w:p>
        </w:tc>
        <w:tc>
          <w:tcPr>
            <w:tcW w:w="1112" w:type="dxa"/>
            <w:tcBorders>
              <w:top w:val="nil"/>
              <w:left w:val="nil"/>
              <w:bottom w:val="single" w:sz="4" w:space="0" w:color="auto"/>
              <w:right w:val="single" w:sz="4" w:space="0" w:color="auto"/>
            </w:tcBorders>
            <w:vAlign w:val="center"/>
          </w:tcPr>
          <w:p w14:paraId="243431C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1662BF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7B1243B" w14:textId="77777777" w:rsidR="00EA52DB" w:rsidRPr="00BA55F6" w:rsidRDefault="00EA52DB">
            <w:pPr>
              <w:pStyle w:val="TableBodyCentre"/>
            </w:pPr>
          </w:p>
        </w:tc>
      </w:tr>
      <w:tr w:rsidR="00EA52DB" w:rsidRPr="00BA55F6" w14:paraId="4680C2F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5CB83E2" w14:textId="77777777" w:rsidR="00EA52DB" w:rsidRPr="00BA55F6" w:rsidRDefault="00EA52DB">
            <w:pPr>
              <w:pStyle w:val="TableBodyCentre"/>
            </w:pPr>
            <w:r w:rsidRPr="00BA55F6">
              <w:t>1</w:t>
            </w:r>
            <w:r>
              <w:t>1</w:t>
            </w:r>
            <w:r w:rsidRPr="00BA55F6">
              <w:t>.3</w:t>
            </w:r>
          </w:p>
        </w:tc>
        <w:tc>
          <w:tcPr>
            <w:tcW w:w="3737" w:type="dxa"/>
            <w:tcBorders>
              <w:top w:val="nil"/>
              <w:left w:val="nil"/>
              <w:bottom w:val="single" w:sz="4" w:space="0" w:color="auto"/>
              <w:right w:val="single" w:sz="4" w:space="0" w:color="auto"/>
            </w:tcBorders>
            <w:vAlign w:val="center"/>
          </w:tcPr>
          <w:p w14:paraId="3B8F27AE" w14:textId="77777777" w:rsidR="00EA52DB" w:rsidRPr="00BA55F6" w:rsidRDefault="00EA52DB">
            <w:pPr>
              <w:pStyle w:val="TableBodyLeft"/>
            </w:pPr>
            <w:r w:rsidRPr="00BA55F6">
              <w:t>CMS field panels to be supplied from 230V AC supply.</w:t>
            </w:r>
          </w:p>
        </w:tc>
        <w:tc>
          <w:tcPr>
            <w:tcW w:w="1112" w:type="dxa"/>
            <w:tcBorders>
              <w:top w:val="nil"/>
              <w:left w:val="nil"/>
              <w:bottom w:val="single" w:sz="4" w:space="0" w:color="auto"/>
              <w:right w:val="single" w:sz="4" w:space="0" w:color="auto"/>
            </w:tcBorders>
            <w:vAlign w:val="center"/>
          </w:tcPr>
          <w:p w14:paraId="7DF208F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94FB664"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214E423" w14:textId="77777777" w:rsidR="00EA52DB" w:rsidRPr="00BA55F6" w:rsidRDefault="00EA52DB">
            <w:pPr>
              <w:pStyle w:val="TableBodyCentre"/>
            </w:pPr>
          </w:p>
        </w:tc>
      </w:tr>
      <w:tr w:rsidR="00EA52DB" w:rsidRPr="00BA55F6" w14:paraId="6A18E9D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4C47D08" w14:textId="77777777" w:rsidR="00EA52DB" w:rsidRPr="00946EB6" w:rsidRDefault="00EA52DB">
            <w:pPr>
              <w:pStyle w:val="TableHeading"/>
              <w:rPr>
                <w:b w:val="0"/>
              </w:rPr>
            </w:pPr>
            <w:r w:rsidRPr="00946EB6">
              <w:rPr>
                <w:b w:val="0"/>
              </w:rPr>
              <w:t>1</w:t>
            </w:r>
            <w:r>
              <w:rPr>
                <w:b w:val="0"/>
              </w:rPr>
              <w:t>2</w:t>
            </w:r>
          </w:p>
        </w:tc>
        <w:tc>
          <w:tcPr>
            <w:tcW w:w="9250" w:type="dxa"/>
            <w:gridSpan w:val="4"/>
            <w:tcBorders>
              <w:top w:val="nil"/>
              <w:left w:val="nil"/>
              <w:bottom w:val="single" w:sz="4" w:space="0" w:color="auto"/>
              <w:right w:val="single" w:sz="8" w:space="0" w:color="auto"/>
            </w:tcBorders>
            <w:vAlign w:val="center"/>
          </w:tcPr>
          <w:p w14:paraId="10FD8D0D" w14:textId="77777777" w:rsidR="00EA52DB" w:rsidRPr="00946EB6" w:rsidRDefault="00EA52DB">
            <w:pPr>
              <w:pStyle w:val="TableHeading"/>
              <w:jc w:val="left"/>
              <w:rPr>
                <w:b w:val="0"/>
              </w:rPr>
            </w:pPr>
            <w:r w:rsidRPr="00946EB6">
              <w:rPr>
                <w:b w:val="0"/>
              </w:rPr>
              <w:t>CMS Interfaces</w:t>
            </w:r>
          </w:p>
        </w:tc>
      </w:tr>
      <w:tr w:rsidR="00EA52DB" w:rsidRPr="00BA55F6" w14:paraId="1C9BDA2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CFA6D5" w14:textId="77777777" w:rsidR="00EA52DB" w:rsidRPr="00BA55F6" w:rsidRDefault="00EA52DB">
            <w:pPr>
              <w:pStyle w:val="TableBodyCentre"/>
            </w:pPr>
            <w:r w:rsidRPr="00BA55F6">
              <w:t>1</w:t>
            </w:r>
            <w:r>
              <w:t>2</w:t>
            </w:r>
            <w:r w:rsidRPr="00BA55F6">
              <w:t>.1</w:t>
            </w:r>
          </w:p>
        </w:tc>
        <w:tc>
          <w:tcPr>
            <w:tcW w:w="3737" w:type="dxa"/>
            <w:tcBorders>
              <w:top w:val="nil"/>
              <w:left w:val="nil"/>
              <w:bottom w:val="single" w:sz="4" w:space="0" w:color="auto"/>
              <w:right w:val="single" w:sz="4" w:space="0" w:color="auto"/>
            </w:tcBorders>
            <w:vAlign w:val="center"/>
          </w:tcPr>
          <w:p w14:paraId="31402F64" w14:textId="77777777" w:rsidR="00EA52DB" w:rsidRPr="00BA55F6" w:rsidRDefault="00EA52DB">
            <w:pPr>
              <w:pStyle w:val="TableBodyLeft"/>
            </w:pPr>
            <w:r w:rsidRPr="00BA55F6">
              <w:t>Meteorological systems (weather station, instruments), Modbus RS485</w:t>
            </w:r>
          </w:p>
        </w:tc>
        <w:tc>
          <w:tcPr>
            <w:tcW w:w="1112" w:type="dxa"/>
            <w:tcBorders>
              <w:top w:val="nil"/>
              <w:left w:val="nil"/>
              <w:bottom w:val="single" w:sz="4" w:space="0" w:color="auto"/>
              <w:right w:val="single" w:sz="4" w:space="0" w:color="auto"/>
            </w:tcBorders>
            <w:vAlign w:val="center"/>
          </w:tcPr>
          <w:p w14:paraId="0666EC6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58782B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AAF27F0" w14:textId="77777777" w:rsidR="00EA52DB" w:rsidRPr="00BA55F6" w:rsidRDefault="00EA52DB">
            <w:pPr>
              <w:pStyle w:val="TableBodyCentre"/>
            </w:pPr>
          </w:p>
        </w:tc>
      </w:tr>
      <w:tr w:rsidR="00EA52DB" w:rsidRPr="00BA55F6" w14:paraId="66D6EEF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20D24AC" w14:textId="77777777" w:rsidR="00EA52DB" w:rsidRPr="00BA55F6" w:rsidRDefault="00EA52DB">
            <w:pPr>
              <w:pStyle w:val="TableBodyCentre"/>
            </w:pPr>
            <w:r w:rsidRPr="00BA55F6">
              <w:lastRenderedPageBreak/>
              <w:t>1</w:t>
            </w:r>
            <w:r>
              <w:t>2</w:t>
            </w:r>
            <w:r w:rsidRPr="00BA55F6">
              <w:t>.2</w:t>
            </w:r>
          </w:p>
        </w:tc>
        <w:tc>
          <w:tcPr>
            <w:tcW w:w="3737" w:type="dxa"/>
            <w:tcBorders>
              <w:top w:val="nil"/>
              <w:left w:val="nil"/>
              <w:bottom w:val="single" w:sz="4" w:space="0" w:color="auto"/>
              <w:right w:val="single" w:sz="4" w:space="0" w:color="auto"/>
            </w:tcBorders>
            <w:vAlign w:val="center"/>
          </w:tcPr>
          <w:p w14:paraId="6D44A2CA" w14:textId="77777777" w:rsidR="00EA52DB" w:rsidRPr="00BA55F6" w:rsidRDefault="00EA52DB">
            <w:pPr>
              <w:pStyle w:val="TableBodyLeft"/>
            </w:pPr>
            <w:r w:rsidRPr="00BA55F6">
              <w:t>String combiner boxes, Modbus RS485</w:t>
            </w:r>
          </w:p>
        </w:tc>
        <w:tc>
          <w:tcPr>
            <w:tcW w:w="1112" w:type="dxa"/>
            <w:tcBorders>
              <w:top w:val="nil"/>
              <w:left w:val="nil"/>
              <w:bottom w:val="single" w:sz="4" w:space="0" w:color="auto"/>
              <w:right w:val="single" w:sz="4" w:space="0" w:color="auto"/>
            </w:tcBorders>
            <w:vAlign w:val="center"/>
          </w:tcPr>
          <w:p w14:paraId="7D26041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6779EA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60D49DA" w14:textId="77777777" w:rsidR="00EA52DB" w:rsidRPr="00BA55F6" w:rsidRDefault="00EA52DB">
            <w:pPr>
              <w:pStyle w:val="TableBodyCentre"/>
            </w:pPr>
          </w:p>
        </w:tc>
      </w:tr>
      <w:tr w:rsidR="00EA52DB" w:rsidRPr="00BA55F6" w14:paraId="2FAAC54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E9B1BA0" w14:textId="77777777" w:rsidR="00EA52DB" w:rsidRPr="00BA55F6" w:rsidRDefault="00EA52DB">
            <w:pPr>
              <w:pStyle w:val="TableBodyCentre"/>
            </w:pPr>
            <w:r w:rsidRPr="00BA55F6">
              <w:t>1</w:t>
            </w:r>
            <w:r>
              <w:t>2</w:t>
            </w:r>
            <w:r w:rsidRPr="00BA55F6">
              <w:t>.3</w:t>
            </w:r>
          </w:p>
        </w:tc>
        <w:tc>
          <w:tcPr>
            <w:tcW w:w="3737" w:type="dxa"/>
            <w:tcBorders>
              <w:top w:val="nil"/>
              <w:left w:val="nil"/>
              <w:bottom w:val="single" w:sz="4" w:space="0" w:color="auto"/>
              <w:right w:val="single" w:sz="4" w:space="0" w:color="auto"/>
            </w:tcBorders>
            <w:vAlign w:val="center"/>
          </w:tcPr>
          <w:p w14:paraId="7F7FC068" w14:textId="77777777" w:rsidR="00EA52DB" w:rsidRPr="00BA55F6" w:rsidRDefault="00EA52DB">
            <w:pPr>
              <w:pStyle w:val="TableBodyLeft"/>
            </w:pPr>
            <w:r w:rsidRPr="00BA55F6">
              <w:t>Central inverters, Modbus RS485 or TCP</w:t>
            </w:r>
          </w:p>
        </w:tc>
        <w:tc>
          <w:tcPr>
            <w:tcW w:w="1112" w:type="dxa"/>
            <w:tcBorders>
              <w:top w:val="nil"/>
              <w:left w:val="nil"/>
              <w:bottom w:val="single" w:sz="4" w:space="0" w:color="auto"/>
              <w:right w:val="single" w:sz="4" w:space="0" w:color="auto"/>
            </w:tcBorders>
            <w:vAlign w:val="center"/>
          </w:tcPr>
          <w:p w14:paraId="63055C9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FBD6AE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0BB61FD" w14:textId="77777777" w:rsidR="00EA52DB" w:rsidRPr="00BA55F6" w:rsidRDefault="00EA52DB">
            <w:pPr>
              <w:pStyle w:val="TableBodyCentre"/>
            </w:pPr>
          </w:p>
        </w:tc>
      </w:tr>
      <w:tr w:rsidR="00EA52DB" w:rsidRPr="00BA55F6" w14:paraId="249D6B9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5E3E1C" w14:textId="77777777" w:rsidR="00EA52DB" w:rsidRPr="00BA55F6" w:rsidRDefault="00EA52DB">
            <w:pPr>
              <w:pStyle w:val="TableBodyCentre"/>
            </w:pPr>
            <w:r w:rsidRPr="00BA55F6">
              <w:t>1</w:t>
            </w:r>
            <w:r>
              <w:t>2</w:t>
            </w:r>
            <w:r w:rsidRPr="00BA55F6">
              <w:t>.4</w:t>
            </w:r>
          </w:p>
        </w:tc>
        <w:tc>
          <w:tcPr>
            <w:tcW w:w="3737" w:type="dxa"/>
            <w:tcBorders>
              <w:top w:val="nil"/>
              <w:left w:val="nil"/>
              <w:bottom w:val="single" w:sz="4" w:space="0" w:color="auto"/>
              <w:right w:val="single" w:sz="4" w:space="0" w:color="auto"/>
            </w:tcBorders>
            <w:vAlign w:val="center"/>
          </w:tcPr>
          <w:p w14:paraId="4B8181F0" w14:textId="77777777" w:rsidR="00EA52DB" w:rsidRPr="00BA55F6" w:rsidRDefault="00EA52DB">
            <w:pPr>
              <w:pStyle w:val="TableBodyLeft"/>
            </w:pPr>
            <w:r w:rsidRPr="00BA55F6">
              <w:t>Switchgear MCCBs, Modbus RS485 or TCP, 24V potential free</w:t>
            </w:r>
          </w:p>
        </w:tc>
        <w:tc>
          <w:tcPr>
            <w:tcW w:w="1112" w:type="dxa"/>
            <w:tcBorders>
              <w:top w:val="nil"/>
              <w:left w:val="nil"/>
              <w:bottom w:val="single" w:sz="4" w:space="0" w:color="auto"/>
              <w:right w:val="single" w:sz="4" w:space="0" w:color="auto"/>
            </w:tcBorders>
            <w:vAlign w:val="center"/>
          </w:tcPr>
          <w:p w14:paraId="4262BA8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09B1E9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9F26F1D" w14:textId="77777777" w:rsidR="00EA52DB" w:rsidRPr="00BA55F6" w:rsidRDefault="00EA52DB">
            <w:pPr>
              <w:pStyle w:val="TableBodyCentre"/>
            </w:pPr>
          </w:p>
        </w:tc>
      </w:tr>
      <w:tr w:rsidR="00EA52DB" w:rsidRPr="00BA55F6" w14:paraId="2290D97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635B209" w14:textId="77777777" w:rsidR="00EA52DB" w:rsidRPr="00BA55F6" w:rsidRDefault="00EA52DB">
            <w:pPr>
              <w:pStyle w:val="TableBodyCentre"/>
            </w:pPr>
            <w:r w:rsidRPr="00BA55F6">
              <w:t>1</w:t>
            </w:r>
            <w:r>
              <w:t>2</w:t>
            </w:r>
            <w:r w:rsidRPr="00BA55F6">
              <w:t>.5</w:t>
            </w:r>
          </w:p>
        </w:tc>
        <w:tc>
          <w:tcPr>
            <w:tcW w:w="3737" w:type="dxa"/>
            <w:tcBorders>
              <w:top w:val="nil"/>
              <w:left w:val="nil"/>
              <w:bottom w:val="single" w:sz="4" w:space="0" w:color="auto"/>
              <w:right w:val="single" w:sz="4" w:space="0" w:color="auto"/>
            </w:tcBorders>
            <w:vAlign w:val="center"/>
          </w:tcPr>
          <w:p w14:paraId="14FBDADD" w14:textId="77777777" w:rsidR="00EA52DB" w:rsidRPr="00BA55F6" w:rsidRDefault="00EA52DB">
            <w:pPr>
              <w:pStyle w:val="TableBodyLeft"/>
            </w:pPr>
            <w:r w:rsidRPr="00BA55F6">
              <w:t>MV and LV Transformers, Modbus RS485, 4-20mA.</w:t>
            </w:r>
          </w:p>
        </w:tc>
        <w:tc>
          <w:tcPr>
            <w:tcW w:w="1112" w:type="dxa"/>
            <w:tcBorders>
              <w:top w:val="nil"/>
              <w:left w:val="nil"/>
              <w:bottom w:val="single" w:sz="4" w:space="0" w:color="auto"/>
              <w:right w:val="single" w:sz="4" w:space="0" w:color="auto"/>
            </w:tcBorders>
            <w:vAlign w:val="center"/>
          </w:tcPr>
          <w:p w14:paraId="1D0810B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9766B2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F90711" w14:textId="77777777" w:rsidR="00EA52DB" w:rsidRPr="00BA55F6" w:rsidRDefault="00EA52DB">
            <w:pPr>
              <w:pStyle w:val="TableBodyCentre"/>
            </w:pPr>
          </w:p>
        </w:tc>
      </w:tr>
      <w:tr w:rsidR="00EA52DB" w:rsidRPr="00BA55F6" w14:paraId="3F6E212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9F460BC" w14:textId="77777777" w:rsidR="00EA52DB" w:rsidRPr="00BA55F6" w:rsidRDefault="00EA52DB">
            <w:pPr>
              <w:pStyle w:val="TableBodyCentre"/>
            </w:pPr>
            <w:r w:rsidRPr="00BA55F6">
              <w:t>1</w:t>
            </w:r>
            <w:r>
              <w:t>2</w:t>
            </w:r>
            <w:r w:rsidRPr="00BA55F6">
              <w:t>.6</w:t>
            </w:r>
          </w:p>
        </w:tc>
        <w:tc>
          <w:tcPr>
            <w:tcW w:w="3737" w:type="dxa"/>
            <w:tcBorders>
              <w:top w:val="nil"/>
              <w:left w:val="nil"/>
              <w:bottom w:val="single" w:sz="4" w:space="0" w:color="auto"/>
              <w:right w:val="single" w:sz="4" w:space="0" w:color="auto"/>
            </w:tcBorders>
            <w:vAlign w:val="center"/>
          </w:tcPr>
          <w:p w14:paraId="1F2FDB59" w14:textId="77777777" w:rsidR="00EA52DB" w:rsidRPr="00BA55F6" w:rsidRDefault="00EA52DB">
            <w:pPr>
              <w:pStyle w:val="TableBodyLeft"/>
            </w:pPr>
            <w:r w:rsidRPr="00BA55F6">
              <w:t>Energy meters, Modbus RS485 or TCP</w:t>
            </w:r>
          </w:p>
        </w:tc>
        <w:tc>
          <w:tcPr>
            <w:tcW w:w="1112" w:type="dxa"/>
            <w:tcBorders>
              <w:top w:val="nil"/>
              <w:left w:val="nil"/>
              <w:bottom w:val="single" w:sz="4" w:space="0" w:color="auto"/>
              <w:right w:val="single" w:sz="4" w:space="0" w:color="auto"/>
            </w:tcBorders>
            <w:vAlign w:val="center"/>
          </w:tcPr>
          <w:p w14:paraId="09FEB10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AD9851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5D3F516" w14:textId="77777777" w:rsidR="00EA52DB" w:rsidRPr="00BA55F6" w:rsidRDefault="00EA52DB">
            <w:pPr>
              <w:pStyle w:val="TableBodyCentre"/>
            </w:pPr>
          </w:p>
        </w:tc>
      </w:tr>
      <w:tr w:rsidR="00EA52DB" w:rsidRPr="00BA55F6" w14:paraId="3EEE278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EFA14E0" w14:textId="77777777" w:rsidR="00EA52DB" w:rsidRPr="00BA55F6" w:rsidRDefault="00EA52DB">
            <w:pPr>
              <w:pStyle w:val="TableBodyCentre"/>
            </w:pPr>
            <w:r w:rsidRPr="00BA55F6">
              <w:t>1</w:t>
            </w:r>
            <w:r>
              <w:t>2</w:t>
            </w:r>
            <w:r w:rsidRPr="00BA55F6">
              <w:t>.7</w:t>
            </w:r>
          </w:p>
        </w:tc>
        <w:tc>
          <w:tcPr>
            <w:tcW w:w="3737" w:type="dxa"/>
            <w:tcBorders>
              <w:top w:val="nil"/>
              <w:left w:val="nil"/>
              <w:bottom w:val="single" w:sz="4" w:space="0" w:color="auto"/>
              <w:right w:val="single" w:sz="4" w:space="0" w:color="auto"/>
            </w:tcBorders>
            <w:vAlign w:val="center"/>
          </w:tcPr>
          <w:p w14:paraId="5AFFDB6C" w14:textId="77777777" w:rsidR="00EA52DB" w:rsidRPr="00BA55F6" w:rsidRDefault="00EA52DB">
            <w:pPr>
              <w:pStyle w:val="TableBodyLeft"/>
            </w:pPr>
            <w:r w:rsidRPr="00BA55F6">
              <w:t>Switchgear electrical protection relays, Modbus RS485 or TCP</w:t>
            </w:r>
          </w:p>
        </w:tc>
        <w:tc>
          <w:tcPr>
            <w:tcW w:w="1112" w:type="dxa"/>
            <w:tcBorders>
              <w:top w:val="nil"/>
              <w:left w:val="nil"/>
              <w:bottom w:val="single" w:sz="4" w:space="0" w:color="auto"/>
              <w:right w:val="single" w:sz="4" w:space="0" w:color="auto"/>
            </w:tcBorders>
            <w:vAlign w:val="center"/>
          </w:tcPr>
          <w:p w14:paraId="2491966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044A56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48AE132" w14:textId="77777777" w:rsidR="00EA52DB" w:rsidRPr="00BA55F6" w:rsidRDefault="00EA52DB">
            <w:pPr>
              <w:pStyle w:val="TableBodyCentre"/>
            </w:pPr>
          </w:p>
        </w:tc>
      </w:tr>
      <w:tr w:rsidR="00EA52DB" w:rsidRPr="00BA55F6" w14:paraId="0560798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6EA77A" w14:textId="77777777" w:rsidR="00EA52DB" w:rsidRPr="00BA55F6" w:rsidRDefault="00EA52DB">
            <w:pPr>
              <w:pStyle w:val="TableBodyCentre"/>
            </w:pPr>
            <w:r w:rsidRPr="00BA55F6">
              <w:t>1</w:t>
            </w:r>
            <w:r>
              <w:t>2</w:t>
            </w:r>
            <w:r w:rsidRPr="00BA55F6">
              <w:t>.8</w:t>
            </w:r>
          </w:p>
        </w:tc>
        <w:tc>
          <w:tcPr>
            <w:tcW w:w="3737" w:type="dxa"/>
            <w:tcBorders>
              <w:top w:val="nil"/>
              <w:left w:val="nil"/>
              <w:bottom w:val="single" w:sz="4" w:space="0" w:color="auto"/>
              <w:right w:val="single" w:sz="4" w:space="0" w:color="auto"/>
            </w:tcBorders>
            <w:vAlign w:val="center"/>
          </w:tcPr>
          <w:p w14:paraId="1D1BD9D3" w14:textId="77777777" w:rsidR="00EA52DB" w:rsidRPr="00BA55F6" w:rsidRDefault="00EA52DB">
            <w:pPr>
              <w:pStyle w:val="TableBodyLeft"/>
            </w:pPr>
            <w:r w:rsidRPr="00BA55F6">
              <w:t>Electrical battery tripping units (BTU)</w:t>
            </w:r>
          </w:p>
        </w:tc>
        <w:tc>
          <w:tcPr>
            <w:tcW w:w="1112" w:type="dxa"/>
            <w:tcBorders>
              <w:top w:val="nil"/>
              <w:left w:val="nil"/>
              <w:bottom w:val="single" w:sz="4" w:space="0" w:color="auto"/>
              <w:right w:val="single" w:sz="4" w:space="0" w:color="auto"/>
            </w:tcBorders>
            <w:vAlign w:val="center"/>
          </w:tcPr>
          <w:p w14:paraId="508039B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232CE9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22C37AB" w14:textId="77777777" w:rsidR="00EA52DB" w:rsidRPr="00BA55F6" w:rsidRDefault="00EA52DB">
            <w:pPr>
              <w:pStyle w:val="TableBodyCentre"/>
            </w:pPr>
          </w:p>
        </w:tc>
      </w:tr>
      <w:tr w:rsidR="00EA52DB" w:rsidRPr="00BA55F6" w14:paraId="31061DB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1232B26" w14:textId="77777777" w:rsidR="00EA52DB" w:rsidRPr="00BA55F6" w:rsidRDefault="00EA52DB">
            <w:pPr>
              <w:pStyle w:val="TableBodyCentre"/>
            </w:pPr>
            <w:r w:rsidRPr="00BA55F6">
              <w:t>1</w:t>
            </w:r>
            <w:r>
              <w:t>2</w:t>
            </w:r>
            <w:r w:rsidRPr="00BA55F6">
              <w:t>.9</w:t>
            </w:r>
          </w:p>
        </w:tc>
        <w:tc>
          <w:tcPr>
            <w:tcW w:w="3737" w:type="dxa"/>
            <w:tcBorders>
              <w:top w:val="nil"/>
              <w:left w:val="nil"/>
              <w:bottom w:val="single" w:sz="4" w:space="0" w:color="auto"/>
              <w:right w:val="single" w:sz="4" w:space="0" w:color="auto"/>
            </w:tcBorders>
            <w:vAlign w:val="center"/>
          </w:tcPr>
          <w:p w14:paraId="1D3B3B5B" w14:textId="77777777" w:rsidR="00EA52DB" w:rsidRPr="00BA55F6" w:rsidRDefault="00EA52DB">
            <w:pPr>
              <w:pStyle w:val="TableBodyLeft"/>
            </w:pPr>
            <w:r w:rsidRPr="00BA55F6">
              <w:t>CMS uninterruptable power supply (UPS) units</w:t>
            </w:r>
          </w:p>
        </w:tc>
        <w:tc>
          <w:tcPr>
            <w:tcW w:w="1112" w:type="dxa"/>
            <w:tcBorders>
              <w:top w:val="nil"/>
              <w:left w:val="nil"/>
              <w:bottom w:val="single" w:sz="4" w:space="0" w:color="auto"/>
              <w:right w:val="single" w:sz="4" w:space="0" w:color="auto"/>
            </w:tcBorders>
            <w:vAlign w:val="center"/>
          </w:tcPr>
          <w:p w14:paraId="0460D0C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136170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31ED60A" w14:textId="77777777" w:rsidR="00EA52DB" w:rsidRPr="00BA55F6" w:rsidRDefault="00EA52DB">
            <w:pPr>
              <w:pStyle w:val="TableBodyCentre"/>
            </w:pPr>
          </w:p>
        </w:tc>
      </w:tr>
      <w:tr w:rsidR="00EA52DB" w:rsidRPr="00BA55F6" w14:paraId="5C5B59C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2ADE3E5" w14:textId="77777777" w:rsidR="00EA52DB" w:rsidRPr="00BA55F6" w:rsidRDefault="00EA52DB">
            <w:pPr>
              <w:pStyle w:val="TableBodyCentre"/>
            </w:pPr>
            <w:r w:rsidRPr="00BA55F6">
              <w:t>1</w:t>
            </w:r>
            <w:r>
              <w:t>2</w:t>
            </w:r>
            <w:r w:rsidRPr="00BA55F6">
              <w:t>.10</w:t>
            </w:r>
          </w:p>
        </w:tc>
        <w:tc>
          <w:tcPr>
            <w:tcW w:w="3737" w:type="dxa"/>
            <w:tcBorders>
              <w:top w:val="nil"/>
              <w:left w:val="nil"/>
              <w:bottom w:val="single" w:sz="4" w:space="0" w:color="auto"/>
              <w:right w:val="single" w:sz="4" w:space="0" w:color="auto"/>
            </w:tcBorders>
            <w:vAlign w:val="center"/>
          </w:tcPr>
          <w:p w14:paraId="740CA4CD" w14:textId="77777777" w:rsidR="00EA52DB" w:rsidRPr="00BA55F6" w:rsidRDefault="00EA52DB">
            <w:pPr>
              <w:pStyle w:val="TableBodyLeft"/>
            </w:pPr>
            <w:r w:rsidRPr="00BA55F6">
              <w:t xml:space="preserve">Internal environmental sensors of equipment panels, network cabinets, </w:t>
            </w:r>
            <w:r>
              <w:rPr>
                <w:rFonts w:eastAsia="Calibri"/>
              </w:rPr>
              <w:t>Inverter Power Stations</w:t>
            </w:r>
            <w:r w:rsidRPr="00BA55F6">
              <w:t>,</w:t>
            </w:r>
          </w:p>
        </w:tc>
        <w:tc>
          <w:tcPr>
            <w:tcW w:w="1112" w:type="dxa"/>
            <w:tcBorders>
              <w:top w:val="nil"/>
              <w:left w:val="nil"/>
              <w:bottom w:val="single" w:sz="4" w:space="0" w:color="auto"/>
              <w:right w:val="single" w:sz="4" w:space="0" w:color="auto"/>
            </w:tcBorders>
            <w:vAlign w:val="center"/>
          </w:tcPr>
          <w:p w14:paraId="241B39C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384FB2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FA51D21" w14:textId="77777777" w:rsidR="00EA52DB" w:rsidRPr="00BA55F6" w:rsidRDefault="00EA52DB">
            <w:pPr>
              <w:pStyle w:val="TableBodyCentre"/>
            </w:pPr>
          </w:p>
        </w:tc>
      </w:tr>
      <w:tr w:rsidR="00EA52DB" w:rsidRPr="00BA55F6" w14:paraId="23281B2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78FD227" w14:textId="77777777" w:rsidR="00EA52DB" w:rsidRPr="00BA55F6" w:rsidRDefault="00EA52DB">
            <w:pPr>
              <w:pStyle w:val="TableBodyCentre"/>
            </w:pPr>
            <w:r w:rsidRPr="00BA55F6">
              <w:t>1</w:t>
            </w:r>
            <w:r>
              <w:t>2</w:t>
            </w:r>
            <w:r w:rsidRPr="00BA55F6">
              <w:t>.11</w:t>
            </w:r>
          </w:p>
        </w:tc>
        <w:tc>
          <w:tcPr>
            <w:tcW w:w="3737" w:type="dxa"/>
            <w:tcBorders>
              <w:top w:val="nil"/>
              <w:left w:val="nil"/>
              <w:bottom w:val="single" w:sz="4" w:space="0" w:color="auto"/>
              <w:right w:val="single" w:sz="4" w:space="0" w:color="auto"/>
            </w:tcBorders>
            <w:vAlign w:val="center"/>
          </w:tcPr>
          <w:p w14:paraId="237DF81D" w14:textId="77777777" w:rsidR="00EA52DB" w:rsidRPr="00BA55F6" w:rsidRDefault="00EA52DB">
            <w:pPr>
              <w:pStyle w:val="TableBodyLeft"/>
            </w:pPr>
            <w:r w:rsidRPr="00BA55F6">
              <w:t>Balance of plant (BoP) potable water and sewage tank levels</w:t>
            </w:r>
          </w:p>
        </w:tc>
        <w:tc>
          <w:tcPr>
            <w:tcW w:w="1112" w:type="dxa"/>
            <w:tcBorders>
              <w:top w:val="nil"/>
              <w:left w:val="nil"/>
              <w:bottom w:val="single" w:sz="4" w:space="0" w:color="auto"/>
              <w:right w:val="single" w:sz="4" w:space="0" w:color="auto"/>
            </w:tcBorders>
            <w:vAlign w:val="center"/>
          </w:tcPr>
          <w:p w14:paraId="32A4312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FFD622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6AA6D19" w14:textId="77777777" w:rsidR="00EA52DB" w:rsidRPr="00BA55F6" w:rsidRDefault="00EA52DB">
            <w:pPr>
              <w:pStyle w:val="TableBodyCentre"/>
            </w:pPr>
          </w:p>
        </w:tc>
      </w:tr>
      <w:tr w:rsidR="00EA52DB" w:rsidRPr="00BA55F6" w14:paraId="1A47797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4A623B8" w14:textId="77777777" w:rsidR="00EA52DB" w:rsidRPr="00BA55F6" w:rsidRDefault="00EA52DB">
            <w:pPr>
              <w:pStyle w:val="TableBodyCentre"/>
            </w:pPr>
            <w:r w:rsidRPr="00BA55F6">
              <w:t>1</w:t>
            </w:r>
            <w:r>
              <w:t>2</w:t>
            </w:r>
            <w:r w:rsidRPr="00BA55F6">
              <w:t>.12</w:t>
            </w:r>
          </w:p>
        </w:tc>
        <w:tc>
          <w:tcPr>
            <w:tcW w:w="3737" w:type="dxa"/>
            <w:tcBorders>
              <w:top w:val="nil"/>
              <w:left w:val="nil"/>
              <w:bottom w:val="single" w:sz="4" w:space="0" w:color="auto"/>
              <w:right w:val="single" w:sz="4" w:space="0" w:color="auto"/>
            </w:tcBorders>
            <w:vAlign w:val="center"/>
          </w:tcPr>
          <w:p w14:paraId="04B53C6A" w14:textId="77777777" w:rsidR="00EA52DB" w:rsidRPr="00BA55F6" w:rsidRDefault="00EA52DB">
            <w:pPr>
              <w:pStyle w:val="TableBodyLeft"/>
            </w:pPr>
            <w:r w:rsidRPr="00BA55F6">
              <w:t>Fire detection system</w:t>
            </w:r>
          </w:p>
        </w:tc>
        <w:tc>
          <w:tcPr>
            <w:tcW w:w="1112" w:type="dxa"/>
            <w:tcBorders>
              <w:top w:val="nil"/>
              <w:left w:val="nil"/>
              <w:bottom w:val="single" w:sz="4" w:space="0" w:color="auto"/>
              <w:right w:val="single" w:sz="4" w:space="0" w:color="auto"/>
            </w:tcBorders>
            <w:vAlign w:val="center"/>
          </w:tcPr>
          <w:p w14:paraId="37DB5792"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4BB443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F3408EE" w14:textId="77777777" w:rsidR="00EA52DB" w:rsidRPr="00BA55F6" w:rsidRDefault="00EA52DB">
            <w:pPr>
              <w:pStyle w:val="TableBodyCentre"/>
            </w:pPr>
          </w:p>
        </w:tc>
      </w:tr>
      <w:tr w:rsidR="00EA52DB" w:rsidRPr="00BA55F6" w14:paraId="031046F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30C80E2" w14:textId="77777777" w:rsidR="00EA52DB" w:rsidRPr="00BA55F6" w:rsidRDefault="00EA52DB">
            <w:pPr>
              <w:pStyle w:val="TableBodyCentre"/>
            </w:pPr>
            <w:r w:rsidRPr="00BA55F6">
              <w:t>1</w:t>
            </w:r>
            <w:r>
              <w:t>2</w:t>
            </w:r>
            <w:r w:rsidRPr="00BA55F6">
              <w:t>.</w:t>
            </w:r>
            <w:r>
              <w:t>1</w:t>
            </w:r>
            <w:r w:rsidRPr="00BA55F6">
              <w:t>3</w:t>
            </w:r>
          </w:p>
        </w:tc>
        <w:tc>
          <w:tcPr>
            <w:tcW w:w="3737" w:type="dxa"/>
            <w:tcBorders>
              <w:top w:val="nil"/>
              <w:left w:val="nil"/>
              <w:bottom w:val="single" w:sz="4" w:space="0" w:color="auto"/>
              <w:right w:val="single" w:sz="4" w:space="0" w:color="auto"/>
            </w:tcBorders>
            <w:vAlign w:val="center"/>
          </w:tcPr>
          <w:p w14:paraId="51B93B16" w14:textId="77777777" w:rsidR="00EA52DB" w:rsidRPr="00BA55F6" w:rsidRDefault="00EA52DB">
            <w:pPr>
              <w:pStyle w:val="TableBodyLeft"/>
            </w:pPr>
            <w:r w:rsidRPr="00BA55F6">
              <w:t>Heating, ventilation and air-conditioning (HVAC) system</w:t>
            </w:r>
          </w:p>
        </w:tc>
        <w:tc>
          <w:tcPr>
            <w:tcW w:w="1112" w:type="dxa"/>
            <w:tcBorders>
              <w:top w:val="nil"/>
              <w:left w:val="nil"/>
              <w:bottom w:val="single" w:sz="4" w:space="0" w:color="auto"/>
              <w:right w:val="single" w:sz="4" w:space="0" w:color="auto"/>
            </w:tcBorders>
            <w:vAlign w:val="center"/>
          </w:tcPr>
          <w:p w14:paraId="4A1CA4C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7EAC58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4A7C3D4" w14:textId="77777777" w:rsidR="00EA52DB" w:rsidRPr="00BA55F6" w:rsidRDefault="00EA52DB">
            <w:pPr>
              <w:pStyle w:val="TableBodyCentre"/>
            </w:pPr>
          </w:p>
        </w:tc>
      </w:tr>
      <w:tr w:rsidR="00EA52DB" w:rsidRPr="00BA55F6" w14:paraId="0104321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27EB531" w14:textId="77777777" w:rsidR="00EA52DB" w:rsidRPr="00BA55F6" w:rsidRDefault="00EA52DB">
            <w:pPr>
              <w:pStyle w:val="TableBodyCentre"/>
            </w:pPr>
            <w:r w:rsidRPr="00BA55F6">
              <w:t>1</w:t>
            </w:r>
            <w:r>
              <w:t>2</w:t>
            </w:r>
            <w:r w:rsidRPr="00BA55F6">
              <w:t>.14</w:t>
            </w:r>
          </w:p>
        </w:tc>
        <w:tc>
          <w:tcPr>
            <w:tcW w:w="3737" w:type="dxa"/>
            <w:tcBorders>
              <w:top w:val="nil"/>
              <w:left w:val="nil"/>
              <w:bottom w:val="single" w:sz="4" w:space="0" w:color="auto"/>
              <w:right w:val="single" w:sz="4" w:space="0" w:color="auto"/>
            </w:tcBorders>
            <w:vAlign w:val="center"/>
          </w:tcPr>
          <w:p w14:paraId="71F9D544" w14:textId="77777777" w:rsidR="00EA52DB" w:rsidRPr="00BA55F6" w:rsidRDefault="00EA52DB">
            <w:pPr>
              <w:pStyle w:val="TableBodyLeft"/>
            </w:pPr>
            <w:r w:rsidRPr="00BA55F6">
              <w:t>Interface to Eskom IT network. OPC DA</w:t>
            </w:r>
          </w:p>
        </w:tc>
        <w:tc>
          <w:tcPr>
            <w:tcW w:w="1112" w:type="dxa"/>
            <w:tcBorders>
              <w:top w:val="nil"/>
              <w:left w:val="nil"/>
              <w:bottom w:val="single" w:sz="4" w:space="0" w:color="auto"/>
              <w:right w:val="single" w:sz="4" w:space="0" w:color="auto"/>
            </w:tcBorders>
            <w:vAlign w:val="center"/>
          </w:tcPr>
          <w:p w14:paraId="187798F4"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F3376D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46425A0" w14:textId="77777777" w:rsidR="00EA52DB" w:rsidRPr="00BA55F6" w:rsidRDefault="00EA52DB">
            <w:pPr>
              <w:pStyle w:val="TableBodyCentre"/>
            </w:pPr>
          </w:p>
        </w:tc>
      </w:tr>
      <w:tr w:rsidR="00EA52DB" w:rsidRPr="00BA55F6" w14:paraId="7ADF6CE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0229FF" w14:textId="77777777" w:rsidR="00EA52DB" w:rsidRPr="00BA55F6" w:rsidRDefault="00EA52DB">
            <w:pPr>
              <w:pStyle w:val="TableBodyCentre"/>
            </w:pPr>
            <w:r w:rsidRPr="00BA55F6">
              <w:t>1</w:t>
            </w:r>
            <w:r>
              <w:t>2</w:t>
            </w:r>
            <w:r w:rsidRPr="00BA55F6">
              <w:t>.15</w:t>
            </w:r>
          </w:p>
        </w:tc>
        <w:tc>
          <w:tcPr>
            <w:tcW w:w="3737" w:type="dxa"/>
            <w:tcBorders>
              <w:top w:val="nil"/>
              <w:left w:val="nil"/>
              <w:bottom w:val="single" w:sz="4" w:space="0" w:color="auto"/>
              <w:right w:val="single" w:sz="4" w:space="0" w:color="auto"/>
            </w:tcBorders>
            <w:vAlign w:val="center"/>
          </w:tcPr>
          <w:p w14:paraId="0311D15E" w14:textId="77777777" w:rsidR="00EA52DB" w:rsidRPr="00BA55F6" w:rsidRDefault="00EA52DB">
            <w:pPr>
              <w:pStyle w:val="TableBodyLeft"/>
            </w:pPr>
            <w:r w:rsidRPr="00BA55F6">
              <w:t>Firewalled connectivity to internet for full remote monitoring functionality of the PV plant</w:t>
            </w:r>
          </w:p>
        </w:tc>
        <w:tc>
          <w:tcPr>
            <w:tcW w:w="1112" w:type="dxa"/>
            <w:tcBorders>
              <w:top w:val="nil"/>
              <w:left w:val="nil"/>
              <w:bottom w:val="single" w:sz="4" w:space="0" w:color="auto"/>
              <w:right w:val="single" w:sz="4" w:space="0" w:color="auto"/>
            </w:tcBorders>
            <w:vAlign w:val="center"/>
          </w:tcPr>
          <w:p w14:paraId="5D99A4D4"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A55388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265EA6E" w14:textId="77777777" w:rsidR="00EA52DB" w:rsidRPr="00BA55F6" w:rsidRDefault="00EA52DB">
            <w:pPr>
              <w:pStyle w:val="TableBodyCentre"/>
            </w:pPr>
          </w:p>
        </w:tc>
      </w:tr>
      <w:tr w:rsidR="00EA52DB" w:rsidRPr="00BA55F6" w14:paraId="3155D6D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862C0AC" w14:textId="77777777" w:rsidR="00EA52DB" w:rsidRPr="00BA55F6" w:rsidRDefault="00EA52DB">
            <w:pPr>
              <w:pStyle w:val="TableBodyCentre"/>
            </w:pPr>
            <w:r w:rsidRPr="00BA55F6">
              <w:t>1</w:t>
            </w:r>
            <w:r>
              <w:t>2</w:t>
            </w:r>
            <w:r w:rsidRPr="00BA55F6">
              <w:t>.16</w:t>
            </w:r>
          </w:p>
        </w:tc>
        <w:tc>
          <w:tcPr>
            <w:tcW w:w="3737" w:type="dxa"/>
            <w:tcBorders>
              <w:top w:val="nil"/>
              <w:left w:val="nil"/>
              <w:bottom w:val="single" w:sz="4" w:space="0" w:color="auto"/>
              <w:right w:val="single" w:sz="4" w:space="0" w:color="auto"/>
            </w:tcBorders>
            <w:vAlign w:val="center"/>
          </w:tcPr>
          <w:p w14:paraId="2F867B00" w14:textId="77777777" w:rsidR="00EA52DB" w:rsidRPr="00BA55F6" w:rsidRDefault="00EA52DB">
            <w:pPr>
              <w:pStyle w:val="TableBodyLeft"/>
            </w:pPr>
            <w:r w:rsidRPr="00BA55F6">
              <w:t>The Bidder to provide internet service provider (ISP) via ADSL or 3G for use on the plant during the installation and O&amp;M period.</w:t>
            </w:r>
          </w:p>
        </w:tc>
        <w:tc>
          <w:tcPr>
            <w:tcW w:w="1112" w:type="dxa"/>
            <w:tcBorders>
              <w:top w:val="nil"/>
              <w:left w:val="nil"/>
              <w:bottom w:val="single" w:sz="4" w:space="0" w:color="auto"/>
              <w:right w:val="single" w:sz="4" w:space="0" w:color="auto"/>
            </w:tcBorders>
            <w:vAlign w:val="center"/>
          </w:tcPr>
          <w:p w14:paraId="552973C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24BB61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D967D69" w14:textId="77777777" w:rsidR="00EA52DB" w:rsidRPr="00BA55F6" w:rsidRDefault="00EA52DB">
            <w:pPr>
              <w:pStyle w:val="TableBodyCentre"/>
            </w:pPr>
          </w:p>
        </w:tc>
      </w:tr>
      <w:tr w:rsidR="00EA52DB" w:rsidRPr="00BA55F6" w14:paraId="71DF5C1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1F208A" w14:textId="77777777" w:rsidR="00EA52DB" w:rsidRPr="00BA55F6" w:rsidRDefault="00EA52DB">
            <w:pPr>
              <w:pStyle w:val="TableBodyCentre"/>
            </w:pPr>
            <w:r w:rsidRPr="00BA55F6">
              <w:t>1</w:t>
            </w:r>
            <w:r>
              <w:t>2</w:t>
            </w:r>
            <w:r w:rsidRPr="00BA55F6">
              <w:t>.17</w:t>
            </w:r>
          </w:p>
        </w:tc>
        <w:tc>
          <w:tcPr>
            <w:tcW w:w="3737" w:type="dxa"/>
            <w:tcBorders>
              <w:top w:val="nil"/>
              <w:left w:val="nil"/>
              <w:bottom w:val="single" w:sz="4" w:space="0" w:color="auto"/>
              <w:right w:val="single" w:sz="4" w:space="0" w:color="auto"/>
            </w:tcBorders>
            <w:vAlign w:val="center"/>
          </w:tcPr>
          <w:p w14:paraId="56301756" w14:textId="77777777" w:rsidR="00EA52DB" w:rsidRPr="00BA55F6" w:rsidRDefault="00EA52DB">
            <w:pPr>
              <w:pStyle w:val="TableBodyLeft"/>
            </w:pPr>
            <w:r w:rsidRPr="00BA55F6">
              <w:t>Provision of an Eskom approved gateway for future interface to the NSP using the DNP3 protocol.</w:t>
            </w:r>
          </w:p>
        </w:tc>
        <w:tc>
          <w:tcPr>
            <w:tcW w:w="1112" w:type="dxa"/>
            <w:tcBorders>
              <w:top w:val="nil"/>
              <w:left w:val="nil"/>
              <w:bottom w:val="single" w:sz="4" w:space="0" w:color="auto"/>
              <w:right w:val="single" w:sz="4" w:space="0" w:color="auto"/>
            </w:tcBorders>
            <w:vAlign w:val="center"/>
          </w:tcPr>
          <w:p w14:paraId="0DFC29D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DDDF0A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665FE72" w14:textId="77777777" w:rsidR="00EA52DB" w:rsidRPr="00BA55F6" w:rsidRDefault="00EA52DB">
            <w:pPr>
              <w:pStyle w:val="TableBodyCentre"/>
            </w:pPr>
          </w:p>
        </w:tc>
      </w:tr>
      <w:tr w:rsidR="00EA52DB" w:rsidRPr="00BA55F6" w14:paraId="28A5DB9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0DBCD4C" w14:textId="77777777" w:rsidR="00EA52DB" w:rsidRPr="00BA55F6" w:rsidRDefault="00EA52DB">
            <w:pPr>
              <w:pStyle w:val="TableBodyCentre"/>
            </w:pPr>
            <w:r w:rsidRPr="00BA55F6">
              <w:t>1</w:t>
            </w:r>
            <w:r>
              <w:t>2</w:t>
            </w:r>
            <w:r w:rsidRPr="00BA55F6">
              <w:t>.18</w:t>
            </w:r>
          </w:p>
        </w:tc>
        <w:tc>
          <w:tcPr>
            <w:tcW w:w="3737" w:type="dxa"/>
            <w:tcBorders>
              <w:top w:val="nil"/>
              <w:left w:val="nil"/>
              <w:bottom w:val="single" w:sz="4" w:space="0" w:color="auto"/>
              <w:right w:val="single" w:sz="4" w:space="0" w:color="auto"/>
            </w:tcBorders>
            <w:vAlign w:val="center"/>
          </w:tcPr>
          <w:p w14:paraId="2B5F9D46" w14:textId="77777777" w:rsidR="00EA52DB" w:rsidRPr="00BA55F6" w:rsidRDefault="00EA52DB">
            <w:pPr>
              <w:pStyle w:val="TableBodyLeft"/>
            </w:pPr>
            <w:r w:rsidRPr="00301681">
              <w:t>CMS MODBUS interface to Power station EOD control system</w:t>
            </w:r>
          </w:p>
        </w:tc>
        <w:tc>
          <w:tcPr>
            <w:tcW w:w="1112" w:type="dxa"/>
            <w:tcBorders>
              <w:top w:val="nil"/>
              <w:left w:val="nil"/>
              <w:bottom w:val="single" w:sz="4" w:space="0" w:color="auto"/>
              <w:right w:val="single" w:sz="4" w:space="0" w:color="auto"/>
            </w:tcBorders>
            <w:vAlign w:val="center"/>
          </w:tcPr>
          <w:p w14:paraId="0E2156E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00FB8E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6355FB7" w14:textId="77777777" w:rsidR="00EA52DB" w:rsidRPr="00BA55F6" w:rsidRDefault="00EA52DB">
            <w:pPr>
              <w:pStyle w:val="TableBodyCentre"/>
            </w:pPr>
          </w:p>
        </w:tc>
      </w:tr>
      <w:tr w:rsidR="00EA52DB" w:rsidRPr="00BA55F6" w14:paraId="1A43C725" w14:textId="77777777" w:rsidTr="1B14BB56">
        <w:trPr>
          <w:cantSplit/>
          <w:trHeight w:val="271"/>
          <w:jc w:val="center"/>
        </w:trPr>
        <w:tc>
          <w:tcPr>
            <w:tcW w:w="940" w:type="dxa"/>
            <w:tcBorders>
              <w:top w:val="single" w:sz="4" w:space="0" w:color="auto"/>
              <w:left w:val="single" w:sz="4" w:space="0" w:color="auto"/>
              <w:bottom w:val="single" w:sz="4" w:space="0" w:color="auto"/>
              <w:right w:val="single" w:sz="4" w:space="0" w:color="auto"/>
            </w:tcBorders>
            <w:vAlign w:val="center"/>
          </w:tcPr>
          <w:p w14:paraId="7DE680E7" w14:textId="77777777" w:rsidR="00EA52DB" w:rsidRPr="00BA55F6" w:rsidRDefault="00EA52DB">
            <w:pPr>
              <w:pStyle w:val="TableBodyCentre"/>
            </w:pPr>
            <w:r w:rsidRPr="00BA55F6">
              <w:lastRenderedPageBreak/>
              <w:t>1</w:t>
            </w:r>
            <w:r>
              <w:t>2</w:t>
            </w:r>
            <w:r w:rsidRPr="00BA55F6">
              <w:t>.19</w:t>
            </w:r>
          </w:p>
        </w:tc>
        <w:tc>
          <w:tcPr>
            <w:tcW w:w="3737" w:type="dxa"/>
            <w:tcBorders>
              <w:top w:val="nil"/>
              <w:left w:val="nil"/>
              <w:bottom w:val="single" w:sz="4" w:space="0" w:color="auto"/>
              <w:right w:val="single" w:sz="4" w:space="0" w:color="auto"/>
            </w:tcBorders>
            <w:vAlign w:val="center"/>
          </w:tcPr>
          <w:p w14:paraId="0EEC1595" w14:textId="77777777" w:rsidR="00EA52DB" w:rsidRPr="00BA55F6" w:rsidRDefault="00EA52DB">
            <w:pPr>
              <w:pStyle w:val="TableBodyLeft"/>
            </w:pPr>
            <w:r w:rsidRPr="00BA55F6">
              <w:t>A3 colour printer connected to CMS network</w:t>
            </w:r>
          </w:p>
        </w:tc>
        <w:tc>
          <w:tcPr>
            <w:tcW w:w="1112" w:type="dxa"/>
            <w:tcBorders>
              <w:top w:val="nil"/>
              <w:left w:val="nil"/>
              <w:bottom w:val="single" w:sz="4" w:space="0" w:color="auto"/>
              <w:right w:val="single" w:sz="4" w:space="0" w:color="auto"/>
            </w:tcBorders>
            <w:vAlign w:val="center"/>
          </w:tcPr>
          <w:p w14:paraId="1204ABC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83DCE8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629BCFB" w14:textId="77777777" w:rsidR="00EA52DB" w:rsidRPr="00BA55F6" w:rsidRDefault="00EA52DB">
            <w:pPr>
              <w:pStyle w:val="TableBodyCentre"/>
            </w:pPr>
          </w:p>
        </w:tc>
      </w:tr>
      <w:tr w:rsidR="00EA52DB" w:rsidRPr="00BA55F6" w14:paraId="0533F5E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3BA7BD" w14:textId="77777777" w:rsidR="00EA52DB" w:rsidRPr="00946EB6" w:rsidRDefault="00EA52DB">
            <w:pPr>
              <w:pStyle w:val="TableHeading"/>
              <w:rPr>
                <w:b w:val="0"/>
              </w:rPr>
            </w:pPr>
            <w:r w:rsidRPr="00946EB6">
              <w:rPr>
                <w:b w:val="0"/>
              </w:rPr>
              <w:t>1</w:t>
            </w:r>
            <w:r>
              <w:rPr>
                <w:b w:val="0"/>
              </w:rPr>
              <w:t>3</w:t>
            </w:r>
          </w:p>
        </w:tc>
        <w:tc>
          <w:tcPr>
            <w:tcW w:w="9250" w:type="dxa"/>
            <w:gridSpan w:val="4"/>
            <w:tcBorders>
              <w:top w:val="nil"/>
              <w:left w:val="nil"/>
              <w:bottom w:val="single" w:sz="4" w:space="0" w:color="auto"/>
              <w:right w:val="single" w:sz="8" w:space="0" w:color="auto"/>
            </w:tcBorders>
            <w:vAlign w:val="center"/>
          </w:tcPr>
          <w:p w14:paraId="4C9EDA92" w14:textId="77777777" w:rsidR="00EA52DB" w:rsidRPr="00946EB6" w:rsidRDefault="00EA52DB">
            <w:pPr>
              <w:pStyle w:val="TableHeading"/>
              <w:jc w:val="left"/>
              <w:rPr>
                <w:b w:val="0"/>
              </w:rPr>
            </w:pPr>
            <w:r w:rsidRPr="00946EB6">
              <w:rPr>
                <w:b w:val="0"/>
              </w:rPr>
              <w:t>Data Communication Medium</w:t>
            </w:r>
          </w:p>
        </w:tc>
      </w:tr>
      <w:tr w:rsidR="00EA52DB" w:rsidRPr="00BA55F6" w14:paraId="6CFB0CC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6C35E4" w14:textId="77777777" w:rsidR="00EA52DB" w:rsidRPr="00BA55F6" w:rsidRDefault="00EA52DB">
            <w:pPr>
              <w:pStyle w:val="TableBodyCentre"/>
            </w:pPr>
            <w:r w:rsidRPr="00BA55F6">
              <w:t>1</w:t>
            </w:r>
            <w:r>
              <w:t>3</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135C496B" w14:textId="77777777" w:rsidR="00EA52DB" w:rsidRPr="00BA55F6" w:rsidRDefault="00EA52DB">
            <w:pPr>
              <w:pStyle w:val="TableBodyLeft"/>
            </w:pPr>
            <w:r w:rsidRPr="00BA55F6">
              <w:t>Cat6 shielded twisted pair (STP)</w:t>
            </w:r>
          </w:p>
        </w:tc>
        <w:tc>
          <w:tcPr>
            <w:tcW w:w="1112" w:type="dxa"/>
            <w:tcBorders>
              <w:top w:val="single" w:sz="4" w:space="0" w:color="auto"/>
              <w:left w:val="single" w:sz="4" w:space="0" w:color="auto"/>
              <w:bottom w:val="single" w:sz="4" w:space="0" w:color="auto"/>
              <w:right w:val="single" w:sz="4" w:space="0" w:color="auto"/>
            </w:tcBorders>
            <w:vAlign w:val="center"/>
          </w:tcPr>
          <w:p w14:paraId="56793C53"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040C2DA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240DA14" w14:textId="77777777" w:rsidR="00EA52DB" w:rsidRPr="00BA55F6" w:rsidRDefault="00EA52DB">
            <w:pPr>
              <w:pStyle w:val="TableBodyCentre"/>
            </w:pPr>
          </w:p>
        </w:tc>
      </w:tr>
      <w:tr w:rsidR="00EA52DB" w:rsidRPr="00BA55F6" w14:paraId="2978E17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62519A2" w14:textId="77777777" w:rsidR="00EA52DB" w:rsidRPr="00BA55F6" w:rsidRDefault="00EA52DB">
            <w:pPr>
              <w:pStyle w:val="TableBodyCentre"/>
            </w:pPr>
            <w:r w:rsidRPr="00BA55F6">
              <w:t>1</w:t>
            </w:r>
            <w:r>
              <w:t>3</w:t>
            </w:r>
            <w:r w:rsidRPr="00BA55F6">
              <w:t>.2</w:t>
            </w:r>
          </w:p>
        </w:tc>
        <w:tc>
          <w:tcPr>
            <w:tcW w:w="3737" w:type="dxa"/>
            <w:tcBorders>
              <w:top w:val="nil"/>
              <w:left w:val="nil"/>
              <w:bottom w:val="single" w:sz="4" w:space="0" w:color="auto"/>
              <w:right w:val="single" w:sz="4" w:space="0" w:color="auto"/>
            </w:tcBorders>
            <w:vAlign w:val="center"/>
          </w:tcPr>
          <w:p w14:paraId="08554DAC" w14:textId="77777777" w:rsidR="00EA52DB" w:rsidRPr="00BA55F6" w:rsidRDefault="00EA52DB">
            <w:pPr>
              <w:pStyle w:val="TableBodyLeft"/>
            </w:pPr>
            <w:r w:rsidRPr="00BA55F6">
              <w:t>Single mode optical fibre &gt; 2kM</w:t>
            </w:r>
          </w:p>
        </w:tc>
        <w:tc>
          <w:tcPr>
            <w:tcW w:w="1112" w:type="dxa"/>
            <w:tcBorders>
              <w:top w:val="nil"/>
              <w:left w:val="nil"/>
              <w:bottom w:val="single" w:sz="4" w:space="0" w:color="auto"/>
              <w:right w:val="single" w:sz="4" w:space="0" w:color="auto"/>
            </w:tcBorders>
            <w:vAlign w:val="center"/>
          </w:tcPr>
          <w:p w14:paraId="4B916FA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5759EB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C573AD6" w14:textId="77777777" w:rsidR="00EA52DB" w:rsidRPr="00BA55F6" w:rsidRDefault="00EA52DB">
            <w:pPr>
              <w:pStyle w:val="TableBodyCentre"/>
            </w:pPr>
          </w:p>
        </w:tc>
      </w:tr>
      <w:tr w:rsidR="00EA52DB" w:rsidRPr="00BA55F6" w14:paraId="35B061E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D6F1F4D" w14:textId="77777777" w:rsidR="00EA52DB" w:rsidRPr="00BA55F6" w:rsidRDefault="00EA52DB">
            <w:pPr>
              <w:pStyle w:val="TableBodyCentre"/>
            </w:pPr>
            <w:r w:rsidRPr="00BA55F6">
              <w:t>1</w:t>
            </w:r>
            <w:r>
              <w:t>3</w:t>
            </w:r>
            <w:r w:rsidRPr="00BA55F6">
              <w:t>.3</w:t>
            </w:r>
          </w:p>
        </w:tc>
        <w:tc>
          <w:tcPr>
            <w:tcW w:w="3737" w:type="dxa"/>
            <w:tcBorders>
              <w:top w:val="nil"/>
              <w:left w:val="nil"/>
              <w:bottom w:val="single" w:sz="4" w:space="0" w:color="auto"/>
              <w:right w:val="single" w:sz="4" w:space="0" w:color="auto"/>
            </w:tcBorders>
            <w:vAlign w:val="center"/>
          </w:tcPr>
          <w:p w14:paraId="4B108ADD" w14:textId="77777777" w:rsidR="00EA52DB" w:rsidRPr="00BA55F6" w:rsidRDefault="00EA52DB">
            <w:pPr>
              <w:pStyle w:val="TableBodyLeft"/>
            </w:pPr>
            <w:r w:rsidRPr="00BA55F6">
              <w:t>Multi-mode optical fibre &lt; 2kM</w:t>
            </w:r>
          </w:p>
        </w:tc>
        <w:tc>
          <w:tcPr>
            <w:tcW w:w="1112" w:type="dxa"/>
            <w:tcBorders>
              <w:top w:val="nil"/>
              <w:left w:val="nil"/>
              <w:bottom w:val="single" w:sz="4" w:space="0" w:color="auto"/>
              <w:right w:val="single" w:sz="4" w:space="0" w:color="auto"/>
            </w:tcBorders>
            <w:vAlign w:val="center"/>
          </w:tcPr>
          <w:p w14:paraId="54AC1B7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9A6CCF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F122208" w14:textId="77777777" w:rsidR="00EA52DB" w:rsidRPr="00BA55F6" w:rsidRDefault="00EA52DB">
            <w:pPr>
              <w:pStyle w:val="TableBodyCentre"/>
            </w:pPr>
          </w:p>
        </w:tc>
      </w:tr>
      <w:tr w:rsidR="00EA52DB" w:rsidRPr="00BA55F6" w14:paraId="1284369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AA7A777" w14:textId="77777777" w:rsidR="00EA52DB" w:rsidRPr="00BA55F6" w:rsidRDefault="00EA52DB">
            <w:pPr>
              <w:pStyle w:val="TableBodyCentre"/>
            </w:pPr>
            <w:r w:rsidRPr="00BA55F6">
              <w:t>1</w:t>
            </w:r>
            <w:r>
              <w:t>3</w:t>
            </w:r>
            <w:r w:rsidRPr="00BA55F6">
              <w:t>.4</w:t>
            </w:r>
          </w:p>
        </w:tc>
        <w:tc>
          <w:tcPr>
            <w:tcW w:w="3737" w:type="dxa"/>
            <w:tcBorders>
              <w:top w:val="nil"/>
              <w:left w:val="nil"/>
              <w:bottom w:val="single" w:sz="4" w:space="0" w:color="auto"/>
              <w:right w:val="single" w:sz="4" w:space="0" w:color="auto"/>
            </w:tcBorders>
            <w:vAlign w:val="center"/>
          </w:tcPr>
          <w:p w14:paraId="1CD058F3" w14:textId="77777777" w:rsidR="00EA52DB" w:rsidRPr="00BA55F6" w:rsidRDefault="00EA52DB">
            <w:pPr>
              <w:pStyle w:val="TableBodyLeft"/>
            </w:pPr>
            <w:r w:rsidRPr="00BA55F6">
              <w:t>Wireless / Bluetooth communication</w:t>
            </w:r>
          </w:p>
        </w:tc>
        <w:tc>
          <w:tcPr>
            <w:tcW w:w="1112" w:type="dxa"/>
            <w:tcBorders>
              <w:top w:val="nil"/>
              <w:left w:val="nil"/>
              <w:bottom w:val="single" w:sz="4" w:space="0" w:color="auto"/>
              <w:right w:val="single" w:sz="4" w:space="0" w:color="auto"/>
            </w:tcBorders>
            <w:vAlign w:val="center"/>
          </w:tcPr>
          <w:p w14:paraId="7FF1182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F385AA5" w14:textId="77777777" w:rsidR="00EA52DB" w:rsidRPr="00BA55F6" w:rsidRDefault="00EA52DB">
            <w:pPr>
              <w:pStyle w:val="TableBodyCentre"/>
            </w:pPr>
            <w:r w:rsidRPr="00BA55F6">
              <w:t>No</w:t>
            </w:r>
          </w:p>
        </w:tc>
        <w:tc>
          <w:tcPr>
            <w:tcW w:w="2322" w:type="dxa"/>
            <w:tcBorders>
              <w:top w:val="nil"/>
              <w:left w:val="nil"/>
              <w:bottom w:val="single" w:sz="4" w:space="0" w:color="auto"/>
              <w:right w:val="single" w:sz="8" w:space="0" w:color="auto"/>
            </w:tcBorders>
            <w:vAlign w:val="center"/>
          </w:tcPr>
          <w:p w14:paraId="0FFA5B10" w14:textId="77777777" w:rsidR="00EA52DB" w:rsidRPr="00BA55F6" w:rsidRDefault="00EA52DB">
            <w:pPr>
              <w:pStyle w:val="TableBodyCentre"/>
            </w:pPr>
          </w:p>
        </w:tc>
      </w:tr>
    </w:tbl>
    <w:p w14:paraId="752F77DA" w14:textId="6D3559FF" w:rsidR="00D977E3" w:rsidRDefault="00D977E3" w:rsidP="00EA52DB">
      <w:pPr>
        <w:pStyle w:val="BodyText"/>
      </w:pPr>
    </w:p>
    <w:p w14:paraId="32CA6FF8" w14:textId="77777777" w:rsidR="00D977E3" w:rsidRDefault="00D977E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3915D218" w14:textId="5316AE35" w:rsidR="00EA52DB" w:rsidRPr="00C82A52" w:rsidRDefault="00A22C83" w:rsidP="00C82A52">
      <w:pPr>
        <w:pStyle w:val="Heading2"/>
        <w:numPr>
          <w:ilvl w:val="1"/>
          <w:numId w:val="56"/>
        </w:numPr>
      </w:pPr>
      <w:bookmarkStart w:id="81" w:name="_Toc219271239"/>
      <w:bookmarkStart w:id="82" w:name="_Ref136509794"/>
      <w:bookmarkStart w:id="83" w:name="_Toc146053175"/>
      <w:r w:rsidRPr="00C82A52">
        <w:lastRenderedPageBreak/>
        <w:t>Civil, Structural And Infrastructure Works</w:t>
      </w:r>
      <w:bookmarkEnd w:id="81"/>
    </w:p>
    <w:p w14:paraId="1529ABC7" w14:textId="26CA502A" w:rsidR="00EA52DB" w:rsidRPr="00C82A52" w:rsidRDefault="00A22C83" w:rsidP="00C82A52">
      <w:pPr>
        <w:pStyle w:val="Heading3"/>
        <w:numPr>
          <w:ilvl w:val="2"/>
          <w:numId w:val="90"/>
        </w:numPr>
      </w:pPr>
      <w:bookmarkStart w:id="84" w:name="_Toc219271240"/>
      <w:r w:rsidRPr="00C82A52">
        <w:t xml:space="preserve">Civil, Structural </w:t>
      </w:r>
      <w:r w:rsidR="00CE2C40" w:rsidRPr="00CE2C40">
        <w:t>and</w:t>
      </w:r>
      <w:r w:rsidRPr="00C82A52">
        <w:t xml:space="preserve"> Infrastructure Criteria</w:t>
      </w:r>
      <w:bookmarkStart w:id="85" w:name="_Toc76395490"/>
      <w:bookmarkStart w:id="86" w:name="_Toc89243797"/>
      <w:bookmarkStart w:id="87" w:name="_Toc89348617"/>
      <w:bookmarkEnd w:id="82"/>
      <w:bookmarkEnd w:id="83"/>
      <w:bookmarkEnd w:id="84"/>
    </w:p>
    <w:p w14:paraId="7AAFA896" w14:textId="18201EBA" w:rsidR="00EA52DB" w:rsidRPr="00032C09" w:rsidRDefault="002C2CF5" w:rsidP="00C82A52">
      <w:pPr>
        <w:pStyle w:val="Caption"/>
        <w:keepNext/>
        <w:rPr>
          <w:b w:val="0"/>
        </w:rPr>
      </w:pPr>
      <w:bookmarkStart w:id="88" w:name="_Toc219107375"/>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22</w:t>
      </w:r>
      <w:r w:rsidR="00AC09AB">
        <w:fldChar w:fldCharType="end"/>
      </w:r>
      <w:r>
        <w:t xml:space="preserve">: </w:t>
      </w:r>
      <w:r w:rsidR="00EA52DB" w:rsidRPr="00032C09">
        <w:rPr>
          <w:b w:val="0"/>
        </w:rPr>
        <w:t xml:space="preserve"> </w:t>
      </w:r>
      <w:r w:rsidR="00EA52DB">
        <w:rPr>
          <w:b w:val="0"/>
        </w:rPr>
        <w:t>Civil, structural and infrastructure criteria</w:t>
      </w:r>
      <w:bookmarkEnd w:id="88"/>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2"/>
        <w:gridCol w:w="5312"/>
        <w:gridCol w:w="1390"/>
        <w:gridCol w:w="2969"/>
        <w:gridCol w:w="3497"/>
      </w:tblGrid>
      <w:tr w:rsidR="00EA52DB" w:rsidRPr="00BA55F6" w14:paraId="7EF64EBA"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3FE384A5"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1664750D"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6EB35A9"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876683E"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189CFD0"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54C72A09"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4A37328D"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429B242A" w14:textId="77777777" w:rsidR="00EA52DB" w:rsidRPr="00BA55F6" w:rsidRDefault="00EA52DB">
            <w:pPr>
              <w:pStyle w:val="TableHeading"/>
              <w:rPr>
                <w:b w:val="0"/>
                <w:lang w:val="en-US"/>
              </w:rPr>
            </w:pPr>
            <w:r>
              <w:rPr>
                <w:bCs/>
              </w:rPr>
              <w:t>Work Methodology</w:t>
            </w:r>
          </w:p>
        </w:tc>
      </w:tr>
      <w:tr w:rsidR="00EA52DB" w:rsidRPr="00BA55F6" w14:paraId="30C0D828"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77A47FBF"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7CC5B27A" w14:textId="77777777" w:rsidR="00EA52DB" w:rsidRDefault="00EA52DB">
            <w:pPr>
              <w:pStyle w:val="TableBodyCentre"/>
              <w:spacing w:beforeLines="60" w:before="144" w:afterLines="60" w:after="144" w:line="264" w:lineRule="auto"/>
              <w:jc w:val="left"/>
              <w:rPr>
                <w:rFonts w:eastAsia="Calibri"/>
                <w:szCs w:val="22"/>
              </w:rPr>
            </w:pPr>
            <w:r>
              <w:rPr>
                <w:rFonts w:eastAsia="Calibri"/>
                <w:szCs w:val="22"/>
              </w:rPr>
              <w:t>Technical proposal detailing the work methodology, which complies to the full scope and describes how the scope will be executed (both design and construction phases of the project). Technical proposal must demonstrate understanding of the scope and include the following as a minimum:</w:t>
            </w:r>
          </w:p>
          <w:p w14:paraId="475CE855"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Proposed plant, equipment and tools</w:t>
            </w:r>
          </w:p>
          <w:p w14:paraId="5249E204"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Methodology for the proposed works</w:t>
            </w:r>
          </w:p>
          <w:p w14:paraId="777084D2"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Foreseen risks and concerns</w:t>
            </w:r>
          </w:p>
          <w:p w14:paraId="32A47688"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Health and safety requirements</w:t>
            </w:r>
          </w:p>
          <w:p w14:paraId="6A641E30"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Quality management requirements</w:t>
            </w:r>
          </w:p>
          <w:p w14:paraId="1DE70F07" w14:textId="77777777" w:rsidR="00EA52DB" w:rsidRPr="00397CB2"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sidRPr="00397CB2">
              <w:rPr>
                <w:rFonts w:eastAsia="Calibri"/>
                <w:szCs w:val="22"/>
              </w:rPr>
              <w:t>Required temporary works (if any)</w:t>
            </w:r>
          </w:p>
        </w:tc>
        <w:tc>
          <w:tcPr>
            <w:tcW w:w="477" w:type="pct"/>
            <w:tcBorders>
              <w:top w:val="single" w:sz="2" w:space="0" w:color="auto"/>
              <w:left w:val="single" w:sz="2" w:space="0" w:color="auto"/>
              <w:bottom w:val="single" w:sz="2" w:space="0" w:color="auto"/>
              <w:right w:val="single" w:sz="2" w:space="0" w:color="auto"/>
            </w:tcBorders>
            <w:vAlign w:val="center"/>
          </w:tcPr>
          <w:p w14:paraId="44382F1F" w14:textId="77777777" w:rsidR="00EA52DB" w:rsidRPr="00BA55F6" w:rsidRDefault="00EA52DB">
            <w:pPr>
              <w:pStyle w:val="TableBodyLeft"/>
              <w:jc w:val="center"/>
              <w:rPr>
                <w:rFonts w:eastAsia="Calibri"/>
              </w:rPr>
            </w:pPr>
            <w:r w:rsidRPr="00BA55F6">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hideMark/>
          </w:tcPr>
          <w:p w14:paraId="3A749F37" w14:textId="77777777" w:rsidR="00EA52DB" w:rsidRPr="00BA55F6" w:rsidRDefault="00EA52DB">
            <w:pPr>
              <w:pStyle w:val="TableBodyLeft"/>
              <w:jc w:val="center"/>
              <w:rPr>
                <w:rFonts w:eastAsia="Calibri"/>
              </w:rPr>
            </w:pPr>
            <w:r w:rsidRPr="00BA55F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270CCA7D" w14:textId="77777777" w:rsidR="00EA52DB" w:rsidRPr="00BA55F6" w:rsidRDefault="00EA52DB">
            <w:pPr>
              <w:pStyle w:val="TableBodyLeft"/>
              <w:jc w:val="center"/>
            </w:pPr>
          </w:p>
        </w:tc>
      </w:tr>
    </w:tbl>
    <w:p w14:paraId="71313997" w14:textId="7C62AFD1" w:rsidR="00D977E3" w:rsidRDefault="00D977E3" w:rsidP="00EA52DB">
      <w:pPr>
        <w:pStyle w:val="BodyText"/>
      </w:pPr>
    </w:p>
    <w:p w14:paraId="70FFCCEC" w14:textId="77777777" w:rsidR="00D977E3" w:rsidRDefault="00D977E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087B4581" w14:textId="4490BB3C" w:rsidR="00EA52DB" w:rsidRPr="00C82A52" w:rsidRDefault="00A22C83" w:rsidP="00C82A52">
      <w:pPr>
        <w:pStyle w:val="Heading3"/>
        <w:numPr>
          <w:ilvl w:val="2"/>
          <w:numId w:val="90"/>
        </w:numPr>
      </w:pPr>
      <w:bookmarkStart w:id="89" w:name="_Toc219271241"/>
      <w:r w:rsidRPr="00C82A52">
        <w:lastRenderedPageBreak/>
        <w:t>Technical Schedules</w:t>
      </w:r>
      <w:bookmarkEnd w:id="89"/>
    </w:p>
    <w:p w14:paraId="5AA1878E" w14:textId="1A3DB19D" w:rsidR="00EA52DB" w:rsidRPr="00A010C2" w:rsidRDefault="005A16AC" w:rsidP="00C82A52">
      <w:pPr>
        <w:pStyle w:val="Caption"/>
        <w:keepNext/>
        <w:rPr>
          <w:b w:val="0"/>
        </w:rPr>
      </w:pPr>
      <w:bookmarkStart w:id="90" w:name="_Toc146053176"/>
      <w:bookmarkStart w:id="91" w:name="_Toc219107376"/>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23</w:t>
      </w:r>
      <w:r w:rsidR="00AC09AB">
        <w:fldChar w:fldCharType="end"/>
      </w:r>
      <w:r w:rsidR="00EA52DB" w:rsidRPr="00A010C2">
        <w:rPr>
          <w:b w:val="0"/>
        </w:rPr>
        <w:t>: C</w:t>
      </w:r>
      <w:bookmarkEnd w:id="85"/>
      <w:bookmarkEnd w:id="86"/>
      <w:bookmarkEnd w:id="87"/>
      <w:r w:rsidR="00EA52DB" w:rsidRPr="00A010C2">
        <w:rPr>
          <w:b w:val="0"/>
        </w:rPr>
        <w:t>ivil &amp; Structural Compliance to Functional Specification</w:t>
      </w:r>
      <w:bookmarkEnd w:id="90"/>
      <w:bookmarkEnd w:id="91"/>
    </w:p>
    <w:tbl>
      <w:tblPr>
        <w:tblW w:w="4936" w:type="pct"/>
        <w:jc w:val="center"/>
        <w:tblLayout w:type="fixed"/>
        <w:tblLook w:val="00A0" w:firstRow="1" w:lastRow="0" w:firstColumn="1" w:lastColumn="0" w:noHBand="0" w:noVBand="0"/>
      </w:tblPr>
      <w:tblGrid>
        <w:gridCol w:w="1412"/>
        <w:gridCol w:w="5066"/>
        <w:gridCol w:w="34"/>
        <w:gridCol w:w="1580"/>
        <w:gridCol w:w="3645"/>
        <w:gridCol w:w="2632"/>
      </w:tblGrid>
      <w:tr w:rsidR="00EA52DB" w:rsidRPr="00BA55F6" w14:paraId="6D9A1218" w14:textId="77777777" w:rsidTr="00B744B1">
        <w:trPr>
          <w:trHeight w:val="20"/>
          <w:tblHeader/>
          <w:jc w:val="center"/>
        </w:trPr>
        <w:tc>
          <w:tcPr>
            <w:tcW w:w="1412" w:type="dxa"/>
            <w:tcBorders>
              <w:top w:val="single" w:sz="8" w:space="0" w:color="auto"/>
              <w:left w:val="single" w:sz="4" w:space="0" w:color="auto"/>
              <w:right w:val="single" w:sz="4" w:space="0" w:color="auto"/>
            </w:tcBorders>
            <w:shd w:val="clear" w:color="auto" w:fill="F2F2F2" w:themeFill="background1" w:themeFillShade="F2"/>
            <w:noWrap/>
            <w:vAlign w:val="center"/>
          </w:tcPr>
          <w:p w14:paraId="01DA3904" w14:textId="77777777" w:rsidR="00EA52DB" w:rsidRPr="00A010C2" w:rsidRDefault="00EA52DB">
            <w:pPr>
              <w:pStyle w:val="TableHeading"/>
              <w:rPr>
                <w:b w:val="0"/>
              </w:rPr>
            </w:pPr>
            <w:r w:rsidRPr="00A010C2">
              <w:rPr>
                <w:b w:val="0"/>
              </w:rPr>
              <w:t>Item No.</w:t>
            </w:r>
          </w:p>
        </w:tc>
        <w:tc>
          <w:tcPr>
            <w:tcW w:w="5066"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2BCA0D8B" w14:textId="77777777" w:rsidR="00EA52DB" w:rsidRPr="00A010C2" w:rsidRDefault="00EA52DB">
            <w:pPr>
              <w:pStyle w:val="TableHeading"/>
              <w:rPr>
                <w:b w:val="0"/>
              </w:rPr>
            </w:pPr>
            <w:r w:rsidRPr="00A010C2">
              <w:rPr>
                <w:b w:val="0"/>
              </w:rPr>
              <w:t>Description</w:t>
            </w:r>
          </w:p>
        </w:tc>
        <w:tc>
          <w:tcPr>
            <w:tcW w:w="1614" w:type="dxa"/>
            <w:gridSpan w:val="2"/>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01766518" w14:textId="77777777" w:rsidR="00EA52DB" w:rsidRPr="00A010C2" w:rsidRDefault="00EA52DB">
            <w:pPr>
              <w:pStyle w:val="TableHeading"/>
              <w:rPr>
                <w:b w:val="0"/>
              </w:rPr>
            </w:pPr>
            <w:r w:rsidRPr="00A010C2">
              <w:rPr>
                <w:b w:val="0"/>
              </w:rPr>
              <w:t>Unit</w:t>
            </w:r>
          </w:p>
        </w:tc>
        <w:tc>
          <w:tcPr>
            <w:tcW w:w="3645"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3610FACC" w14:textId="77777777" w:rsidR="00EA52DB" w:rsidRPr="00A010C2" w:rsidRDefault="00EA52DB">
            <w:pPr>
              <w:pStyle w:val="TableHeading"/>
              <w:rPr>
                <w:b w:val="0"/>
              </w:rPr>
            </w:pPr>
            <w:r w:rsidRPr="00A010C2">
              <w:rPr>
                <w:b w:val="0"/>
              </w:rPr>
              <w:t>Required</w:t>
            </w:r>
          </w:p>
        </w:tc>
        <w:tc>
          <w:tcPr>
            <w:tcW w:w="2632"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44723CFA" w14:textId="77777777" w:rsidR="00EA52DB" w:rsidRPr="00A010C2" w:rsidRDefault="00EA52DB">
            <w:pPr>
              <w:pStyle w:val="TableHeading"/>
              <w:rPr>
                <w:b w:val="0"/>
              </w:rPr>
            </w:pPr>
            <w:r w:rsidRPr="00A010C2">
              <w:rPr>
                <w:b w:val="0"/>
              </w:rPr>
              <w:t>Response from Bidder</w:t>
            </w:r>
          </w:p>
        </w:tc>
      </w:tr>
      <w:tr w:rsidR="00EA52DB" w:rsidRPr="00BA55F6" w14:paraId="1AD9862F"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4AB5034D" w14:textId="77777777" w:rsidR="00EA52DB" w:rsidRPr="00BA55F6" w:rsidRDefault="00EA52DB">
            <w:pPr>
              <w:pStyle w:val="TableHeading"/>
              <w:rPr>
                <w:b w:val="0"/>
                <w:lang w:val="en-US"/>
              </w:rPr>
            </w:pPr>
            <w:r w:rsidRPr="00A010C2">
              <w:rPr>
                <w:b w:val="0"/>
                <w:lang w:val="en-US"/>
              </w:rPr>
              <w:t>1</w:t>
            </w:r>
          </w:p>
        </w:tc>
        <w:tc>
          <w:tcPr>
            <w:tcW w:w="12957" w:type="dxa"/>
            <w:gridSpan w:val="5"/>
            <w:tcBorders>
              <w:top w:val="single" w:sz="4" w:space="0" w:color="auto"/>
              <w:left w:val="nil"/>
              <w:bottom w:val="single" w:sz="4" w:space="0" w:color="auto"/>
              <w:right w:val="single" w:sz="8" w:space="0" w:color="000000"/>
            </w:tcBorders>
            <w:vAlign w:val="center"/>
          </w:tcPr>
          <w:p w14:paraId="1D4C800F" w14:textId="77777777" w:rsidR="00EA52DB" w:rsidRPr="00BA55F6" w:rsidRDefault="00EA52DB">
            <w:pPr>
              <w:pStyle w:val="TableHeading"/>
              <w:jc w:val="left"/>
              <w:rPr>
                <w:b w:val="0"/>
                <w:lang w:val="en-US"/>
              </w:rPr>
            </w:pPr>
            <w:r w:rsidRPr="00A010C2">
              <w:rPr>
                <w:b w:val="0"/>
                <w:lang w:val="en-US"/>
              </w:rPr>
              <w:t>Geotechnical Investigation</w:t>
            </w:r>
          </w:p>
        </w:tc>
      </w:tr>
      <w:tr w:rsidR="00EA52DB" w:rsidRPr="00BA55F6" w14:paraId="1965B917"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25FD7E89" w14:textId="77777777" w:rsidR="00EA52DB" w:rsidRPr="00BA55F6" w:rsidRDefault="00EA52DB">
            <w:pPr>
              <w:pStyle w:val="TableBodyCentre"/>
            </w:pPr>
            <w:r w:rsidRPr="00BA55F6">
              <w:t>1.1</w:t>
            </w:r>
          </w:p>
        </w:tc>
        <w:tc>
          <w:tcPr>
            <w:tcW w:w="5066" w:type="dxa"/>
            <w:tcBorders>
              <w:top w:val="nil"/>
              <w:left w:val="nil"/>
              <w:bottom w:val="single" w:sz="4" w:space="0" w:color="auto"/>
              <w:right w:val="single" w:sz="4" w:space="0" w:color="auto"/>
            </w:tcBorders>
            <w:vAlign w:val="center"/>
          </w:tcPr>
          <w:p w14:paraId="08EC0FDC" w14:textId="77777777" w:rsidR="00EA52DB" w:rsidRPr="00BA55F6" w:rsidRDefault="00EA52DB">
            <w:pPr>
              <w:pStyle w:val="TableBodyLeft"/>
            </w:pPr>
            <w:r w:rsidRPr="00BA55F6">
              <w:t>Detailed geotechnical investigation to be carried out by the Bidder</w:t>
            </w:r>
          </w:p>
        </w:tc>
        <w:tc>
          <w:tcPr>
            <w:tcW w:w="1614" w:type="dxa"/>
            <w:gridSpan w:val="2"/>
            <w:tcBorders>
              <w:top w:val="nil"/>
              <w:left w:val="nil"/>
              <w:bottom w:val="single" w:sz="4" w:space="0" w:color="auto"/>
              <w:right w:val="single" w:sz="4" w:space="0" w:color="auto"/>
            </w:tcBorders>
            <w:vAlign w:val="center"/>
          </w:tcPr>
          <w:p w14:paraId="63292657" w14:textId="77777777" w:rsidR="00EA52DB" w:rsidRPr="00BA55F6" w:rsidRDefault="00EA52DB">
            <w:pPr>
              <w:pStyle w:val="TableBodyCentre"/>
            </w:pPr>
            <w:r w:rsidRPr="00BA55F6">
              <w:t>Yes/No</w:t>
            </w:r>
          </w:p>
        </w:tc>
        <w:tc>
          <w:tcPr>
            <w:tcW w:w="3645" w:type="dxa"/>
            <w:tcBorders>
              <w:top w:val="nil"/>
              <w:left w:val="nil"/>
              <w:bottom w:val="single" w:sz="4" w:space="0" w:color="auto"/>
              <w:right w:val="single" w:sz="8" w:space="0" w:color="auto"/>
            </w:tcBorders>
            <w:vAlign w:val="center"/>
          </w:tcPr>
          <w:p w14:paraId="3CB0B305" w14:textId="77777777" w:rsidR="00EA52DB" w:rsidRPr="00BA55F6" w:rsidRDefault="00EA52DB">
            <w:pPr>
              <w:pStyle w:val="TableBodyCentre"/>
            </w:pPr>
            <w:r w:rsidRPr="00BA55F6">
              <w:t>Yes</w:t>
            </w:r>
          </w:p>
        </w:tc>
        <w:tc>
          <w:tcPr>
            <w:tcW w:w="2632" w:type="dxa"/>
            <w:tcBorders>
              <w:top w:val="nil"/>
              <w:left w:val="nil"/>
              <w:bottom w:val="single" w:sz="4" w:space="0" w:color="auto"/>
              <w:right w:val="single" w:sz="8" w:space="0" w:color="auto"/>
            </w:tcBorders>
            <w:vAlign w:val="center"/>
          </w:tcPr>
          <w:p w14:paraId="61D0915E" w14:textId="77777777" w:rsidR="00EA52DB" w:rsidRPr="00BA55F6" w:rsidRDefault="00EA52DB">
            <w:pPr>
              <w:pStyle w:val="TableBodyCentre"/>
            </w:pPr>
          </w:p>
        </w:tc>
      </w:tr>
      <w:tr w:rsidR="00EA52DB" w:rsidRPr="00BA55F6" w14:paraId="4D1F7094"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6E7A5715" w14:textId="77777777" w:rsidR="00EA52DB" w:rsidRPr="00BA55F6" w:rsidRDefault="00EA52DB">
            <w:pPr>
              <w:pStyle w:val="TableHeading"/>
              <w:rPr>
                <w:b w:val="0"/>
                <w:lang w:val="en-US"/>
              </w:rPr>
            </w:pPr>
            <w:r w:rsidRPr="00A010C2">
              <w:rPr>
                <w:b w:val="0"/>
                <w:lang w:val="en-US"/>
              </w:rPr>
              <w:t>2</w:t>
            </w:r>
          </w:p>
        </w:tc>
        <w:tc>
          <w:tcPr>
            <w:tcW w:w="12957" w:type="dxa"/>
            <w:gridSpan w:val="5"/>
            <w:tcBorders>
              <w:top w:val="nil"/>
              <w:left w:val="nil"/>
              <w:bottom w:val="single" w:sz="4" w:space="0" w:color="auto"/>
              <w:right w:val="single" w:sz="8" w:space="0" w:color="auto"/>
            </w:tcBorders>
            <w:vAlign w:val="center"/>
          </w:tcPr>
          <w:p w14:paraId="666BB584" w14:textId="77777777" w:rsidR="00EA52DB" w:rsidRPr="00BA55F6" w:rsidRDefault="00EA52DB">
            <w:pPr>
              <w:pStyle w:val="TableHeading"/>
              <w:jc w:val="left"/>
              <w:rPr>
                <w:b w:val="0"/>
                <w:lang w:val="en-US"/>
              </w:rPr>
            </w:pPr>
            <w:r w:rsidRPr="00A010C2">
              <w:rPr>
                <w:b w:val="0"/>
                <w:lang w:val="en-US"/>
              </w:rPr>
              <w:t>Foundation for Mounting Structure</w:t>
            </w:r>
          </w:p>
        </w:tc>
      </w:tr>
      <w:tr w:rsidR="00EA52DB" w:rsidRPr="00BA55F6" w14:paraId="4289BA7D"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4A2EBF9F" w14:textId="77777777" w:rsidR="00EA52DB" w:rsidRPr="00BA55F6" w:rsidRDefault="00EA52DB">
            <w:pPr>
              <w:pStyle w:val="TableBodyCentre"/>
            </w:pPr>
            <w:r w:rsidRPr="00BA55F6">
              <w:t>2.1</w:t>
            </w:r>
          </w:p>
        </w:tc>
        <w:tc>
          <w:tcPr>
            <w:tcW w:w="5066" w:type="dxa"/>
            <w:tcBorders>
              <w:top w:val="nil"/>
              <w:left w:val="nil"/>
              <w:bottom w:val="single" w:sz="4" w:space="0" w:color="auto"/>
              <w:right w:val="single" w:sz="4" w:space="0" w:color="auto"/>
            </w:tcBorders>
            <w:vAlign w:val="center"/>
          </w:tcPr>
          <w:p w14:paraId="7E7A1924" w14:textId="77777777" w:rsidR="00EA52DB" w:rsidRPr="00BA55F6" w:rsidRDefault="00EA52DB">
            <w:pPr>
              <w:pStyle w:val="TableBodyLeft"/>
            </w:pPr>
            <w:r w:rsidRPr="00BA55F6">
              <w:t>Foundation type</w:t>
            </w:r>
          </w:p>
        </w:tc>
        <w:tc>
          <w:tcPr>
            <w:tcW w:w="1614" w:type="dxa"/>
            <w:gridSpan w:val="2"/>
            <w:tcBorders>
              <w:top w:val="nil"/>
              <w:left w:val="nil"/>
              <w:bottom w:val="single" w:sz="4" w:space="0" w:color="auto"/>
              <w:right w:val="single" w:sz="4" w:space="0" w:color="auto"/>
            </w:tcBorders>
            <w:vAlign w:val="center"/>
          </w:tcPr>
          <w:p w14:paraId="2D2366E0" w14:textId="77777777" w:rsidR="00EA52DB" w:rsidRPr="00BA55F6" w:rsidRDefault="00EA52DB">
            <w:pPr>
              <w:pStyle w:val="TableBodyCentre"/>
            </w:pPr>
            <w:r w:rsidRPr="00BA55F6">
              <w:t>-</w:t>
            </w:r>
          </w:p>
        </w:tc>
        <w:tc>
          <w:tcPr>
            <w:tcW w:w="3645" w:type="dxa"/>
            <w:tcBorders>
              <w:top w:val="nil"/>
              <w:left w:val="nil"/>
              <w:bottom w:val="single" w:sz="4" w:space="0" w:color="auto"/>
              <w:right w:val="single" w:sz="8" w:space="0" w:color="auto"/>
            </w:tcBorders>
            <w:vAlign w:val="center"/>
          </w:tcPr>
          <w:p w14:paraId="422E6F53" w14:textId="77777777" w:rsidR="00EA52DB" w:rsidRPr="00BA55F6" w:rsidRDefault="00EA52DB">
            <w:pPr>
              <w:pStyle w:val="TableBodyCentre"/>
            </w:pPr>
            <w:r w:rsidRPr="00BA55F6">
              <w:t>To be provided by Bidder</w:t>
            </w:r>
          </w:p>
        </w:tc>
        <w:tc>
          <w:tcPr>
            <w:tcW w:w="2632" w:type="dxa"/>
            <w:tcBorders>
              <w:top w:val="nil"/>
              <w:left w:val="nil"/>
              <w:bottom w:val="single" w:sz="4" w:space="0" w:color="auto"/>
              <w:right w:val="single" w:sz="8" w:space="0" w:color="auto"/>
            </w:tcBorders>
            <w:vAlign w:val="center"/>
          </w:tcPr>
          <w:p w14:paraId="0A7195BA" w14:textId="77777777" w:rsidR="00EA52DB" w:rsidRPr="00BA55F6" w:rsidRDefault="00EA52DB">
            <w:pPr>
              <w:pStyle w:val="TableBodyCentre"/>
            </w:pPr>
          </w:p>
        </w:tc>
      </w:tr>
      <w:tr w:rsidR="00EA52DB" w:rsidRPr="00BA55F6" w14:paraId="00C3EAB4"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38C436E9" w14:textId="77777777" w:rsidR="00EA52DB" w:rsidRPr="00BA55F6" w:rsidRDefault="00EA52DB">
            <w:pPr>
              <w:pStyle w:val="TableBodyCentre"/>
            </w:pPr>
            <w:r w:rsidRPr="00BA55F6">
              <w:t>2.2</w:t>
            </w:r>
          </w:p>
        </w:tc>
        <w:tc>
          <w:tcPr>
            <w:tcW w:w="5066" w:type="dxa"/>
            <w:tcBorders>
              <w:top w:val="nil"/>
              <w:left w:val="nil"/>
              <w:bottom w:val="single" w:sz="4" w:space="0" w:color="auto"/>
              <w:right w:val="single" w:sz="4" w:space="0" w:color="auto"/>
            </w:tcBorders>
            <w:vAlign w:val="center"/>
          </w:tcPr>
          <w:p w14:paraId="5A7B58E4" w14:textId="77777777" w:rsidR="00EA52DB" w:rsidRPr="00BA55F6" w:rsidRDefault="00EA52DB">
            <w:pPr>
              <w:pStyle w:val="TableBodyLeft"/>
            </w:pPr>
            <w:r w:rsidRPr="00BA55F6">
              <w:t xml:space="preserve">Foundation design applicable to Environmental Permit and Water Use license permit </w:t>
            </w:r>
          </w:p>
        </w:tc>
        <w:tc>
          <w:tcPr>
            <w:tcW w:w="1614" w:type="dxa"/>
            <w:gridSpan w:val="2"/>
            <w:tcBorders>
              <w:top w:val="nil"/>
              <w:left w:val="nil"/>
              <w:bottom w:val="single" w:sz="4" w:space="0" w:color="auto"/>
              <w:right w:val="single" w:sz="4" w:space="0" w:color="auto"/>
            </w:tcBorders>
            <w:vAlign w:val="center"/>
          </w:tcPr>
          <w:p w14:paraId="490E1146" w14:textId="77777777" w:rsidR="00EA52DB" w:rsidRPr="00BA55F6" w:rsidRDefault="00EA52DB">
            <w:pPr>
              <w:pStyle w:val="TableBodyCentre"/>
            </w:pPr>
            <w:r w:rsidRPr="00BA55F6">
              <w:t>Yes/</w:t>
            </w:r>
            <w:r>
              <w:t xml:space="preserve"> </w:t>
            </w:r>
            <w:r w:rsidRPr="00BA55F6">
              <w:t>No</w:t>
            </w:r>
          </w:p>
        </w:tc>
        <w:tc>
          <w:tcPr>
            <w:tcW w:w="3645" w:type="dxa"/>
            <w:tcBorders>
              <w:top w:val="nil"/>
              <w:left w:val="nil"/>
              <w:bottom w:val="single" w:sz="4" w:space="0" w:color="auto"/>
              <w:right w:val="single" w:sz="8" w:space="0" w:color="auto"/>
            </w:tcBorders>
            <w:vAlign w:val="center"/>
          </w:tcPr>
          <w:p w14:paraId="3BB97A3B" w14:textId="77777777" w:rsidR="00EA52DB" w:rsidRPr="00BA55F6" w:rsidRDefault="00EA52DB">
            <w:pPr>
              <w:pStyle w:val="TableBodyCentre"/>
            </w:pPr>
            <w:r w:rsidRPr="00BA55F6">
              <w:t>Yes</w:t>
            </w:r>
          </w:p>
        </w:tc>
        <w:tc>
          <w:tcPr>
            <w:tcW w:w="2632" w:type="dxa"/>
            <w:tcBorders>
              <w:top w:val="nil"/>
              <w:left w:val="nil"/>
              <w:bottom w:val="single" w:sz="4" w:space="0" w:color="auto"/>
              <w:right w:val="single" w:sz="8" w:space="0" w:color="auto"/>
            </w:tcBorders>
            <w:vAlign w:val="center"/>
          </w:tcPr>
          <w:p w14:paraId="5592EE11" w14:textId="77777777" w:rsidR="00EA52DB" w:rsidRPr="00BA55F6" w:rsidRDefault="00EA52DB">
            <w:pPr>
              <w:pStyle w:val="TableBodyCentre"/>
            </w:pPr>
          </w:p>
        </w:tc>
      </w:tr>
      <w:tr w:rsidR="00EA52DB" w:rsidRPr="00BA55F6" w14:paraId="10A8412A"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4D9DD447" w14:textId="77777777" w:rsidR="00EA52DB" w:rsidRPr="00F7253E" w:rsidRDefault="00EA52DB">
            <w:pPr>
              <w:pStyle w:val="TableBodyCentre"/>
              <w:rPr>
                <w:b/>
                <w:bCs/>
              </w:rPr>
            </w:pPr>
            <w:r>
              <w:rPr>
                <w:b/>
                <w:bCs/>
              </w:rPr>
              <w:t>3</w:t>
            </w:r>
          </w:p>
        </w:tc>
        <w:tc>
          <w:tcPr>
            <w:tcW w:w="12957" w:type="dxa"/>
            <w:gridSpan w:val="5"/>
            <w:tcBorders>
              <w:top w:val="nil"/>
              <w:left w:val="nil"/>
              <w:bottom w:val="single" w:sz="4" w:space="0" w:color="auto"/>
              <w:right w:val="single" w:sz="8" w:space="0" w:color="auto"/>
            </w:tcBorders>
            <w:vAlign w:val="center"/>
          </w:tcPr>
          <w:p w14:paraId="3AE57AE4" w14:textId="77777777" w:rsidR="00EA52DB" w:rsidRPr="00F7253E" w:rsidRDefault="00EA52DB">
            <w:pPr>
              <w:pStyle w:val="TableBodyCentre"/>
              <w:jc w:val="left"/>
              <w:rPr>
                <w:b/>
                <w:bCs/>
              </w:rPr>
            </w:pPr>
            <w:r w:rsidRPr="00F7253E">
              <w:rPr>
                <w:b/>
                <w:bCs/>
              </w:rPr>
              <w:t>Hydrological Impact Assessment</w:t>
            </w:r>
          </w:p>
        </w:tc>
      </w:tr>
      <w:tr w:rsidR="00EA52DB" w:rsidRPr="00BA55F6" w14:paraId="6142029D"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21D8B4E9" w14:textId="77777777" w:rsidR="00EA52DB" w:rsidRPr="00BA55F6" w:rsidRDefault="00EA52DB">
            <w:pPr>
              <w:pStyle w:val="TableBodyCentre"/>
            </w:pPr>
            <w:r>
              <w:t>3</w:t>
            </w:r>
            <w:r w:rsidRPr="00BA55F6">
              <w:t>.1</w:t>
            </w:r>
          </w:p>
        </w:tc>
        <w:tc>
          <w:tcPr>
            <w:tcW w:w="5100" w:type="dxa"/>
            <w:gridSpan w:val="2"/>
            <w:tcBorders>
              <w:top w:val="nil"/>
              <w:left w:val="nil"/>
              <w:bottom w:val="single" w:sz="4" w:space="0" w:color="auto"/>
              <w:right w:val="single" w:sz="4" w:space="0" w:color="auto"/>
            </w:tcBorders>
            <w:vAlign w:val="center"/>
          </w:tcPr>
          <w:p w14:paraId="11A12185" w14:textId="77777777" w:rsidR="00EA52DB" w:rsidRPr="00BA55F6" w:rsidRDefault="00EA52DB">
            <w:pPr>
              <w:pStyle w:val="TableBodyLeft"/>
            </w:pPr>
            <w:r w:rsidRPr="00BA55F6">
              <w:t>Detailed hydrological impact assessment to be carried out by the Bidder</w:t>
            </w:r>
          </w:p>
        </w:tc>
        <w:tc>
          <w:tcPr>
            <w:tcW w:w="1580" w:type="dxa"/>
            <w:tcBorders>
              <w:top w:val="nil"/>
              <w:left w:val="nil"/>
              <w:bottom w:val="single" w:sz="4" w:space="0" w:color="auto"/>
              <w:right w:val="single" w:sz="4" w:space="0" w:color="auto"/>
            </w:tcBorders>
            <w:vAlign w:val="center"/>
          </w:tcPr>
          <w:p w14:paraId="6D8F9ABE" w14:textId="77777777" w:rsidR="00EA52DB" w:rsidRPr="00BA55F6" w:rsidRDefault="00EA52DB">
            <w:pPr>
              <w:pStyle w:val="TableBodyCentre"/>
            </w:pPr>
            <w:r w:rsidRPr="00BA55F6">
              <w:t>Yes/</w:t>
            </w:r>
            <w:r>
              <w:t xml:space="preserve"> </w:t>
            </w:r>
            <w:r w:rsidRPr="00BA55F6">
              <w:t>No</w:t>
            </w:r>
          </w:p>
        </w:tc>
        <w:tc>
          <w:tcPr>
            <w:tcW w:w="3645" w:type="dxa"/>
            <w:tcBorders>
              <w:top w:val="nil"/>
              <w:left w:val="nil"/>
              <w:bottom w:val="single" w:sz="4" w:space="0" w:color="auto"/>
              <w:right w:val="single" w:sz="8" w:space="0" w:color="auto"/>
            </w:tcBorders>
            <w:vAlign w:val="center"/>
          </w:tcPr>
          <w:p w14:paraId="39306A67" w14:textId="77777777" w:rsidR="00EA52DB" w:rsidRPr="00BA55F6" w:rsidRDefault="00EA52DB">
            <w:pPr>
              <w:pStyle w:val="TableBodyCentre"/>
            </w:pPr>
            <w:r w:rsidRPr="00BA55F6">
              <w:t>Yes</w:t>
            </w:r>
          </w:p>
        </w:tc>
        <w:tc>
          <w:tcPr>
            <w:tcW w:w="2632" w:type="dxa"/>
            <w:tcBorders>
              <w:top w:val="nil"/>
              <w:left w:val="nil"/>
              <w:bottom w:val="single" w:sz="4" w:space="0" w:color="auto"/>
              <w:right w:val="single" w:sz="8" w:space="0" w:color="auto"/>
            </w:tcBorders>
            <w:vAlign w:val="center"/>
          </w:tcPr>
          <w:p w14:paraId="116EC32B" w14:textId="77777777" w:rsidR="00EA52DB" w:rsidRPr="00BA55F6" w:rsidRDefault="00EA52DB">
            <w:pPr>
              <w:pStyle w:val="TableBodyCentre"/>
            </w:pPr>
          </w:p>
        </w:tc>
      </w:tr>
      <w:tr w:rsidR="00EA52DB" w:rsidRPr="00BA55F6" w14:paraId="5CF4F1BA"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3C6B3181" w14:textId="77777777" w:rsidR="00EA52DB" w:rsidRPr="00F7253E" w:rsidRDefault="00EA52DB">
            <w:pPr>
              <w:pStyle w:val="TableBodyCentre"/>
              <w:rPr>
                <w:b/>
                <w:bCs/>
              </w:rPr>
            </w:pPr>
            <w:r>
              <w:rPr>
                <w:b/>
                <w:bCs/>
              </w:rPr>
              <w:t>4</w:t>
            </w:r>
          </w:p>
        </w:tc>
        <w:tc>
          <w:tcPr>
            <w:tcW w:w="12957" w:type="dxa"/>
            <w:gridSpan w:val="5"/>
            <w:tcBorders>
              <w:top w:val="nil"/>
              <w:left w:val="nil"/>
              <w:bottom w:val="single" w:sz="4" w:space="0" w:color="auto"/>
              <w:right w:val="single" w:sz="8" w:space="0" w:color="auto"/>
            </w:tcBorders>
            <w:vAlign w:val="center"/>
          </w:tcPr>
          <w:p w14:paraId="7756EDFD" w14:textId="77777777" w:rsidR="00EA52DB" w:rsidRPr="00F7253E" w:rsidRDefault="00EA52DB">
            <w:pPr>
              <w:pStyle w:val="TableBodyCentre"/>
              <w:jc w:val="left"/>
              <w:rPr>
                <w:b/>
                <w:bCs/>
              </w:rPr>
            </w:pPr>
            <w:r w:rsidRPr="00F7253E">
              <w:rPr>
                <w:b/>
                <w:bCs/>
              </w:rPr>
              <w:t>Topographical survey</w:t>
            </w:r>
          </w:p>
        </w:tc>
      </w:tr>
      <w:tr w:rsidR="00EA52DB" w:rsidRPr="00BA55F6" w14:paraId="49F10526"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3BEA5F49" w14:textId="77777777" w:rsidR="00EA52DB" w:rsidRPr="00BA55F6" w:rsidRDefault="00EA52DB">
            <w:pPr>
              <w:pStyle w:val="TableBodyCentre"/>
            </w:pPr>
            <w:r>
              <w:t>4.1</w:t>
            </w:r>
          </w:p>
        </w:tc>
        <w:tc>
          <w:tcPr>
            <w:tcW w:w="5100" w:type="dxa"/>
            <w:gridSpan w:val="2"/>
            <w:tcBorders>
              <w:top w:val="nil"/>
              <w:left w:val="nil"/>
              <w:bottom w:val="single" w:sz="4" w:space="0" w:color="auto"/>
              <w:right w:val="single" w:sz="4" w:space="0" w:color="auto"/>
            </w:tcBorders>
            <w:vAlign w:val="center"/>
          </w:tcPr>
          <w:p w14:paraId="295650E2" w14:textId="77777777" w:rsidR="00EA52DB" w:rsidRPr="00BA55F6" w:rsidRDefault="00EA52DB">
            <w:pPr>
              <w:pStyle w:val="TableBodyLeft"/>
            </w:pPr>
            <w:r w:rsidRPr="00BA55F6">
              <w:t xml:space="preserve">Detailed </w:t>
            </w:r>
            <w:r>
              <w:t>topographical survey</w:t>
            </w:r>
            <w:r w:rsidRPr="00BA55F6">
              <w:t xml:space="preserve"> to be carried out by the Bidder</w:t>
            </w:r>
          </w:p>
        </w:tc>
        <w:tc>
          <w:tcPr>
            <w:tcW w:w="1580" w:type="dxa"/>
            <w:tcBorders>
              <w:top w:val="nil"/>
              <w:left w:val="nil"/>
              <w:bottom w:val="single" w:sz="4" w:space="0" w:color="auto"/>
              <w:right w:val="single" w:sz="4" w:space="0" w:color="auto"/>
            </w:tcBorders>
            <w:vAlign w:val="center"/>
          </w:tcPr>
          <w:p w14:paraId="6F69AE03" w14:textId="77777777" w:rsidR="00EA52DB" w:rsidRPr="00BA55F6" w:rsidRDefault="00EA52DB">
            <w:pPr>
              <w:pStyle w:val="TableBodyCentre"/>
            </w:pPr>
            <w:r w:rsidRPr="00BA55F6">
              <w:t>Yes/No</w:t>
            </w:r>
          </w:p>
        </w:tc>
        <w:tc>
          <w:tcPr>
            <w:tcW w:w="3645" w:type="dxa"/>
            <w:tcBorders>
              <w:top w:val="nil"/>
              <w:left w:val="nil"/>
              <w:bottom w:val="single" w:sz="4" w:space="0" w:color="auto"/>
              <w:right w:val="single" w:sz="8" w:space="0" w:color="auto"/>
            </w:tcBorders>
            <w:vAlign w:val="center"/>
          </w:tcPr>
          <w:p w14:paraId="4445A6F8" w14:textId="77777777" w:rsidR="00EA52DB" w:rsidRPr="00BA55F6" w:rsidRDefault="00EA52DB">
            <w:pPr>
              <w:pStyle w:val="TableBodyCentre"/>
            </w:pPr>
            <w:r w:rsidRPr="00BA55F6">
              <w:t>Yes</w:t>
            </w:r>
          </w:p>
        </w:tc>
        <w:tc>
          <w:tcPr>
            <w:tcW w:w="2632" w:type="dxa"/>
            <w:tcBorders>
              <w:top w:val="nil"/>
              <w:left w:val="nil"/>
              <w:bottom w:val="single" w:sz="4" w:space="0" w:color="auto"/>
              <w:right w:val="single" w:sz="8" w:space="0" w:color="auto"/>
            </w:tcBorders>
            <w:vAlign w:val="center"/>
          </w:tcPr>
          <w:p w14:paraId="3F2357ED" w14:textId="77777777" w:rsidR="00EA52DB" w:rsidRPr="00BA55F6" w:rsidRDefault="00EA52DB">
            <w:pPr>
              <w:pStyle w:val="TableBodyCentre"/>
            </w:pPr>
          </w:p>
        </w:tc>
      </w:tr>
      <w:tr w:rsidR="00EA52DB" w:rsidRPr="00BA55F6" w14:paraId="11C4A957"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3E5F6BC8" w14:textId="77777777" w:rsidR="00EA52DB" w:rsidRPr="00BA55F6" w:rsidRDefault="00EA52DB">
            <w:pPr>
              <w:pStyle w:val="TableHeading"/>
              <w:rPr>
                <w:b w:val="0"/>
                <w:lang w:val="en-US"/>
              </w:rPr>
            </w:pPr>
            <w:r>
              <w:rPr>
                <w:b w:val="0"/>
                <w:lang w:val="en-US"/>
              </w:rPr>
              <w:t>5</w:t>
            </w:r>
          </w:p>
        </w:tc>
        <w:tc>
          <w:tcPr>
            <w:tcW w:w="12957" w:type="dxa"/>
            <w:gridSpan w:val="5"/>
            <w:tcBorders>
              <w:top w:val="single" w:sz="4" w:space="0" w:color="auto"/>
              <w:left w:val="nil"/>
              <w:bottom w:val="single" w:sz="4" w:space="0" w:color="auto"/>
              <w:right w:val="single" w:sz="8" w:space="0" w:color="000000"/>
            </w:tcBorders>
            <w:vAlign w:val="center"/>
          </w:tcPr>
          <w:p w14:paraId="6DB69D7D" w14:textId="77777777" w:rsidR="00EA52DB" w:rsidRPr="00BA55F6" w:rsidRDefault="00EA52DB">
            <w:pPr>
              <w:pStyle w:val="TableHeading"/>
              <w:jc w:val="left"/>
              <w:rPr>
                <w:b w:val="0"/>
                <w:lang w:val="en-US"/>
              </w:rPr>
            </w:pPr>
            <w:r w:rsidRPr="00F7253E">
              <w:rPr>
                <w:b w:val="0"/>
                <w:lang w:val="en-US"/>
              </w:rPr>
              <w:t>Supportive Documents</w:t>
            </w:r>
          </w:p>
        </w:tc>
      </w:tr>
      <w:tr w:rsidR="00EA52DB" w:rsidRPr="00BA55F6" w14:paraId="503FD656"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40A13BDB" w14:textId="77777777" w:rsidR="00EA52DB" w:rsidRPr="00BA55F6" w:rsidDel="00077CA7" w:rsidRDefault="00EA52DB">
            <w:pPr>
              <w:pStyle w:val="TableBodyCentre"/>
            </w:pPr>
            <w:r>
              <w:t>5.1</w:t>
            </w:r>
          </w:p>
        </w:tc>
        <w:tc>
          <w:tcPr>
            <w:tcW w:w="5100" w:type="dxa"/>
            <w:gridSpan w:val="2"/>
            <w:tcBorders>
              <w:top w:val="single" w:sz="4" w:space="0" w:color="auto"/>
              <w:left w:val="single" w:sz="4" w:space="0" w:color="auto"/>
              <w:bottom w:val="single" w:sz="4" w:space="0" w:color="auto"/>
              <w:right w:val="single" w:sz="4" w:space="0" w:color="auto"/>
            </w:tcBorders>
            <w:vAlign w:val="center"/>
          </w:tcPr>
          <w:p w14:paraId="048224D1" w14:textId="77777777" w:rsidR="00EA52DB" w:rsidRPr="00BA55F6" w:rsidRDefault="00EA52DB">
            <w:pPr>
              <w:pStyle w:val="TableBodyLeft"/>
            </w:pPr>
            <w:r>
              <w:t>Indicative Plant Layout drawing, including roads, fence, O&amp;M building, Laydown area, MV/LV inverters, substation buildings and yards.</w:t>
            </w:r>
          </w:p>
        </w:tc>
        <w:tc>
          <w:tcPr>
            <w:tcW w:w="1580" w:type="dxa"/>
            <w:tcBorders>
              <w:top w:val="single" w:sz="4" w:space="0" w:color="auto"/>
              <w:left w:val="single" w:sz="4" w:space="0" w:color="auto"/>
              <w:bottom w:val="single" w:sz="4" w:space="0" w:color="auto"/>
              <w:right w:val="single" w:sz="4" w:space="0" w:color="auto"/>
            </w:tcBorders>
            <w:vAlign w:val="center"/>
          </w:tcPr>
          <w:p w14:paraId="0FCB1AC1" w14:textId="77777777" w:rsidR="00EA52DB" w:rsidRPr="00BA55F6" w:rsidRDefault="00EA52DB">
            <w:pPr>
              <w:pStyle w:val="TableBodyCentre"/>
            </w:pPr>
            <w:r w:rsidRPr="00C95C5F">
              <w:t>Yes/No</w:t>
            </w:r>
          </w:p>
        </w:tc>
        <w:tc>
          <w:tcPr>
            <w:tcW w:w="3645" w:type="dxa"/>
            <w:tcBorders>
              <w:top w:val="single" w:sz="4" w:space="0" w:color="auto"/>
              <w:left w:val="single" w:sz="4" w:space="0" w:color="auto"/>
              <w:bottom w:val="single" w:sz="4" w:space="0" w:color="auto"/>
              <w:right w:val="single" w:sz="4" w:space="0" w:color="auto"/>
            </w:tcBorders>
            <w:vAlign w:val="center"/>
          </w:tcPr>
          <w:p w14:paraId="7DCE13C2" w14:textId="77777777" w:rsidR="00EA52DB" w:rsidRPr="00BA55F6" w:rsidRDefault="00EA52DB">
            <w:pPr>
              <w:pStyle w:val="TableBodyCentre"/>
            </w:pPr>
            <w:r w:rsidRPr="00C95C5F">
              <w:t xml:space="preserve">Yes </w:t>
            </w:r>
          </w:p>
        </w:tc>
        <w:tc>
          <w:tcPr>
            <w:tcW w:w="2632" w:type="dxa"/>
            <w:tcBorders>
              <w:top w:val="single" w:sz="4" w:space="0" w:color="auto"/>
              <w:left w:val="single" w:sz="4" w:space="0" w:color="auto"/>
              <w:bottom w:val="single" w:sz="4" w:space="0" w:color="auto"/>
              <w:right w:val="single" w:sz="4" w:space="0" w:color="auto"/>
            </w:tcBorders>
            <w:vAlign w:val="center"/>
          </w:tcPr>
          <w:p w14:paraId="65D8FBC6" w14:textId="77777777" w:rsidR="00EA52DB" w:rsidRPr="00BA55F6" w:rsidRDefault="00EA52DB">
            <w:pPr>
              <w:pStyle w:val="TableBodyCentre"/>
            </w:pPr>
          </w:p>
        </w:tc>
      </w:tr>
      <w:tr w:rsidR="00EA52DB" w:rsidRPr="00BA55F6" w14:paraId="2C91064A"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3C0E814D" w14:textId="77777777" w:rsidR="00EA52DB" w:rsidRPr="007A219B" w:rsidRDefault="00EA52DB">
            <w:pPr>
              <w:pStyle w:val="TableBodyCentre"/>
              <w:rPr>
                <w:b/>
                <w:bCs/>
              </w:rPr>
            </w:pPr>
            <w:r>
              <w:rPr>
                <w:b/>
                <w:bCs/>
                <w:lang w:val="en-US"/>
              </w:rPr>
              <w:t>6</w:t>
            </w:r>
          </w:p>
        </w:tc>
        <w:tc>
          <w:tcPr>
            <w:tcW w:w="12957" w:type="dxa"/>
            <w:gridSpan w:val="5"/>
            <w:tcBorders>
              <w:top w:val="single" w:sz="4" w:space="0" w:color="auto"/>
              <w:left w:val="nil"/>
              <w:bottom w:val="single" w:sz="4" w:space="0" w:color="auto"/>
              <w:right w:val="single" w:sz="4" w:space="0" w:color="auto"/>
            </w:tcBorders>
            <w:vAlign w:val="center"/>
          </w:tcPr>
          <w:p w14:paraId="13833B92" w14:textId="77777777" w:rsidR="00EA52DB" w:rsidRPr="007A219B" w:rsidRDefault="00EA52DB">
            <w:pPr>
              <w:pStyle w:val="TableBodyCentre"/>
              <w:jc w:val="left"/>
              <w:rPr>
                <w:b/>
                <w:bCs/>
              </w:rPr>
            </w:pPr>
            <w:r w:rsidRPr="007A219B">
              <w:rPr>
                <w:b/>
                <w:bCs/>
                <w:lang w:val="en-US"/>
              </w:rPr>
              <w:t>Coal</w:t>
            </w:r>
            <w:r>
              <w:rPr>
                <w:b/>
                <w:bCs/>
                <w:lang w:val="en-US"/>
              </w:rPr>
              <w:t xml:space="preserve"> a</w:t>
            </w:r>
            <w:r w:rsidRPr="007A219B">
              <w:rPr>
                <w:b/>
                <w:bCs/>
                <w:lang w:val="en-US"/>
              </w:rPr>
              <w:t>sh waste resource</w:t>
            </w:r>
          </w:p>
        </w:tc>
      </w:tr>
      <w:tr w:rsidR="00EA52DB" w:rsidRPr="00BA55F6" w14:paraId="266B65DA"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52AB0BD7" w14:textId="77777777" w:rsidR="00EA52DB" w:rsidRDefault="00EA52DB">
            <w:pPr>
              <w:pStyle w:val="TableBodyCentre"/>
            </w:pPr>
            <w:r>
              <w:t>6.1</w:t>
            </w:r>
          </w:p>
        </w:tc>
        <w:tc>
          <w:tcPr>
            <w:tcW w:w="5100" w:type="dxa"/>
            <w:gridSpan w:val="2"/>
            <w:tcBorders>
              <w:top w:val="single" w:sz="4" w:space="0" w:color="auto"/>
              <w:left w:val="single" w:sz="4" w:space="0" w:color="auto"/>
              <w:bottom w:val="single" w:sz="4" w:space="0" w:color="auto"/>
              <w:right w:val="single" w:sz="4" w:space="0" w:color="auto"/>
            </w:tcBorders>
            <w:vAlign w:val="center"/>
          </w:tcPr>
          <w:p w14:paraId="06F21179" w14:textId="77777777" w:rsidR="00EA52DB" w:rsidRDefault="00EA52DB">
            <w:pPr>
              <w:pStyle w:val="TableBodyLeft"/>
            </w:pPr>
            <w:r>
              <w:t xml:space="preserve">Ash waste resource to be incorporated into the civil and structural designs as per 10.11.3 of the </w:t>
            </w:r>
            <w:r w:rsidRPr="00A43B91">
              <w:t>Employer’s Requirements [375-172742</w:t>
            </w:r>
            <w:r>
              <w:t>]</w:t>
            </w:r>
          </w:p>
        </w:tc>
        <w:tc>
          <w:tcPr>
            <w:tcW w:w="1580" w:type="dxa"/>
            <w:tcBorders>
              <w:top w:val="single" w:sz="4" w:space="0" w:color="auto"/>
              <w:left w:val="single" w:sz="4" w:space="0" w:color="auto"/>
              <w:bottom w:val="single" w:sz="4" w:space="0" w:color="auto"/>
              <w:right w:val="single" w:sz="4" w:space="0" w:color="auto"/>
            </w:tcBorders>
            <w:vAlign w:val="center"/>
          </w:tcPr>
          <w:p w14:paraId="0F9504AF" w14:textId="77777777" w:rsidR="00EA52DB" w:rsidRPr="00C95C5F" w:rsidRDefault="00EA52DB">
            <w:pPr>
              <w:pStyle w:val="TableBodyCentre"/>
            </w:pPr>
            <w:r w:rsidRPr="00C95C5F">
              <w:t>Yes/No</w:t>
            </w:r>
          </w:p>
        </w:tc>
        <w:tc>
          <w:tcPr>
            <w:tcW w:w="3645" w:type="dxa"/>
            <w:tcBorders>
              <w:top w:val="single" w:sz="4" w:space="0" w:color="auto"/>
              <w:left w:val="single" w:sz="4" w:space="0" w:color="auto"/>
              <w:bottom w:val="single" w:sz="4" w:space="0" w:color="auto"/>
              <w:right w:val="single" w:sz="4" w:space="0" w:color="auto"/>
            </w:tcBorders>
            <w:vAlign w:val="center"/>
          </w:tcPr>
          <w:p w14:paraId="62E16A1D" w14:textId="77777777" w:rsidR="00EA52DB" w:rsidRPr="00C95C5F" w:rsidRDefault="00EA52DB">
            <w:pPr>
              <w:pStyle w:val="TableBodyCentre"/>
            </w:pPr>
            <w:r>
              <w:t>Bidder to specify</w:t>
            </w:r>
          </w:p>
        </w:tc>
        <w:tc>
          <w:tcPr>
            <w:tcW w:w="2632" w:type="dxa"/>
            <w:tcBorders>
              <w:top w:val="single" w:sz="4" w:space="0" w:color="auto"/>
              <w:left w:val="single" w:sz="4" w:space="0" w:color="auto"/>
              <w:bottom w:val="single" w:sz="4" w:space="0" w:color="auto"/>
              <w:right w:val="single" w:sz="4" w:space="0" w:color="auto"/>
            </w:tcBorders>
            <w:vAlign w:val="center"/>
          </w:tcPr>
          <w:p w14:paraId="7CB0D1BE" w14:textId="77777777" w:rsidR="00EA52DB" w:rsidRPr="00BA55F6" w:rsidRDefault="00EA52DB">
            <w:pPr>
              <w:pStyle w:val="TableBodyCentre"/>
            </w:pPr>
          </w:p>
        </w:tc>
      </w:tr>
      <w:tr w:rsidR="00EA52DB" w:rsidRPr="00BA55F6" w14:paraId="4C1CF762" w14:textId="77777777" w:rsidTr="00B744B1">
        <w:trPr>
          <w:trHeight w:val="20"/>
          <w:jc w:val="center"/>
        </w:trPr>
        <w:tc>
          <w:tcPr>
            <w:tcW w:w="1412" w:type="dxa"/>
            <w:tcBorders>
              <w:top w:val="single" w:sz="4" w:space="0" w:color="auto"/>
              <w:left w:val="single" w:sz="4" w:space="0" w:color="auto"/>
              <w:bottom w:val="single" w:sz="4" w:space="0" w:color="auto"/>
              <w:right w:val="single" w:sz="4" w:space="0" w:color="auto"/>
            </w:tcBorders>
            <w:vAlign w:val="center"/>
          </w:tcPr>
          <w:p w14:paraId="012F318B" w14:textId="77777777" w:rsidR="00EA52DB" w:rsidRDefault="00EA52DB">
            <w:pPr>
              <w:pStyle w:val="TableBodyCentre"/>
            </w:pPr>
            <w:r>
              <w:t>6.2</w:t>
            </w:r>
          </w:p>
        </w:tc>
        <w:tc>
          <w:tcPr>
            <w:tcW w:w="5100" w:type="dxa"/>
            <w:gridSpan w:val="2"/>
            <w:tcBorders>
              <w:top w:val="single" w:sz="4" w:space="0" w:color="auto"/>
              <w:left w:val="single" w:sz="4" w:space="0" w:color="auto"/>
              <w:bottom w:val="single" w:sz="4" w:space="0" w:color="auto"/>
              <w:right w:val="single" w:sz="4" w:space="0" w:color="auto"/>
            </w:tcBorders>
            <w:vAlign w:val="center"/>
          </w:tcPr>
          <w:p w14:paraId="0A8C50B4" w14:textId="77777777" w:rsidR="00EA52DB" w:rsidRDefault="00EA52DB">
            <w:pPr>
              <w:pStyle w:val="TableBodyLeft"/>
            </w:pPr>
            <w:r>
              <w:t>Additional information to be provided in relation to 6.1</w:t>
            </w:r>
          </w:p>
        </w:tc>
        <w:tc>
          <w:tcPr>
            <w:tcW w:w="1580" w:type="dxa"/>
            <w:tcBorders>
              <w:top w:val="single" w:sz="4" w:space="0" w:color="auto"/>
              <w:left w:val="single" w:sz="4" w:space="0" w:color="auto"/>
              <w:bottom w:val="single" w:sz="4" w:space="0" w:color="auto"/>
              <w:right w:val="single" w:sz="4" w:space="0" w:color="auto"/>
            </w:tcBorders>
            <w:vAlign w:val="center"/>
          </w:tcPr>
          <w:p w14:paraId="4400CD80" w14:textId="77777777" w:rsidR="00EA52DB" w:rsidRPr="00C95C5F" w:rsidRDefault="00EA52DB">
            <w:pPr>
              <w:pStyle w:val="TableBodyCentre"/>
            </w:pPr>
            <w:r>
              <w:t>Yes</w:t>
            </w:r>
          </w:p>
        </w:tc>
        <w:tc>
          <w:tcPr>
            <w:tcW w:w="3645" w:type="dxa"/>
            <w:tcBorders>
              <w:top w:val="single" w:sz="4" w:space="0" w:color="auto"/>
              <w:left w:val="single" w:sz="4" w:space="0" w:color="auto"/>
              <w:bottom w:val="single" w:sz="4" w:space="0" w:color="auto"/>
              <w:right w:val="single" w:sz="4" w:space="0" w:color="auto"/>
            </w:tcBorders>
            <w:vAlign w:val="center"/>
          </w:tcPr>
          <w:p w14:paraId="6DD8911C" w14:textId="77777777" w:rsidR="00EA52DB" w:rsidRPr="00C95C5F" w:rsidRDefault="00EA52DB">
            <w:pPr>
              <w:pStyle w:val="TableBodyCentre"/>
            </w:pPr>
            <w:r>
              <w:t>Yes</w:t>
            </w:r>
          </w:p>
        </w:tc>
        <w:tc>
          <w:tcPr>
            <w:tcW w:w="2632" w:type="dxa"/>
            <w:tcBorders>
              <w:top w:val="single" w:sz="4" w:space="0" w:color="auto"/>
              <w:left w:val="single" w:sz="4" w:space="0" w:color="auto"/>
              <w:bottom w:val="single" w:sz="4" w:space="0" w:color="auto"/>
              <w:right w:val="single" w:sz="4" w:space="0" w:color="auto"/>
            </w:tcBorders>
            <w:vAlign w:val="center"/>
          </w:tcPr>
          <w:p w14:paraId="2843CD05" w14:textId="77777777" w:rsidR="00EA52DB" w:rsidRPr="00BA55F6" w:rsidRDefault="00EA52DB">
            <w:pPr>
              <w:pStyle w:val="TableBodyCentre"/>
            </w:pPr>
          </w:p>
        </w:tc>
      </w:tr>
    </w:tbl>
    <w:p w14:paraId="0E4B37C8" w14:textId="77777777" w:rsidR="00EA52DB" w:rsidRDefault="00EA52DB" w:rsidP="00EA52DB">
      <w:pPr>
        <w:pStyle w:val="BodyText"/>
      </w:pPr>
    </w:p>
    <w:p w14:paraId="76A7AA93" w14:textId="6762E8CF" w:rsidR="00EA52DB" w:rsidRPr="00C82A52" w:rsidRDefault="00214A7C" w:rsidP="00C82A52">
      <w:pPr>
        <w:pStyle w:val="Heading2"/>
        <w:numPr>
          <w:ilvl w:val="1"/>
          <w:numId w:val="56"/>
        </w:numPr>
      </w:pPr>
      <w:bookmarkStart w:id="92" w:name="_Toc219271242"/>
      <w:r w:rsidRPr="00C82A52">
        <w:lastRenderedPageBreak/>
        <w:t>Balance Of Plant</w:t>
      </w:r>
      <w:bookmarkEnd w:id="92"/>
    </w:p>
    <w:p w14:paraId="0FF517DB" w14:textId="76837A88" w:rsidR="00EA52DB" w:rsidRPr="00881778" w:rsidRDefault="005A16AC" w:rsidP="00C82A52">
      <w:pPr>
        <w:pStyle w:val="Caption"/>
        <w:keepNext/>
        <w:rPr>
          <w:b w:val="0"/>
        </w:rPr>
      </w:pPr>
      <w:bookmarkStart w:id="93" w:name="_Toc219107377"/>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24</w:t>
      </w:r>
      <w:r w:rsidR="00AC09AB">
        <w:fldChar w:fldCharType="end"/>
      </w:r>
      <w:r>
        <w:t>:</w:t>
      </w:r>
      <w:r w:rsidR="00EA52DB" w:rsidRPr="00881778">
        <w:rPr>
          <w:b w:val="0"/>
        </w:rPr>
        <w:t xml:space="preserve"> General information about </w:t>
      </w:r>
      <w:r w:rsidR="00EA52DB">
        <w:rPr>
          <w:b w:val="0"/>
        </w:rPr>
        <w:t>the Subcontractor (if applicable)</w:t>
      </w:r>
      <w:bookmarkEnd w:id="93"/>
    </w:p>
    <w:tbl>
      <w:tblPr>
        <w:tblStyle w:val="TableGrid"/>
        <w:tblW w:w="5000" w:type="pct"/>
        <w:jc w:val="center"/>
        <w:tblLook w:val="04A0" w:firstRow="1" w:lastRow="0" w:firstColumn="1" w:lastColumn="0" w:noHBand="0" w:noVBand="1"/>
      </w:tblPr>
      <w:tblGrid>
        <w:gridCol w:w="1340"/>
        <w:gridCol w:w="5951"/>
        <w:gridCol w:w="3634"/>
        <w:gridCol w:w="3635"/>
      </w:tblGrid>
      <w:tr w:rsidR="00EA52DB" w:rsidRPr="00BA55F6" w14:paraId="63DDB8E6" w14:textId="77777777">
        <w:trPr>
          <w:jc w:val="center"/>
        </w:trPr>
        <w:tc>
          <w:tcPr>
            <w:tcW w:w="959" w:type="dxa"/>
            <w:shd w:val="clear" w:color="auto" w:fill="F2F2F2"/>
            <w:vAlign w:val="center"/>
          </w:tcPr>
          <w:p w14:paraId="48A0F3AA" w14:textId="77777777" w:rsidR="00EA52DB" w:rsidRPr="00881778" w:rsidRDefault="00EA52DB">
            <w:pPr>
              <w:pStyle w:val="TableHeading"/>
              <w:rPr>
                <w:b w:val="0"/>
              </w:rPr>
            </w:pPr>
            <w:r w:rsidRPr="00881778">
              <w:rPr>
                <w:b w:val="0"/>
              </w:rPr>
              <w:t>No.</w:t>
            </w:r>
          </w:p>
        </w:tc>
        <w:tc>
          <w:tcPr>
            <w:tcW w:w="4259" w:type="dxa"/>
            <w:shd w:val="clear" w:color="auto" w:fill="F2F2F2"/>
            <w:vAlign w:val="center"/>
          </w:tcPr>
          <w:p w14:paraId="61B0A90E" w14:textId="77777777" w:rsidR="00EA52DB" w:rsidRPr="00881778" w:rsidRDefault="00EA52DB">
            <w:pPr>
              <w:pStyle w:val="TableHeading"/>
              <w:rPr>
                <w:b w:val="0"/>
              </w:rPr>
            </w:pPr>
            <w:r w:rsidRPr="00881778">
              <w:rPr>
                <w:b w:val="0"/>
              </w:rPr>
              <w:t>Item</w:t>
            </w:r>
          </w:p>
        </w:tc>
        <w:tc>
          <w:tcPr>
            <w:tcW w:w="5203" w:type="dxa"/>
            <w:gridSpan w:val="2"/>
            <w:shd w:val="clear" w:color="auto" w:fill="F2F2F2"/>
            <w:vAlign w:val="center"/>
          </w:tcPr>
          <w:p w14:paraId="5152784B" w14:textId="77777777" w:rsidR="00EA52DB" w:rsidRPr="00881778" w:rsidRDefault="00EA52DB">
            <w:pPr>
              <w:pStyle w:val="TableHeading"/>
              <w:rPr>
                <w:b w:val="0"/>
              </w:rPr>
            </w:pPr>
            <w:r w:rsidRPr="00881778">
              <w:rPr>
                <w:b w:val="0"/>
              </w:rPr>
              <w:t>Details</w:t>
            </w:r>
          </w:p>
        </w:tc>
      </w:tr>
      <w:tr w:rsidR="00EA52DB" w:rsidRPr="00BA55F6" w14:paraId="3BD04EFF" w14:textId="77777777">
        <w:trPr>
          <w:jc w:val="center"/>
        </w:trPr>
        <w:tc>
          <w:tcPr>
            <w:tcW w:w="959" w:type="dxa"/>
            <w:vAlign w:val="center"/>
          </w:tcPr>
          <w:p w14:paraId="4C0B3FB9" w14:textId="77777777" w:rsidR="00EA52DB" w:rsidRPr="00BA55F6" w:rsidRDefault="00EA52DB">
            <w:pPr>
              <w:pStyle w:val="TableBodyCentre"/>
            </w:pPr>
            <w:r w:rsidRPr="00BA55F6">
              <w:t>1</w:t>
            </w:r>
          </w:p>
        </w:tc>
        <w:tc>
          <w:tcPr>
            <w:tcW w:w="4259" w:type="dxa"/>
            <w:vAlign w:val="center"/>
          </w:tcPr>
          <w:p w14:paraId="669872D2" w14:textId="77777777" w:rsidR="00EA52DB" w:rsidRPr="00BA55F6" w:rsidRDefault="00EA52DB">
            <w:pPr>
              <w:pStyle w:val="TableBodyLeft"/>
            </w:pPr>
            <w:r w:rsidRPr="00BA55F6">
              <w:t xml:space="preserve">Name of </w:t>
            </w:r>
            <w:r>
              <w:t>subcontractor</w:t>
            </w:r>
          </w:p>
        </w:tc>
        <w:tc>
          <w:tcPr>
            <w:tcW w:w="5203" w:type="dxa"/>
            <w:gridSpan w:val="2"/>
            <w:vAlign w:val="center"/>
          </w:tcPr>
          <w:p w14:paraId="0179E199" w14:textId="77777777" w:rsidR="00EA52DB" w:rsidRPr="00BA55F6" w:rsidRDefault="00EA52DB">
            <w:pPr>
              <w:pStyle w:val="TableBodyLeft"/>
            </w:pPr>
          </w:p>
        </w:tc>
      </w:tr>
      <w:tr w:rsidR="00EA52DB" w:rsidRPr="00BA55F6" w14:paraId="3075520C" w14:textId="77777777">
        <w:trPr>
          <w:jc w:val="center"/>
        </w:trPr>
        <w:tc>
          <w:tcPr>
            <w:tcW w:w="959" w:type="dxa"/>
            <w:vAlign w:val="center"/>
          </w:tcPr>
          <w:p w14:paraId="4173711E" w14:textId="77777777" w:rsidR="00EA52DB" w:rsidRPr="00BA55F6" w:rsidRDefault="00EA52DB">
            <w:pPr>
              <w:pStyle w:val="TableBodyCentre"/>
            </w:pPr>
            <w:r w:rsidRPr="00BA55F6">
              <w:t>2</w:t>
            </w:r>
          </w:p>
        </w:tc>
        <w:tc>
          <w:tcPr>
            <w:tcW w:w="4259" w:type="dxa"/>
            <w:vAlign w:val="center"/>
          </w:tcPr>
          <w:p w14:paraId="04C76119" w14:textId="77777777" w:rsidR="00EA52DB" w:rsidRPr="00BA55F6" w:rsidRDefault="00EA52DB">
            <w:pPr>
              <w:pStyle w:val="TableBodyLeft"/>
            </w:pPr>
            <w:r w:rsidRPr="00BA55F6">
              <w:t>Home office address</w:t>
            </w:r>
          </w:p>
        </w:tc>
        <w:tc>
          <w:tcPr>
            <w:tcW w:w="5203" w:type="dxa"/>
            <w:gridSpan w:val="2"/>
            <w:vAlign w:val="center"/>
          </w:tcPr>
          <w:p w14:paraId="6FE49D59" w14:textId="77777777" w:rsidR="00EA52DB" w:rsidRPr="00BA55F6" w:rsidRDefault="00EA52DB">
            <w:pPr>
              <w:pStyle w:val="TableBodyLeft"/>
            </w:pPr>
          </w:p>
        </w:tc>
      </w:tr>
      <w:tr w:rsidR="00EA52DB" w:rsidRPr="00BA55F6" w14:paraId="516C4E67" w14:textId="77777777">
        <w:trPr>
          <w:jc w:val="center"/>
        </w:trPr>
        <w:tc>
          <w:tcPr>
            <w:tcW w:w="959" w:type="dxa"/>
            <w:vAlign w:val="center"/>
          </w:tcPr>
          <w:p w14:paraId="1FD973CC" w14:textId="77777777" w:rsidR="00EA52DB" w:rsidRPr="00BA55F6" w:rsidRDefault="00EA52DB">
            <w:pPr>
              <w:pStyle w:val="TableBodyCentre"/>
            </w:pPr>
            <w:r w:rsidRPr="00BA55F6">
              <w:t>3</w:t>
            </w:r>
          </w:p>
        </w:tc>
        <w:tc>
          <w:tcPr>
            <w:tcW w:w="4259" w:type="dxa"/>
            <w:vAlign w:val="center"/>
          </w:tcPr>
          <w:p w14:paraId="743C1FFD" w14:textId="77777777" w:rsidR="00EA52DB" w:rsidRPr="00BA55F6" w:rsidRDefault="00EA52DB">
            <w:pPr>
              <w:pStyle w:val="TableBodyLeft"/>
            </w:pPr>
            <w:r w:rsidRPr="00BA55F6">
              <w:t>Regional office address</w:t>
            </w:r>
          </w:p>
        </w:tc>
        <w:tc>
          <w:tcPr>
            <w:tcW w:w="5203" w:type="dxa"/>
            <w:gridSpan w:val="2"/>
            <w:vAlign w:val="center"/>
          </w:tcPr>
          <w:p w14:paraId="41A426AB" w14:textId="77777777" w:rsidR="00EA52DB" w:rsidRPr="00BA55F6" w:rsidRDefault="00EA52DB">
            <w:pPr>
              <w:pStyle w:val="TableBodyLeft"/>
            </w:pPr>
          </w:p>
        </w:tc>
      </w:tr>
      <w:tr w:rsidR="00EA52DB" w:rsidRPr="00BA55F6" w14:paraId="6E776244" w14:textId="77777777">
        <w:trPr>
          <w:jc w:val="center"/>
        </w:trPr>
        <w:tc>
          <w:tcPr>
            <w:tcW w:w="959" w:type="dxa"/>
            <w:vAlign w:val="center"/>
          </w:tcPr>
          <w:p w14:paraId="4308AEEB" w14:textId="77777777" w:rsidR="00EA52DB" w:rsidRPr="00BA55F6" w:rsidRDefault="00EA52DB">
            <w:pPr>
              <w:pStyle w:val="TableBodyCentre"/>
            </w:pPr>
            <w:r w:rsidRPr="00BA55F6">
              <w:t>4</w:t>
            </w:r>
          </w:p>
        </w:tc>
        <w:tc>
          <w:tcPr>
            <w:tcW w:w="4259" w:type="dxa"/>
            <w:vAlign w:val="center"/>
          </w:tcPr>
          <w:p w14:paraId="3F2B3D9F" w14:textId="77777777" w:rsidR="00EA52DB" w:rsidRPr="00BA55F6" w:rsidRDefault="00EA52DB">
            <w:pPr>
              <w:pStyle w:val="TableBodyLeft"/>
            </w:pPr>
            <w:r w:rsidRPr="00BA55F6">
              <w:t xml:space="preserve">Telephone / </w:t>
            </w:r>
            <w:r>
              <w:t>email address</w:t>
            </w:r>
          </w:p>
        </w:tc>
        <w:tc>
          <w:tcPr>
            <w:tcW w:w="5203" w:type="dxa"/>
            <w:gridSpan w:val="2"/>
            <w:vAlign w:val="center"/>
          </w:tcPr>
          <w:p w14:paraId="78E7C4D7" w14:textId="77777777" w:rsidR="00EA52DB" w:rsidRPr="00BA55F6" w:rsidRDefault="00EA52DB">
            <w:pPr>
              <w:pStyle w:val="TableBodyLeft"/>
            </w:pPr>
          </w:p>
        </w:tc>
      </w:tr>
      <w:tr w:rsidR="00EA52DB" w:rsidRPr="00BA55F6" w14:paraId="6F2C62B6" w14:textId="77777777">
        <w:trPr>
          <w:jc w:val="center"/>
        </w:trPr>
        <w:tc>
          <w:tcPr>
            <w:tcW w:w="959" w:type="dxa"/>
            <w:vAlign w:val="center"/>
          </w:tcPr>
          <w:p w14:paraId="7501B5C6" w14:textId="77777777" w:rsidR="00EA52DB" w:rsidRPr="00BA55F6" w:rsidRDefault="00EA52DB">
            <w:pPr>
              <w:pStyle w:val="TableBodyCentre"/>
            </w:pPr>
            <w:r w:rsidRPr="00BA55F6">
              <w:t>5</w:t>
            </w:r>
          </w:p>
        </w:tc>
        <w:tc>
          <w:tcPr>
            <w:tcW w:w="4259" w:type="dxa"/>
            <w:vAlign w:val="center"/>
          </w:tcPr>
          <w:p w14:paraId="5DA75C7F" w14:textId="77777777" w:rsidR="00EA52DB" w:rsidRPr="00BA55F6" w:rsidRDefault="00EA52DB">
            <w:pPr>
              <w:pStyle w:val="TableBodyLeft"/>
            </w:pPr>
            <w:r w:rsidRPr="00BA55F6">
              <w:t>Name, Position and Title of contact person</w:t>
            </w:r>
          </w:p>
        </w:tc>
        <w:tc>
          <w:tcPr>
            <w:tcW w:w="5203" w:type="dxa"/>
            <w:gridSpan w:val="2"/>
            <w:vAlign w:val="center"/>
          </w:tcPr>
          <w:p w14:paraId="78945FCE" w14:textId="77777777" w:rsidR="00EA52DB" w:rsidRPr="00BA55F6" w:rsidRDefault="00EA52DB">
            <w:pPr>
              <w:pStyle w:val="TableBodyLeft"/>
            </w:pPr>
          </w:p>
        </w:tc>
      </w:tr>
      <w:tr w:rsidR="00EA52DB" w:rsidRPr="00BA55F6" w14:paraId="1F305B13" w14:textId="77777777">
        <w:trPr>
          <w:jc w:val="center"/>
        </w:trPr>
        <w:tc>
          <w:tcPr>
            <w:tcW w:w="959" w:type="dxa"/>
            <w:vAlign w:val="center"/>
          </w:tcPr>
          <w:p w14:paraId="14D3CA25" w14:textId="77777777" w:rsidR="00EA52DB" w:rsidRPr="00BA55F6" w:rsidRDefault="00EA52DB">
            <w:pPr>
              <w:pStyle w:val="TableBodyCentre"/>
            </w:pPr>
            <w:r w:rsidRPr="00BA55F6">
              <w:t>6</w:t>
            </w:r>
          </w:p>
        </w:tc>
        <w:tc>
          <w:tcPr>
            <w:tcW w:w="4259" w:type="dxa"/>
            <w:vAlign w:val="center"/>
          </w:tcPr>
          <w:p w14:paraId="1BFEA1D2" w14:textId="77777777" w:rsidR="00EA52DB" w:rsidRPr="00BA55F6" w:rsidRDefault="00EA52DB">
            <w:pPr>
              <w:pStyle w:val="TableBodyLeft"/>
            </w:pPr>
            <w:r w:rsidRPr="00BA55F6">
              <w:t xml:space="preserve">Legal form </w:t>
            </w:r>
            <w:r w:rsidRPr="00BA55F6">
              <w:rPr>
                <w:rStyle w:val="FootnoteReference"/>
                <w:szCs w:val="20"/>
              </w:rPr>
              <w:footnoteReference w:id="6"/>
            </w:r>
          </w:p>
        </w:tc>
        <w:tc>
          <w:tcPr>
            <w:tcW w:w="5203" w:type="dxa"/>
            <w:gridSpan w:val="2"/>
            <w:vAlign w:val="center"/>
          </w:tcPr>
          <w:p w14:paraId="1292A77E" w14:textId="77777777" w:rsidR="00EA52DB" w:rsidRPr="00BA55F6" w:rsidRDefault="00EA52DB">
            <w:pPr>
              <w:pStyle w:val="TableBodyLeft"/>
            </w:pPr>
          </w:p>
        </w:tc>
      </w:tr>
      <w:tr w:rsidR="00EA52DB" w:rsidRPr="00BA55F6" w14:paraId="6D7FB10C" w14:textId="77777777">
        <w:trPr>
          <w:jc w:val="center"/>
        </w:trPr>
        <w:tc>
          <w:tcPr>
            <w:tcW w:w="959" w:type="dxa"/>
            <w:vAlign w:val="center"/>
          </w:tcPr>
          <w:p w14:paraId="1D22BAA0" w14:textId="77777777" w:rsidR="00EA52DB" w:rsidRPr="00BA55F6" w:rsidRDefault="00EA52DB">
            <w:pPr>
              <w:pStyle w:val="TableBodyCentre"/>
            </w:pPr>
            <w:r w:rsidRPr="00BA55F6">
              <w:t>7</w:t>
            </w:r>
          </w:p>
        </w:tc>
        <w:tc>
          <w:tcPr>
            <w:tcW w:w="4259" w:type="dxa"/>
            <w:vAlign w:val="center"/>
          </w:tcPr>
          <w:p w14:paraId="585E53FB" w14:textId="77777777" w:rsidR="00EA52DB" w:rsidRPr="00881778" w:rsidRDefault="00EA52DB">
            <w:pPr>
              <w:pStyle w:val="TableBodyLeft"/>
              <w:rPr>
                <w:vertAlign w:val="superscript"/>
              </w:rPr>
            </w:pPr>
            <w:r w:rsidRPr="00BA55F6">
              <w:t>Area of main business</w:t>
            </w:r>
          </w:p>
        </w:tc>
        <w:tc>
          <w:tcPr>
            <w:tcW w:w="5203" w:type="dxa"/>
            <w:gridSpan w:val="2"/>
            <w:vAlign w:val="center"/>
          </w:tcPr>
          <w:p w14:paraId="35C8A571" w14:textId="77777777" w:rsidR="00EA52DB" w:rsidRPr="00BA55F6" w:rsidRDefault="00EA52DB">
            <w:pPr>
              <w:pStyle w:val="TableBodyLeft"/>
            </w:pPr>
          </w:p>
        </w:tc>
      </w:tr>
      <w:tr w:rsidR="00EA52DB" w:rsidRPr="00BA55F6" w14:paraId="66F965DD" w14:textId="77777777">
        <w:trPr>
          <w:jc w:val="center"/>
        </w:trPr>
        <w:tc>
          <w:tcPr>
            <w:tcW w:w="959" w:type="dxa"/>
            <w:vAlign w:val="center"/>
          </w:tcPr>
          <w:p w14:paraId="56B800C2" w14:textId="77777777" w:rsidR="00EA52DB" w:rsidRPr="00BA55F6" w:rsidRDefault="00EA52DB">
            <w:pPr>
              <w:pStyle w:val="TableBodyCentre"/>
            </w:pPr>
            <w:r w:rsidRPr="00BA55F6">
              <w:t>8</w:t>
            </w:r>
          </w:p>
        </w:tc>
        <w:tc>
          <w:tcPr>
            <w:tcW w:w="4259" w:type="dxa"/>
            <w:vAlign w:val="center"/>
          </w:tcPr>
          <w:p w14:paraId="6C0205CA" w14:textId="77777777" w:rsidR="00EA52DB" w:rsidRPr="00BA55F6" w:rsidRDefault="00EA52DB">
            <w:pPr>
              <w:pStyle w:val="TableBodyLeft"/>
            </w:pPr>
            <w:r w:rsidRPr="00BA55F6">
              <w:t>No. of staff in main business</w:t>
            </w:r>
          </w:p>
        </w:tc>
        <w:tc>
          <w:tcPr>
            <w:tcW w:w="2601" w:type="dxa"/>
            <w:vAlign w:val="center"/>
          </w:tcPr>
          <w:p w14:paraId="24A50521" w14:textId="77777777" w:rsidR="00EA52DB" w:rsidRPr="00BA55F6" w:rsidRDefault="00EA52DB">
            <w:pPr>
              <w:pStyle w:val="TableBodyLeft"/>
            </w:pPr>
            <w:r>
              <w:t>Technical</w:t>
            </w:r>
            <w:r w:rsidRPr="00BA55F6">
              <w:t>:</w:t>
            </w:r>
          </w:p>
        </w:tc>
        <w:tc>
          <w:tcPr>
            <w:tcW w:w="2602" w:type="dxa"/>
            <w:vAlign w:val="center"/>
          </w:tcPr>
          <w:p w14:paraId="69C28872" w14:textId="77777777" w:rsidR="00EA52DB" w:rsidRPr="00BA55F6" w:rsidRDefault="00EA52DB">
            <w:pPr>
              <w:pStyle w:val="TableBodyLeft"/>
            </w:pPr>
            <w:r w:rsidRPr="00BA55F6">
              <w:t>Others:</w:t>
            </w:r>
          </w:p>
        </w:tc>
      </w:tr>
      <w:tr w:rsidR="00EA52DB" w:rsidRPr="00BA55F6" w14:paraId="3123BEB8" w14:textId="77777777">
        <w:trPr>
          <w:jc w:val="center"/>
        </w:trPr>
        <w:tc>
          <w:tcPr>
            <w:tcW w:w="959" w:type="dxa"/>
            <w:vAlign w:val="center"/>
          </w:tcPr>
          <w:p w14:paraId="08C5B112" w14:textId="77777777" w:rsidR="00EA52DB" w:rsidRPr="00BA55F6" w:rsidRDefault="00EA52DB">
            <w:pPr>
              <w:pStyle w:val="TableBodyCentre"/>
            </w:pPr>
            <w:r w:rsidRPr="00BA55F6">
              <w:t>9</w:t>
            </w:r>
          </w:p>
        </w:tc>
        <w:tc>
          <w:tcPr>
            <w:tcW w:w="4259" w:type="dxa"/>
            <w:vAlign w:val="center"/>
          </w:tcPr>
          <w:p w14:paraId="2326B497" w14:textId="77777777" w:rsidR="00EA52DB" w:rsidRPr="00BA55F6" w:rsidRDefault="00EA52DB">
            <w:pPr>
              <w:pStyle w:val="TableBodyLeft"/>
            </w:pPr>
            <w:r>
              <w:t>PSiRA registration number</w:t>
            </w:r>
          </w:p>
        </w:tc>
        <w:tc>
          <w:tcPr>
            <w:tcW w:w="5203" w:type="dxa"/>
            <w:gridSpan w:val="2"/>
            <w:vAlign w:val="center"/>
          </w:tcPr>
          <w:p w14:paraId="1EEACF69" w14:textId="77777777" w:rsidR="00EA52DB" w:rsidRPr="00BA55F6" w:rsidRDefault="00EA52DB">
            <w:pPr>
              <w:pStyle w:val="TableBodyLeft"/>
            </w:pPr>
          </w:p>
        </w:tc>
      </w:tr>
    </w:tbl>
    <w:p w14:paraId="43586EF0" w14:textId="77777777" w:rsidR="00EA52DB" w:rsidRDefault="00EA52DB" w:rsidP="00EA52DB">
      <w:pPr>
        <w:pStyle w:val="BodyText"/>
      </w:pPr>
    </w:p>
    <w:p w14:paraId="32A4BBB7" w14:textId="6624CF39" w:rsidR="00EA52DB" w:rsidRPr="00C82A52" w:rsidRDefault="00214A7C" w:rsidP="00C82A52">
      <w:pPr>
        <w:pStyle w:val="Heading3"/>
        <w:numPr>
          <w:ilvl w:val="2"/>
          <w:numId w:val="94"/>
        </w:numPr>
      </w:pPr>
      <w:bookmarkStart w:id="94" w:name="_Toc219271243"/>
      <w:r w:rsidRPr="00C82A52">
        <w:t>Fire Protection</w:t>
      </w:r>
      <w:bookmarkEnd w:id="94"/>
    </w:p>
    <w:p w14:paraId="74C21CBD" w14:textId="7EA7A891" w:rsidR="00EA52DB" w:rsidRPr="00032C09" w:rsidRDefault="005A16AC" w:rsidP="00C82A52">
      <w:pPr>
        <w:pStyle w:val="Caption"/>
        <w:keepNext/>
        <w:rPr>
          <w:b w:val="0"/>
        </w:rPr>
      </w:pPr>
      <w:bookmarkStart w:id="95" w:name="_Toc219107378"/>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25</w:t>
      </w:r>
      <w:r w:rsidR="00AC09AB">
        <w:fldChar w:fldCharType="end"/>
      </w:r>
      <w:r>
        <w:t>:</w:t>
      </w:r>
      <w:r w:rsidR="00EA52DB" w:rsidRPr="00032C09">
        <w:rPr>
          <w:b w:val="0"/>
        </w:rPr>
        <w:t xml:space="preserve"> </w:t>
      </w:r>
      <w:r w:rsidR="00EA52DB">
        <w:rPr>
          <w:b w:val="0"/>
        </w:rPr>
        <w:t>Fire protection Schedule</w:t>
      </w:r>
      <w:bookmarkEnd w:id="95"/>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2"/>
        <w:gridCol w:w="5312"/>
        <w:gridCol w:w="1390"/>
        <w:gridCol w:w="2969"/>
        <w:gridCol w:w="3497"/>
      </w:tblGrid>
      <w:tr w:rsidR="00EA52DB" w:rsidRPr="00BA55F6" w14:paraId="20EF2D43"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55D586E1"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BA44844"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6875536F"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80EB78A"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7A430C0"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468791D8"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12A83251"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599F1222" w14:textId="77777777" w:rsidR="00EA52DB" w:rsidRPr="00BA55F6" w:rsidRDefault="00EA52DB">
            <w:pPr>
              <w:pStyle w:val="TableHeading"/>
              <w:rPr>
                <w:b w:val="0"/>
                <w:lang w:val="en-US"/>
              </w:rPr>
            </w:pPr>
            <w:r>
              <w:t>Fire protection system design</w:t>
            </w:r>
          </w:p>
        </w:tc>
      </w:tr>
      <w:tr w:rsidR="00EA52DB" w:rsidRPr="00BA55F6" w14:paraId="27D7E5AC"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59F2F019"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57F1C6BF" w14:textId="77777777" w:rsidR="00EA52DB" w:rsidRPr="00BA55F6" w:rsidRDefault="00EA52DB">
            <w:pPr>
              <w:pStyle w:val="TableBodyLeft"/>
              <w:tabs>
                <w:tab w:val="clear" w:pos="794"/>
                <w:tab w:val="left" w:pos="473"/>
              </w:tabs>
            </w:pPr>
            <w:r w:rsidRPr="00BA55F6">
              <w:rPr>
                <w:rFonts w:eastAsia="Calibri"/>
                <w:szCs w:val="22"/>
              </w:rPr>
              <w:t>The Bidder</w:t>
            </w:r>
            <w:r>
              <w:rPr>
                <w:rFonts w:eastAsia="Calibri"/>
                <w:szCs w:val="22"/>
              </w:rPr>
              <w:t xml:space="preserve"> shall</w:t>
            </w:r>
            <w:r w:rsidRPr="00BA55F6">
              <w:rPr>
                <w:rFonts w:eastAsia="Calibri"/>
                <w:szCs w:val="22"/>
              </w:rPr>
              <w:t xml:space="preserve"> submit</w:t>
            </w:r>
            <w:r>
              <w:rPr>
                <w:rFonts w:eastAsia="Calibri"/>
                <w:szCs w:val="22"/>
              </w:rPr>
              <w:t xml:space="preserve"> </w:t>
            </w:r>
            <w:r w:rsidRPr="00BA55F6">
              <w:rPr>
                <w:rFonts w:eastAsia="Calibri"/>
                <w:szCs w:val="22"/>
              </w:rPr>
              <w:t xml:space="preserve">a Fire Protection Services </w:t>
            </w:r>
            <w:r>
              <w:rPr>
                <w:rFonts w:eastAsia="Calibri"/>
                <w:szCs w:val="22"/>
              </w:rPr>
              <w:t>d</w:t>
            </w:r>
            <w:r w:rsidRPr="00BA55F6">
              <w:rPr>
                <w:rFonts w:eastAsia="Calibri"/>
                <w:szCs w:val="22"/>
              </w:rPr>
              <w:t xml:space="preserve">esign </w:t>
            </w:r>
            <w:r>
              <w:rPr>
                <w:rFonts w:eastAsia="Calibri"/>
                <w:szCs w:val="22"/>
              </w:rPr>
              <w:t xml:space="preserve">philosophy, covering aspects such as the </w:t>
            </w:r>
            <w:r w:rsidRPr="00BA55F6">
              <w:rPr>
                <w:rFonts w:eastAsia="Calibri"/>
                <w:szCs w:val="22"/>
              </w:rPr>
              <w:t xml:space="preserve">fire protection/detection assessment, system and component description, system sizing approach, system design and construction codes, and system process </w:t>
            </w:r>
            <w:r>
              <w:rPr>
                <w:rFonts w:eastAsia="Calibri"/>
                <w:szCs w:val="22"/>
              </w:rPr>
              <w:t>(</w:t>
            </w:r>
            <w:r w:rsidRPr="00BA55F6">
              <w:rPr>
                <w:rFonts w:eastAsia="Calibri"/>
                <w:szCs w:val="22"/>
              </w:rPr>
              <w:t>diagram</w:t>
            </w:r>
            <w:r>
              <w:rPr>
                <w:rFonts w:eastAsia="Calibri"/>
                <w:szCs w:val="22"/>
              </w:rPr>
              <w:t>).</w:t>
            </w:r>
          </w:p>
        </w:tc>
        <w:tc>
          <w:tcPr>
            <w:tcW w:w="477" w:type="pct"/>
            <w:tcBorders>
              <w:top w:val="single" w:sz="2" w:space="0" w:color="auto"/>
              <w:left w:val="single" w:sz="2" w:space="0" w:color="auto"/>
              <w:bottom w:val="single" w:sz="2" w:space="0" w:color="auto"/>
              <w:right w:val="single" w:sz="2" w:space="0" w:color="auto"/>
            </w:tcBorders>
            <w:vAlign w:val="center"/>
          </w:tcPr>
          <w:p w14:paraId="71627B27" w14:textId="77777777" w:rsidR="00EA52DB" w:rsidRPr="00BA55F6" w:rsidRDefault="00EA52DB">
            <w:pPr>
              <w:pStyle w:val="TableBodyLeft"/>
              <w:jc w:val="center"/>
              <w:rPr>
                <w:rFonts w:eastAsia="Calibri"/>
              </w:rPr>
            </w:pPr>
            <w:r>
              <w:rPr>
                <w:rFonts w:eastAsia="Calibri"/>
              </w:rPr>
              <w:t>Yes/no</w:t>
            </w:r>
          </w:p>
        </w:tc>
        <w:tc>
          <w:tcPr>
            <w:tcW w:w="1019" w:type="pct"/>
            <w:tcBorders>
              <w:top w:val="single" w:sz="2" w:space="0" w:color="auto"/>
              <w:left w:val="single" w:sz="2" w:space="0" w:color="auto"/>
              <w:bottom w:val="single" w:sz="2" w:space="0" w:color="auto"/>
              <w:right w:val="single" w:sz="2" w:space="0" w:color="auto"/>
            </w:tcBorders>
            <w:vAlign w:val="center"/>
            <w:hideMark/>
          </w:tcPr>
          <w:p w14:paraId="6A1B8B57" w14:textId="77777777" w:rsidR="00EA52DB" w:rsidRPr="00BA55F6" w:rsidRDefault="00EA52DB">
            <w:pPr>
              <w:pStyle w:val="TableBodyLeft"/>
              <w:jc w:val="center"/>
              <w:rPr>
                <w:rFonts w:eastAsia="Calibri"/>
              </w:rPr>
            </w:pPr>
            <w:r>
              <w:rPr>
                <w:rFonts w:eastAsia="Calibri"/>
              </w:rPr>
              <w:t>Yes</w:t>
            </w:r>
          </w:p>
        </w:tc>
        <w:tc>
          <w:tcPr>
            <w:tcW w:w="1200" w:type="pct"/>
            <w:tcBorders>
              <w:top w:val="single" w:sz="2" w:space="0" w:color="auto"/>
              <w:left w:val="single" w:sz="2" w:space="0" w:color="auto"/>
              <w:bottom w:val="single" w:sz="2" w:space="0" w:color="auto"/>
              <w:right w:val="single" w:sz="2" w:space="0" w:color="auto"/>
            </w:tcBorders>
            <w:vAlign w:val="center"/>
          </w:tcPr>
          <w:p w14:paraId="3DBD7254" w14:textId="77777777" w:rsidR="00EA52DB" w:rsidRPr="00BA55F6" w:rsidRDefault="00EA52DB">
            <w:pPr>
              <w:pStyle w:val="TableBodyLeft"/>
              <w:jc w:val="center"/>
            </w:pPr>
          </w:p>
        </w:tc>
      </w:tr>
    </w:tbl>
    <w:p w14:paraId="2092B334" w14:textId="77777777" w:rsidR="00EA52DB" w:rsidRDefault="00EA52DB" w:rsidP="00EA52DB">
      <w:pPr>
        <w:pStyle w:val="BodyText"/>
      </w:pPr>
    </w:p>
    <w:p w14:paraId="36F1A2D0" w14:textId="7D295CED" w:rsidR="00EA52DB" w:rsidRPr="00C82A52" w:rsidRDefault="00214A7C" w:rsidP="00C82A52">
      <w:pPr>
        <w:pStyle w:val="Heading3"/>
        <w:numPr>
          <w:ilvl w:val="2"/>
          <w:numId w:val="94"/>
        </w:numPr>
      </w:pPr>
      <w:bookmarkStart w:id="96" w:name="_Toc219271244"/>
      <w:r w:rsidRPr="00C82A52">
        <w:t xml:space="preserve">Water Supply </w:t>
      </w:r>
      <w:r w:rsidR="00CE2C40" w:rsidRPr="00CE2C40">
        <w:t>and</w:t>
      </w:r>
      <w:r w:rsidRPr="00C82A52">
        <w:t xml:space="preserve"> Reticulation</w:t>
      </w:r>
      <w:bookmarkEnd w:id="96"/>
    </w:p>
    <w:p w14:paraId="6EFFE5FE" w14:textId="1214E329" w:rsidR="00EA52DB" w:rsidRPr="00946EB6" w:rsidRDefault="005A16AC" w:rsidP="00C82A52">
      <w:pPr>
        <w:pStyle w:val="Caption"/>
        <w:keepNext/>
        <w:rPr>
          <w:b w:val="0"/>
        </w:rPr>
      </w:pPr>
      <w:bookmarkStart w:id="97" w:name="_Toc219107379"/>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26</w:t>
      </w:r>
      <w:r w:rsidR="00AC09AB">
        <w:fldChar w:fldCharType="end"/>
      </w:r>
      <w:r>
        <w:t>:</w:t>
      </w:r>
      <w:r w:rsidR="00EA52DB" w:rsidRPr="00946EB6">
        <w:rPr>
          <w:b w:val="0"/>
        </w:rPr>
        <w:t xml:space="preserve"> Water Supply and Reticulation Schedule</w:t>
      </w:r>
      <w:bookmarkEnd w:id="97"/>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45C9F949"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6A2738B5" w14:textId="77777777" w:rsidR="00EA52DB" w:rsidRPr="00946EB6" w:rsidRDefault="00EA52DB">
            <w:pPr>
              <w:pStyle w:val="TableHeading"/>
              <w:rPr>
                <w:b w:val="0"/>
              </w:rPr>
            </w:pPr>
            <w:r w:rsidRPr="00946EB6">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DB76645" w14:textId="77777777" w:rsidR="00EA52DB" w:rsidRPr="00946EB6" w:rsidRDefault="00EA52DB">
            <w:pPr>
              <w:pStyle w:val="TableHeading"/>
              <w:rPr>
                <w:b w:val="0"/>
              </w:rPr>
            </w:pPr>
            <w:r w:rsidRPr="00946EB6">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FDB6231" w14:textId="77777777" w:rsidR="00EA52DB" w:rsidRPr="00946EB6" w:rsidRDefault="00EA52DB">
            <w:pPr>
              <w:pStyle w:val="TableHeading"/>
              <w:rPr>
                <w:b w:val="0"/>
              </w:rPr>
            </w:pPr>
            <w:r w:rsidRPr="00946EB6">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E52FF31" w14:textId="77777777" w:rsidR="00EA52DB" w:rsidRPr="00946EB6" w:rsidRDefault="00EA52DB">
            <w:pPr>
              <w:pStyle w:val="TableHeading"/>
              <w:rPr>
                <w:b w:val="0"/>
              </w:rPr>
            </w:pPr>
            <w:r w:rsidRPr="00946EB6">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114CB59" w14:textId="77777777" w:rsidR="00EA52DB" w:rsidRPr="00946EB6" w:rsidRDefault="00EA52DB">
            <w:pPr>
              <w:pStyle w:val="TableHeading"/>
              <w:rPr>
                <w:b w:val="0"/>
              </w:rPr>
            </w:pPr>
            <w:r w:rsidRPr="00946EB6">
              <w:rPr>
                <w:b w:val="0"/>
              </w:rPr>
              <w:t>Response from Bidder</w:t>
            </w:r>
          </w:p>
        </w:tc>
      </w:tr>
      <w:tr w:rsidR="00EA52DB" w:rsidRPr="00BA55F6" w14:paraId="410866C4"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06D4B58" w14:textId="77777777" w:rsidR="00EA52DB" w:rsidRPr="00946EB6" w:rsidRDefault="00EA52DB">
            <w:pPr>
              <w:pStyle w:val="TableHeading"/>
              <w:rPr>
                <w:b w:val="0"/>
              </w:rPr>
            </w:pPr>
            <w:r w:rsidRPr="00946EB6">
              <w:rPr>
                <w:b w:val="0"/>
              </w:rPr>
              <w:t>1</w:t>
            </w:r>
          </w:p>
        </w:tc>
        <w:tc>
          <w:tcPr>
            <w:tcW w:w="9462" w:type="dxa"/>
            <w:gridSpan w:val="4"/>
            <w:tcBorders>
              <w:top w:val="nil"/>
              <w:left w:val="nil"/>
              <w:bottom w:val="single" w:sz="4" w:space="0" w:color="auto"/>
              <w:right w:val="single" w:sz="8" w:space="0" w:color="auto"/>
            </w:tcBorders>
            <w:vAlign w:val="center"/>
            <w:hideMark/>
          </w:tcPr>
          <w:p w14:paraId="2BF06967" w14:textId="77777777" w:rsidR="00EA52DB" w:rsidRPr="00BA55F6" w:rsidRDefault="00EA52DB">
            <w:pPr>
              <w:pStyle w:val="TableHeading"/>
              <w:jc w:val="left"/>
              <w:rPr>
                <w:b w:val="0"/>
              </w:rPr>
            </w:pPr>
            <w:r w:rsidRPr="00946EB6">
              <w:rPr>
                <w:b w:val="0"/>
              </w:rPr>
              <w:t>Potable and Process Water Supply and Reticulation System</w:t>
            </w:r>
          </w:p>
        </w:tc>
      </w:tr>
      <w:tr w:rsidR="00EA52DB" w:rsidRPr="00BA55F6" w14:paraId="2EB6AD73"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7A5B3894"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8" w:space="0" w:color="auto"/>
            </w:tcBorders>
            <w:vAlign w:val="center"/>
          </w:tcPr>
          <w:p w14:paraId="18967BA1" w14:textId="77777777" w:rsidR="00EA52DB" w:rsidRPr="00BA55F6" w:rsidRDefault="00EA52DB">
            <w:pPr>
              <w:pStyle w:val="TableBodyLeft"/>
              <w:rPr>
                <w:lang w:val="en-US"/>
              </w:rPr>
            </w:pPr>
            <w:r w:rsidRPr="00BA55F6">
              <w:t xml:space="preserve">The Bidder </w:t>
            </w:r>
            <w:r>
              <w:t>submits a</w:t>
            </w:r>
            <w:r w:rsidRPr="00BA55F6">
              <w:t xml:space="preserve"> Potable and Process Water Supply and Reticulation Design </w:t>
            </w:r>
            <w:r>
              <w:t>Philosophy</w:t>
            </w:r>
            <w:r w:rsidRPr="00BA55F6">
              <w:t xml:space="preserve"> Report. The report shall include system and component description</w:t>
            </w:r>
            <w:r>
              <w:t>s</w:t>
            </w:r>
            <w:r w:rsidRPr="00BA55F6">
              <w:t xml:space="preserve">, system sizing approach, </w:t>
            </w:r>
            <w:r>
              <w:t xml:space="preserve">applicable </w:t>
            </w:r>
            <w:r w:rsidRPr="00BA55F6">
              <w:t xml:space="preserve">system design and construction codes, </w:t>
            </w:r>
            <w:r>
              <w:t>treatment of water for cleaning PV modules, monitoring mechanisms, etc.</w:t>
            </w:r>
          </w:p>
        </w:tc>
        <w:tc>
          <w:tcPr>
            <w:tcW w:w="1134" w:type="dxa"/>
            <w:tcBorders>
              <w:top w:val="nil"/>
              <w:left w:val="nil"/>
              <w:bottom w:val="single" w:sz="4" w:space="0" w:color="auto"/>
              <w:right w:val="single" w:sz="8" w:space="0" w:color="auto"/>
            </w:tcBorders>
            <w:vAlign w:val="center"/>
          </w:tcPr>
          <w:p w14:paraId="60119EB0"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1F019F8E"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1C52C75B" w14:textId="77777777" w:rsidR="00EA52DB" w:rsidRPr="00BA55F6" w:rsidRDefault="00EA52DB">
            <w:pPr>
              <w:pStyle w:val="TableBodyCentre"/>
            </w:pPr>
          </w:p>
        </w:tc>
      </w:tr>
    </w:tbl>
    <w:p w14:paraId="3128E1E1" w14:textId="77777777" w:rsidR="00EA52DB" w:rsidRPr="00BA55F6" w:rsidRDefault="00EA52DB" w:rsidP="00EA52DB">
      <w:pPr>
        <w:pStyle w:val="BodyText"/>
      </w:pPr>
    </w:p>
    <w:p w14:paraId="086E4B0F" w14:textId="5B32EFA2" w:rsidR="00EA52DB" w:rsidRPr="00C82A52" w:rsidRDefault="00214A7C" w:rsidP="00C82A52">
      <w:pPr>
        <w:pStyle w:val="Heading3"/>
        <w:numPr>
          <w:ilvl w:val="2"/>
          <w:numId w:val="94"/>
        </w:numPr>
      </w:pPr>
      <w:bookmarkStart w:id="98" w:name="_Toc219271245"/>
      <w:r w:rsidRPr="00C82A52">
        <w:t xml:space="preserve">Heating, Ventilation </w:t>
      </w:r>
      <w:r w:rsidR="00CE2C40" w:rsidRPr="00CE2C40">
        <w:t>and</w:t>
      </w:r>
      <w:r w:rsidRPr="00C82A52">
        <w:t xml:space="preserve"> Air Conditioning (HVAC)</w:t>
      </w:r>
      <w:bookmarkEnd w:id="98"/>
    </w:p>
    <w:p w14:paraId="0A423B85" w14:textId="43551F0E" w:rsidR="00EA52DB" w:rsidRPr="00946EB6" w:rsidRDefault="005A16AC" w:rsidP="00C82A52">
      <w:pPr>
        <w:pStyle w:val="Caption"/>
        <w:keepNext/>
        <w:rPr>
          <w:b w:val="0"/>
        </w:rPr>
      </w:pPr>
      <w:bookmarkStart w:id="99" w:name="_Toc219107380"/>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27</w:t>
      </w:r>
      <w:r w:rsidR="00AC09AB">
        <w:fldChar w:fldCharType="end"/>
      </w:r>
      <w:r>
        <w:t>:</w:t>
      </w:r>
      <w:r w:rsidR="002667DC">
        <w:t xml:space="preserve"> </w:t>
      </w:r>
      <w:r w:rsidR="00EA52DB" w:rsidRPr="00946EB6">
        <w:rPr>
          <w:b w:val="0"/>
        </w:rPr>
        <w:t>HVAC Schedule</w:t>
      </w:r>
      <w:bookmarkEnd w:id="99"/>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4B5B8C29"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9F21238" w14:textId="77777777" w:rsidR="00EA52DB" w:rsidRPr="00946EB6" w:rsidRDefault="00EA52DB">
            <w:pPr>
              <w:pStyle w:val="TableHeading"/>
              <w:rPr>
                <w:b w:val="0"/>
              </w:rPr>
            </w:pPr>
            <w:r w:rsidRPr="00946EB6">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6B1AAF6" w14:textId="77777777" w:rsidR="00EA52DB" w:rsidRPr="00946EB6" w:rsidRDefault="00EA52DB">
            <w:pPr>
              <w:pStyle w:val="TableHeading"/>
              <w:rPr>
                <w:b w:val="0"/>
              </w:rPr>
            </w:pPr>
            <w:r w:rsidRPr="00946EB6">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8F8772F" w14:textId="77777777" w:rsidR="00EA52DB" w:rsidRPr="00946EB6" w:rsidRDefault="00EA52DB">
            <w:pPr>
              <w:pStyle w:val="TableHeading"/>
              <w:rPr>
                <w:b w:val="0"/>
              </w:rPr>
            </w:pPr>
            <w:r w:rsidRPr="00946EB6">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5F011B6A" w14:textId="77777777" w:rsidR="00EA52DB" w:rsidRPr="00946EB6" w:rsidRDefault="00EA52DB">
            <w:pPr>
              <w:pStyle w:val="TableHeading"/>
              <w:rPr>
                <w:b w:val="0"/>
              </w:rPr>
            </w:pPr>
            <w:r w:rsidRPr="00946EB6">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4885AD70" w14:textId="77777777" w:rsidR="00EA52DB" w:rsidRPr="00946EB6" w:rsidRDefault="00EA52DB">
            <w:pPr>
              <w:pStyle w:val="TableHeading"/>
              <w:rPr>
                <w:b w:val="0"/>
              </w:rPr>
            </w:pPr>
            <w:r w:rsidRPr="00946EB6">
              <w:rPr>
                <w:b w:val="0"/>
              </w:rPr>
              <w:t>Response from Bidder</w:t>
            </w:r>
          </w:p>
        </w:tc>
      </w:tr>
      <w:tr w:rsidR="00EA52DB" w:rsidRPr="00BA55F6" w14:paraId="47EAAA40"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21CDF02" w14:textId="77777777" w:rsidR="00EA52DB" w:rsidRPr="00946EB6" w:rsidRDefault="00EA52DB">
            <w:pPr>
              <w:pStyle w:val="TableHeading"/>
              <w:rPr>
                <w:b w:val="0"/>
              </w:rPr>
            </w:pPr>
            <w:r w:rsidRPr="00946EB6">
              <w:rPr>
                <w:b w:val="0"/>
              </w:rPr>
              <w:t>1</w:t>
            </w:r>
          </w:p>
        </w:tc>
        <w:tc>
          <w:tcPr>
            <w:tcW w:w="9462" w:type="dxa"/>
            <w:gridSpan w:val="4"/>
            <w:tcBorders>
              <w:top w:val="nil"/>
              <w:left w:val="nil"/>
              <w:bottom w:val="single" w:sz="4" w:space="0" w:color="auto"/>
              <w:right w:val="single" w:sz="8" w:space="0" w:color="auto"/>
            </w:tcBorders>
            <w:vAlign w:val="center"/>
            <w:hideMark/>
          </w:tcPr>
          <w:p w14:paraId="78A40898" w14:textId="77777777" w:rsidR="00EA52DB" w:rsidRPr="00BA55F6" w:rsidRDefault="00EA52DB">
            <w:pPr>
              <w:pStyle w:val="TableHeading"/>
              <w:jc w:val="left"/>
              <w:rPr>
                <w:b w:val="0"/>
              </w:rPr>
            </w:pPr>
            <w:r w:rsidRPr="00946EB6">
              <w:rPr>
                <w:b w:val="0"/>
              </w:rPr>
              <w:t xml:space="preserve">HVAC </w:t>
            </w:r>
            <w:r>
              <w:rPr>
                <w:b w:val="0"/>
              </w:rPr>
              <w:t>system design</w:t>
            </w:r>
          </w:p>
        </w:tc>
      </w:tr>
      <w:tr w:rsidR="00EA52DB" w:rsidRPr="00BA55F6" w14:paraId="57B1A91E"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10923CFC"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8" w:space="0" w:color="auto"/>
            </w:tcBorders>
            <w:vAlign w:val="center"/>
          </w:tcPr>
          <w:p w14:paraId="553A39F5" w14:textId="77777777" w:rsidR="00EA52DB" w:rsidRPr="00BA55F6" w:rsidRDefault="00EA52DB">
            <w:pPr>
              <w:pStyle w:val="TableBodyLeft"/>
            </w:pPr>
            <w:r w:rsidRPr="00BA55F6">
              <w:t xml:space="preserve">The Bidder submits a HVAC Services Design </w:t>
            </w:r>
            <w:r>
              <w:t>Philosophy</w:t>
            </w:r>
            <w:r w:rsidRPr="00BA55F6">
              <w:t xml:space="preserve"> Report. The report shall include system and component description</w:t>
            </w:r>
            <w:r>
              <w:t>s</w:t>
            </w:r>
            <w:r w:rsidRPr="00BA55F6">
              <w:t xml:space="preserve">, system sizing approach, </w:t>
            </w:r>
            <w:r>
              <w:t xml:space="preserve">applicable </w:t>
            </w:r>
            <w:r w:rsidRPr="00BA55F6">
              <w:t xml:space="preserve">system design and construction codes, </w:t>
            </w:r>
            <w:r>
              <w:t>etc.</w:t>
            </w:r>
            <w:r w:rsidRPr="00BA55F6">
              <w:t xml:space="preserve">, thereby documenting the design </w:t>
            </w:r>
            <w:r>
              <w:t>philosophy</w:t>
            </w:r>
            <w:r w:rsidRPr="00BA55F6">
              <w:t xml:space="preserve"> for: </w:t>
            </w:r>
          </w:p>
          <w:p w14:paraId="35CE3E80"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O&amp;M Control room</w:t>
            </w:r>
          </w:p>
          <w:p w14:paraId="44408DD1"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O&amp;M Server Room</w:t>
            </w:r>
          </w:p>
          <w:p w14:paraId="7B8D522E"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Office</w:t>
            </w:r>
            <w:r>
              <w:rPr>
                <w:lang w:val="en-US"/>
              </w:rPr>
              <w:t>s</w:t>
            </w:r>
          </w:p>
          <w:p w14:paraId="7796A4F2"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O&amp;M Spare Parts</w:t>
            </w:r>
            <w:r>
              <w:rPr>
                <w:lang w:val="en-US"/>
              </w:rPr>
              <w:t xml:space="preserve"> </w:t>
            </w:r>
            <w:r w:rsidRPr="00BA55F6">
              <w:rPr>
                <w:lang w:val="en-US"/>
              </w:rPr>
              <w:t>Workshop</w:t>
            </w:r>
          </w:p>
          <w:p w14:paraId="6942CA07" w14:textId="77777777" w:rsidR="00EA52DB" w:rsidRDefault="00EA52DB" w:rsidP="00ED6AFE">
            <w:pPr>
              <w:pStyle w:val="TableBodyLeft"/>
              <w:numPr>
                <w:ilvl w:val="0"/>
                <w:numId w:val="37"/>
              </w:numPr>
              <w:tabs>
                <w:tab w:val="clear" w:pos="794"/>
              </w:tabs>
              <w:ind w:left="181" w:hanging="141"/>
              <w:rPr>
                <w:lang w:val="en-US"/>
              </w:rPr>
            </w:pPr>
            <w:r w:rsidRPr="00BA55F6">
              <w:rPr>
                <w:lang w:val="en-US"/>
              </w:rPr>
              <w:t>O&amp;M Ablutions and locker rooms</w:t>
            </w:r>
          </w:p>
          <w:p w14:paraId="424D60F5" w14:textId="77777777" w:rsidR="00EA52DB" w:rsidRDefault="00EA52DB" w:rsidP="00ED6AFE">
            <w:pPr>
              <w:pStyle w:val="TableBodyLeft"/>
              <w:numPr>
                <w:ilvl w:val="0"/>
                <w:numId w:val="37"/>
              </w:numPr>
              <w:tabs>
                <w:tab w:val="clear" w:pos="794"/>
              </w:tabs>
              <w:ind w:left="181" w:hanging="141"/>
              <w:rPr>
                <w:lang w:val="en-US"/>
              </w:rPr>
            </w:pPr>
            <w:r>
              <w:rPr>
                <w:lang w:val="en-US"/>
              </w:rPr>
              <w:t>Inverter stations</w:t>
            </w:r>
          </w:p>
          <w:p w14:paraId="2D8D7EDB" w14:textId="77777777" w:rsidR="00EA52DB" w:rsidRPr="00BA55F6" w:rsidRDefault="00EA52DB" w:rsidP="00ED6AFE">
            <w:pPr>
              <w:pStyle w:val="TableBodyLeft"/>
              <w:numPr>
                <w:ilvl w:val="0"/>
                <w:numId w:val="37"/>
              </w:numPr>
              <w:tabs>
                <w:tab w:val="clear" w:pos="794"/>
              </w:tabs>
              <w:ind w:left="181" w:hanging="141"/>
              <w:rPr>
                <w:lang w:val="en-US"/>
              </w:rPr>
            </w:pPr>
            <w:r>
              <w:rPr>
                <w:lang w:val="en-US"/>
              </w:rPr>
              <w:lastRenderedPageBreak/>
              <w:t>Substations</w:t>
            </w:r>
          </w:p>
        </w:tc>
        <w:tc>
          <w:tcPr>
            <w:tcW w:w="1134" w:type="dxa"/>
            <w:tcBorders>
              <w:top w:val="nil"/>
              <w:left w:val="nil"/>
              <w:bottom w:val="single" w:sz="4" w:space="0" w:color="auto"/>
              <w:right w:val="single" w:sz="8" w:space="0" w:color="auto"/>
            </w:tcBorders>
            <w:vAlign w:val="center"/>
          </w:tcPr>
          <w:p w14:paraId="284867F5" w14:textId="77777777" w:rsidR="00EA52DB" w:rsidRPr="00BA55F6" w:rsidRDefault="00EA52DB">
            <w:pPr>
              <w:pStyle w:val="TableBodyCentre"/>
            </w:pPr>
            <w:r w:rsidRPr="00BA55F6">
              <w:lastRenderedPageBreak/>
              <w:t>Yes/No</w:t>
            </w:r>
          </w:p>
        </w:tc>
        <w:tc>
          <w:tcPr>
            <w:tcW w:w="2126" w:type="dxa"/>
            <w:tcBorders>
              <w:top w:val="nil"/>
              <w:left w:val="nil"/>
              <w:bottom w:val="single" w:sz="4" w:space="0" w:color="auto"/>
              <w:right w:val="single" w:sz="8" w:space="0" w:color="auto"/>
            </w:tcBorders>
            <w:vAlign w:val="center"/>
          </w:tcPr>
          <w:p w14:paraId="7CC8F805"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44DFC5BC" w14:textId="77777777" w:rsidR="00EA52DB" w:rsidRPr="00BA55F6" w:rsidRDefault="00EA52DB">
            <w:pPr>
              <w:pStyle w:val="TableBodyCentre"/>
            </w:pPr>
          </w:p>
        </w:tc>
      </w:tr>
    </w:tbl>
    <w:p w14:paraId="55B1CC59" w14:textId="77777777" w:rsidR="00EA52DB" w:rsidRDefault="00EA52DB" w:rsidP="00EA52DB">
      <w:pPr>
        <w:pStyle w:val="BodyText"/>
      </w:pPr>
    </w:p>
    <w:p w14:paraId="20F9541E" w14:textId="29D37816" w:rsidR="00EA52DB" w:rsidRPr="00C82A52" w:rsidRDefault="0095008B" w:rsidP="00C82A52">
      <w:pPr>
        <w:pStyle w:val="Heading3"/>
        <w:numPr>
          <w:ilvl w:val="2"/>
          <w:numId w:val="94"/>
        </w:numPr>
      </w:pPr>
      <w:bookmarkStart w:id="100" w:name="_Toc146053148"/>
      <w:bookmarkStart w:id="101" w:name="_Toc219271246"/>
      <w:r w:rsidRPr="00C82A52">
        <w:t xml:space="preserve">Monitoring And Meteorological Equipment </w:t>
      </w:r>
      <w:r w:rsidR="00CE2C40" w:rsidRPr="00CE2C40">
        <w:t>and</w:t>
      </w:r>
      <w:r w:rsidRPr="00C82A52">
        <w:t xml:space="preserve"> Instrumentation</w:t>
      </w:r>
      <w:bookmarkEnd w:id="100"/>
      <w:bookmarkEnd w:id="101"/>
    </w:p>
    <w:p w14:paraId="15543F26" w14:textId="77777777" w:rsidR="002667DC" w:rsidRPr="002667DC" w:rsidRDefault="002667DC" w:rsidP="002667DC">
      <w:pPr>
        <w:pStyle w:val="BodyText"/>
      </w:pPr>
    </w:p>
    <w:p w14:paraId="181CB7F3" w14:textId="6CC25329" w:rsidR="00EA52DB" w:rsidRPr="00ED3245" w:rsidRDefault="005A16AC" w:rsidP="00C82A52">
      <w:pPr>
        <w:pStyle w:val="Caption"/>
        <w:keepNext/>
        <w:rPr>
          <w:b w:val="0"/>
        </w:rPr>
      </w:pPr>
      <w:bookmarkStart w:id="102" w:name="_Toc146053186"/>
      <w:bookmarkStart w:id="103" w:name="_Toc219107381"/>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28</w:t>
      </w:r>
      <w:r w:rsidR="00AC09AB">
        <w:fldChar w:fldCharType="end"/>
      </w:r>
      <w:r>
        <w:t>:</w:t>
      </w:r>
      <w:r w:rsidR="00EA52DB" w:rsidRPr="00ED3245">
        <w:rPr>
          <w:b w:val="0"/>
        </w:rPr>
        <w:t xml:space="preserve"> Monitoring and Meteorological Equipment and Instrumentation Schedule</w:t>
      </w:r>
      <w:bookmarkEnd w:id="102"/>
      <w:bookmarkEnd w:id="103"/>
    </w:p>
    <w:tbl>
      <w:tblPr>
        <w:tblW w:w="4949" w:type="pct"/>
        <w:jc w:val="center"/>
        <w:tblLayout w:type="fixed"/>
        <w:tblLook w:val="00A0" w:firstRow="1" w:lastRow="0" w:firstColumn="1" w:lastColumn="0" w:noHBand="0" w:noVBand="0"/>
      </w:tblPr>
      <w:tblGrid>
        <w:gridCol w:w="1222"/>
        <w:gridCol w:w="4722"/>
        <w:gridCol w:w="1433"/>
        <w:gridCol w:w="2645"/>
        <w:gridCol w:w="4385"/>
      </w:tblGrid>
      <w:tr w:rsidR="00EA52DB" w:rsidRPr="00BA55F6" w14:paraId="21A904C2" w14:textId="77777777">
        <w:trPr>
          <w:trHeight w:val="20"/>
          <w:tblHeader/>
          <w:jc w:val="center"/>
        </w:trPr>
        <w:tc>
          <w:tcPr>
            <w:tcW w:w="855"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0C9AFD5" w14:textId="77777777" w:rsidR="00EA52DB" w:rsidRPr="00ED3245" w:rsidRDefault="00EA52DB">
            <w:pPr>
              <w:pStyle w:val="TableHeading"/>
              <w:rPr>
                <w:b w:val="0"/>
              </w:rPr>
            </w:pPr>
            <w:r w:rsidRPr="00ED3245">
              <w:rPr>
                <w:b w:val="0"/>
              </w:rPr>
              <w:t>Item No.</w:t>
            </w:r>
          </w:p>
        </w:tc>
        <w:tc>
          <w:tcPr>
            <w:tcW w:w="3306"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46B4DF3" w14:textId="77777777" w:rsidR="00EA52DB" w:rsidRPr="00ED3245" w:rsidRDefault="00EA52DB">
            <w:pPr>
              <w:pStyle w:val="TableHeading"/>
              <w:rPr>
                <w:b w:val="0"/>
              </w:rPr>
            </w:pPr>
            <w:r w:rsidRPr="00ED3245">
              <w:rPr>
                <w:b w:val="0"/>
              </w:rPr>
              <w:t>Description</w:t>
            </w:r>
          </w:p>
        </w:tc>
        <w:tc>
          <w:tcPr>
            <w:tcW w:w="100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39A5FBB" w14:textId="77777777" w:rsidR="00EA52DB" w:rsidRPr="00ED3245" w:rsidRDefault="00EA52DB">
            <w:pPr>
              <w:pStyle w:val="TableHeading"/>
              <w:rPr>
                <w:b w:val="0"/>
              </w:rPr>
            </w:pPr>
            <w:r w:rsidRPr="00ED3245">
              <w:rPr>
                <w:b w:val="0"/>
              </w:rPr>
              <w:t>Unit</w:t>
            </w:r>
          </w:p>
        </w:tc>
        <w:tc>
          <w:tcPr>
            <w:tcW w:w="1852"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64577DE5" w14:textId="77777777" w:rsidR="00EA52DB" w:rsidRPr="00ED3245" w:rsidRDefault="00EA52DB">
            <w:pPr>
              <w:pStyle w:val="TableHeading"/>
              <w:rPr>
                <w:b w:val="0"/>
              </w:rPr>
            </w:pPr>
            <w:r w:rsidRPr="00ED3245">
              <w:rPr>
                <w:b w:val="0"/>
              </w:rPr>
              <w:t>Required</w:t>
            </w:r>
          </w:p>
        </w:tc>
        <w:tc>
          <w:tcPr>
            <w:tcW w:w="3070"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0B85A8CA" w14:textId="77777777" w:rsidR="00EA52DB" w:rsidRPr="00ED3245" w:rsidRDefault="00EA52DB">
            <w:pPr>
              <w:pStyle w:val="TableHeading"/>
              <w:rPr>
                <w:b w:val="0"/>
              </w:rPr>
            </w:pPr>
            <w:r w:rsidRPr="00ED3245">
              <w:rPr>
                <w:b w:val="0"/>
              </w:rPr>
              <w:t>Response from Bidder</w:t>
            </w:r>
          </w:p>
        </w:tc>
      </w:tr>
      <w:tr w:rsidR="00EA52DB" w:rsidRPr="00BA55F6" w14:paraId="37FA6A8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hideMark/>
          </w:tcPr>
          <w:p w14:paraId="6C2842DE" w14:textId="77777777" w:rsidR="00EA52DB" w:rsidRPr="00ED3245" w:rsidRDefault="00EA52DB">
            <w:pPr>
              <w:pStyle w:val="TableHeading"/>
              <w:rPr>
                <w:b w:val="0"/>
              </w:rPr>
            </w:pPr>
            <w:r w:rsidRPr="00ED3245">
              <w:rPr>
                <w:b w:val="0"/>
              </w:rPr>
              <w:t>1</w:t>
            </w:r>
          </w:p>
        </w:tc>
        <w:tc>
          <w:tcPr>
            <w:tcW w:w="9231" w:type="dxa"/>
            <w:gridSpan w:val="4"/>
            <w:tcBorders>
              <w:top w:val="single" w:sz="4" w:space="0" w:color="auto"/>
              <w:left w:val="nil"/>
              <w:bottom w:val="single" w:sz="4" w:space="0" w:color="auto"/>
              <w:right w:val="single" w:sz="8" w:space="0" w:color="000000"/>
            </w:tcBorders>
            <w:vAlign w:val="center"/>
            <w:hideMark/>
          </w:tcPr>
          <w:p w14:paraId="5F9A27EC" w14:textId="77777777" w:rsidR="00EA52DB" w:rsidRPr="00BA55F6" w:rsidRDefault="00EA52DB">
            <w:pPr>
              <w:pStyle w:val="TableHeading"/>
              <w:jc w:val="left"/>
              <w:rPr>
                <w:b w:val="0"/>
              </w:rPr>
            </w:pPr>
            <w:r w:rsidRPr="00ED3245">
              <w:rPr>
                <w:b w:val="0"/>
              </w:rPr>
              <w:t>General</w:t>
            </w:r>
          </w:p>
        </w:tc>
      </w:tr>
      <w:tr w:rsidR="00EA52DB" w:rsidRPr="00BA55F6" w14:paraId="6454A8F9" w14:textId="77777777">
        <w:trPr>
          <w:trHeight w:val="77"/>
          <w:jc w:val="center"/>
        </w:trPr>
        <w:tc>
          <w:tcPr>
            <w:tcW w:w="855" w:type="dxa"/>
            <w:tcBorders>
              <w:top w:val="single" w:sz="4" w:space="0" w:color="auto"/>
              <w:left w:val="single" w:sz="4" w:space="0" w:color="auto"/>
              <w:bottom w:val="single" w:sz="4" w:space="0" w:color="auto"/>
              <w:right w:val="single" w:sz="4" w:space="0" w:color="auto"/>
            </w:tcBorders>
            <w:vAlign w:val="center"/>
            <w:hideMark/>
          </w:tcPr>
          <w:p w14:paraId="1CD5255E" w14:textId="77777777" w:rsidR="00EA52DB" w:rsidRPr="00BA55F6" w:rsidRDefault="00EA52DB">
            <w:pPr>
              <w:pStyle w:val="TableBodyCentre"/>
            </w:pPr>
            <w:r w:rsidRPr="00BA55F6">
              <w:t>1.1</w:t>
            </w:r>
          </w:p>
        </w:tc>
        <w:tc>
          <w:tcPr>
            <w:tcW w:w="3306" w:type="dxa"/>
            <w:tcBorders>
              <w:top w:val="nil"/>
              <w:left w:val="nil"/>
              <w:bottom w:val="single" w:sz="4" w:space="0" w:color="auto"/>
              <w:right w:val="single" w:sz="4" w:space="0" w:color="auto"/>
            </w:tcBorders>
            <w:vAlign w:val="center"/>
            <w:hideMark/>
          </w:tcPr>
          <w:p w14:paraId="380751B4" w14:textId="77777777" w:rsidR="00EA52DB" w:rsidRPr="00BA55F6" w:rsidRDefault="00EA52DB">
            <w:pPr>
              <w:pStyle w:val="TableBodyLeft"/>
            </w:pPr>
            <w:r w:rsidRPr="00BA55F6">
              <w:t>No. of meteorological stations</w:t>
            </w:r>
          </w:p>
        </w:tc>
        <w:tc>
          <w:tcPr>
            <w:tcW w:w="1003" w:type="dxa"/>
            <w:tcBorders>
              <w:top w:val="nil"/>
              <w:left w:val="nil"/>
              <w:bottom w:val="single" w:sz="4" w:space="0" w:color="auto"/>
              <w:right w:val="single" w:sz="4" w:space="0" w:color="auto"/>
            </w:tcBorders>
            <w:vAlign w:val="center"/>
          </w:tcPr>
          <w:p w14:paraId="0BD635F8"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33E11AD3" w14:textId="77777777" w:rsidR="00EA52DB" w:rsidRPr="00BA55F6" w:rsidRDefault="00EA52DB">
            <w:pPr>
              <w:pStyle w:val="TableBodyCentre"/>
            </w:pPr>
            <w:r>
              <w:t>≥ 4</w:t>
            </w:r>
          </w:p>
        </w:tc>
        <w:tc>
          <w:tcPr>
            <w:tcW w:w="3070" w:type="dxa"/>
            <w:tcBorders>
              <w:top w:val="nil"/>
              <w:left w:val="nil"/>
              <w:bottom w:val="single" w:sz="4" w:space="0" w:color="auto"/>
              <w:right w:val="single" w:sz="8" w:space="0" w:color="auto"/>
            </w:tcBorders>
            <w:vAlign w:val="center"/>
          </w:tcPr>
          <w:p w14:paraId="5DCEDF2D" w14:textId="77777777" w:rsidR="00EA52DB" w:rsidRPr="00BA55F6" w:rsidRDefault="00EA52DB">
            <w:pPr>
              <w:pStyle w:val="TableBodyCentre"/>
            </w:pPr>
          </w:p>
        </w:tc>
      </w:tr>
      <w:tr w:rsidR="00EA52DB" w:rsidRPr="00BA55F6" w14:paraId="6C7B68D8"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EE33A51" w14:textId="77777777" w:rsidR="00EA52DB" w:rsidRPr="00ED3245" w:rsidRDefault="00EA52DB">
            <w:pPr>
              <w:pStyle w:val="TableHeading"/>
              <w:rPr>
                <w:b w:val="0"/>
              </w:rPr>
            </w:pPr>
            <w:r w:rsidRPr="00ED3245">
              <w:rPr>
                <w:b w:val="0"/>
              </w:rPr>
              <w:t>2</w:t>
            </w:r>
          </w:p>
        </w:tc>
        <w:tc>
          <w:tcPr>
            <w:tcW w:w="9231" w:type="dxa"/>
            <w:gridSpan w:val="4"/>
            <w:tcBorders>
              <w:top w:val="nil"/>
              <w:left w:val="nil"/>
              <w:bottom w:val="single" w:sz="4" w:space="0" w:color="auto"/>
              <w:right w:val="single" w:sz="8" w:space="0" w:color="auto"/>
            </w:tcBorders>
            <w:vAlign w:val="center"/>
          </w:tcPr>
          <w:p w14:paraId="0E40F172" w14:textId="77777777" w:rsidR="00EA52DB" w:rsidRPr="00ED3245" w:rsidRDefault="00EA52DB">
            <w:pPr>
              <w:pStyle w:val="TableHeading"/>
              <w:jc w:val="left"/>
              <w:rPr>
                <w:b w:val="0"/>
              </w:rPr>
            </w:pPr>
            <w:r w:rsidRPr="00ED3245">
              <w:rPr>
                <w:b w:val="0"/>
              </w:rPr>
              <w:t>Meteorological Station Equipment and Instrumentation</w:t>
            </w:r>
          </w:p>
        </w:tc>
      </w:tr>
      <w:tr w:rsidR="00EA52DB" w:rsidRPr="00BA55F6" w14:paraId="0D0A2C3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5721CC8" w14:textId="77777777" w:rsidR="00EA52DB" w:rsidRPr="00ED3245" w:rsidRDefault="00EA52DB">
            <w:pPr>
              <w:pStyle w:val="TableHeading"/>
              <w:rPr>
                <w:b w:val="0"/>
              </w:rPr>
            </w:pPr>
            <w:r w:rsidRPr="00ED3245">
              <w:rPr>
                <w:b w:val="0"/>
              </w:rPr>
              <w:t>2.1</w:t>
            </w:r>
          </w:p>
        </w:tc>
        <w:tc>
          <w:tcPr>
            <w:tcW w:w="9231" w:type="dxa"/>
            <w:gridSpan w:val="4"/>
            <w:tcBorders>
              <w:top w:val="nil"/>
              <w:left w:val="nil"/>
              <w:bottom w:val="single" w:sz="4" w:space="0" w:color="auto"/>
              <w:right w:val="single" w:sz="8" w:space="0" w:color="auto"/>
            </w:tcBorders>
            <w:vAlign w:val="center"/>
          </w:tcPr>
          <w:p w14:paraId="15C6F74E" w14:textId="77777777" w:rsidR="00EA52DB" w:rsidRPr="00BA55F6" w:rsidRDefault="00EA52DB">
            <w:pPr>
              <w:pStyle w:val="TableHeading"/>
              <w:jc w:val="left"/>
              <w:rPr>
                <w:b w:val="0"/>
              </w:rPr>
            </w:pPr>
            <w:r w:rsidRPr="00ED3245">
              <w:rPr>
                <w:b w:val="0"/>
              </w:rPr>
              <w:t>Irradiance</w:t>
            </w:r>
          </w:p>
        </w:tc>
      </w:tr>
      <w:tr w:rsidR="00EA52DB" w:rsidRPr="00BA55F6" w14:paraId="7C7125F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A4F6C15" w14:textId="77777777" w:rsidR="00EA52DB" w:rsidRPr="00BA55F6" w:rsidRDefault="00EA52DB">
            <w:pPr>
              <w:pStyle w:val="TableBodyCentre"/>
            </w:pPr>
            <w:r w:rsidRPr="00BA55F6">
              <w:t>2.1.1</w:t>
            </w:r>
          </w:p>
        </w:tc>
        <w:tc>
          <w:tcPr>
            <w:tcW w:w="3306" w:type="dxa"/>
            <w:tcBorders>
              <w:top w:val="nil"/>
              <w:left w:val="nil"/>
              <w:bottom w:val="single" w:sz="4" w:space="0" w:color="auto"/>
              <w:right w:val="single" w:sz="4" w:space="0" w:color="auto"/>
            </w:tcBorders>
            <w:vAlign w:val="center"/>
          </w:tcPr>
          <w:p w14:paraId="33F2589E" w14:textId="77777777" w:rsidR="00EA52DB" w:rsidRPr="00BA55F6" w:rsidRDefault="00EA52DB">
            <w:pPr>
              <w:pStyle w:val="TableBodyLeft"/>
            </w:pPr>
            <w:r w:rsidRPr="00BA55F6">
              <w:t>No. of Pyranometer installed at Horizontal plane to measure GHI</w:t>
            </w:r>
          </w:p>
        </w:tc>
        <w:tc>
          <w:tcPr>
            <w:tcW w:w="1003" w:type="dxa"/>
            <w:tcBorders>
              <w:top w:val="nil"/>
              <w:left w:val="nil"/>
              <w:bottom w:val="single" w:sz="4" w:space="0" w:color="auto"/>
              <w:right w:val="single" w:sz="4" w:space="0" w:color="auto"/>
            </w:tcBorders>
            <w:vAlign w:val="center"/>
          </w:tcPr>
          <w:p w14:paraId="733E69F4"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3C73BD90" w14:textId="007363AA" w:rsidR="00EA52DB" w:rsidRPr="00BA55F6" w:rsidRDefault="00EA52DB">
            <w:pPr>
              <w:pStyle w:val="TableBodyCentre"/>
            </w:pPr>
            <w:r w:rsidRPr="00BA55F6">
              <w:t xml:space="preserve">≥ </w:t>
            </w:r>
            <w:r w:rsidR="00F91945">
              <w:t>2</w:t>
            </w:r>
          </w:p>
        </w:tc>
        <w:tc>
          <w:tcPr>
            <w:tcW w:w="3070" w:type="dxa"/>
            <w:tcBorders>
              <w:top w:val="nil"/>
              <w:left w:val="nil"/>
              <w:bottom w:val="single" w:sz="4" w:space="0" w:color="auto"/>
              <w:right w:val="single" w:sz="8" w:space="0" w:color="auto"/>
            </w:tcBorders>
            <w:vAlign w:val="center"/>
          </w:tcPr>
          <w:p w14:paraId="3F3C03F8" w14:textId="77777777" w:rsidR="00EA52DB" w:rsidRPr="00BA55F6" w:rsidRDefault="00EA52DB">
            <w:pPr>
              <w:pStyle w:val="TableBodyCentre"/>
            </w:pPr>
          </w:p>
        </w:tc>
      </w:tr>
      <w:tr w:rsidR="00EA52DB" w:rsidRPr="00BA55F6" w14:paraId="5E79E78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BC9A17D" w14:textId="77777777" w:rsidR="00EA52DB" w:rsidRPr="00BA55F6" w:rsidRDefault="00EA52DB">
            <w:pPr>
              <w:pStyle w:val="TableBodyCentre"/>
            </w:pPr>
            <w:r w:rsidRPr="00BA55F6">
              <w:t>2.1.2</w:t>
            </w:r>
          </w:p>
        </w:tc>
        <w:tc>
          <w:tcPr>
            <w:tcW w:w="3306" w:type="dxa"/>
            <w:tcBorders>
              <w:top w:val="nil"/>
              <w:left w:val="nil"/>
              <w:bottom w:val="single" w:sz="4" w:space="0" w:color="auto"/>
              <w:right w:val="single" w:sz="4" w:space="0" w:color="auto"/>
            </w:tcBorders>
            <w:vAlign w:val="center"/>
          </w:tcPr>
          <w:p w14:paraId="2144F388" w14:textId="77777777" w:rsidR="00EA52DB" w:rsidRPr="00BA55F6" w:rsidRDefault="00EA52DB">
            <w:pPr>
              <w:pStyle w:val="TableBodyLeft"/>
            </w:pPr>
            <w:r w:rsidRPr="00BA55F6">
              <w:t>No. of Pyranometer installed at POA to measure POA irradiance</w:t>
            </w:r>
          </w:p>
        </w:tc>
        <w:tc>
          <w:tcPr>
            <w:tcW w:w="1003" w:type="dxa"/>
            <w:tcBorders>
              <w:top w:val="nil"/>
              <w:left w:val="nil"/>
              <w:bottom w:val="single" w:sz="4" w:space="0" w:color="auto"/>
              <w:right w:val="single" w:sz="4" w:space="0" w:color="auto"/>
            </w:tcBorders>
            <w:vAlign w:val="center"/>
          </w:tcPr>
          <w:p w14:paraId="6D3F67F1"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348389F4" w14:textId="65C3286D" w:rsidR="00EA52DB" w:rsidRPr="00BA55F6" w:rsidRDefault="00EA52DB">
            <w:pPr>
              <w:pStyle w:val="TableBodyCentre"/>
            </w:pPr>
            <w:r w:rsidRPr="00BA55F6">
              <w:t xml:space="preserve">≥ </w:t>
            </w:r>
            <w:r w:rsidR="00C93571">
              <w:t>2</w:t>
            </w:r>
          </w:p>
        </w:tc>
        <w:tc>
          <w:tcPr>
            <w:tcW w:w="3070" w:type="dxa"/>
            <w:tcBorders>
              <w:top w:val="nil"/>
              <w:left w:val="nil"/>
              <w:bottom w:val="single" w:sz="4" w:space="0" w:color="auto"/>
              <w:right w:val="single" w:sz="8" w:space="0" w:color="auto"/>
            </w:tcBorders>
            <w:vAlign w:val="center"/>
          </w:tcPr>
          <w:p w14:paraId="355023CB" w14:textId="77777777" w:rsidR="00EA52DB" w:rsidRPr="00BA55F6" w:rsidRDefault="00EA52DB">
            <w:pPr>
              <w:pStyle w:val="TableBodyCentre"/>
            </w:pPr>
          </w:p>
        </w:tc>
      </w:tr>
      <w:tr w:rsidR="00EA52DB" w:rsidRPr="00BA55F6" w14:paraId="5E7F1130"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5B41C82" w14:textId="77777777" w:rsidR="00EA52DB" w:rsidRPr="00BA55F6" w:rsidRDefault="00EA52DB">
            <w:pPr>
              <w:pStyle w:val="TableBodyCentre"/>
            </w:pPr>
            <w:r w:rsidRPr="00BA55F6">
              <w:t>2.1.3</w:t>
            </w:r>
          </w:p>
        </w:tc>
        <w:tc>
          <w:tcPr>
            <w:tcW w:w="3306" w:type="dxa"/>
            <w:tcBorders>
              <w:top w:val="nil"/>
              <w:left w:val="nil"/>
              <w:bottom w:val="single" w:sz="4" w:space="0" w:color="auto"/>
              <w:right w:val="single" w:sz="4" w:space="0" w:color="auto"/>
            </w:tcBorders>
            <w:vAlign w:val="center"/>
          </w:tcPr>
          <w:p w14:paraId="69B6615E" w14:textId="77777777" w:rsidR="00EA52DB" w:rsidRPr="00BA55F6" w:rsidRDefault="00EA52DB">
            <w:pPr>
              <w:pStyle w:val="TableBodyLeft"/>
            </w:pPr>
            <w:r w:rsidRPr="00BA55F6">
              <w:t>No. of albedometers for bifacial modules:</w:t>
            </w:r>
          </w:p>
          <w:p w14:paraId="14C2518E" w14:textId="77777777" w:rsidR="00EA52DB" w:rsidRPr="00BA55F6" w:rsidRDefault="00EA52DB">
            <w:pPr>
              <w:pStyle w:val="TableBodyLeft"/>
            </w:pPr>
          </w:p>
          <w:p w14:paraId="7DBF7878" w14:textId="77777777" w:rsidR="00EA52DB" w:rsidRPr="00BA55F6" w:rsidRDefault="00EA52DB">
            <w:pPr>
              <w:pStyle w:val="TableBodyLeft"/>
              <w:rPr>
                <w:color w:val="000000"/>
                <w:szCs w:val="22"/>
              </w:rPr>
            </w:pPr>
            <w:r w:rsidRPr="00BA55F6">
              <w:rPr>
                <w:color w:val="000000"/>
                <w:szCs w:val="22"/>
              </w:rPr>
              <w:t>No. horizontally mounted albedometer installed away from the solar array in an unobstructed area</w:t>
            </w:r>
          </w:p>
          <w:p w14:paraId="357D832A" w14:textId="77777777" w:rsidR="00EA52DB" w:rsidRPr="00BA55F6" w:rsidRDefault="00EA52DB">
            <w:pPr>
              <w:pStyle w:val="TableBodyLeft"/>
              <w:rPr>
                <w:color w:val="000000"/>
                <w:szCs w:val="22"/>
              </w:rPr>
            </w:pPr>
          </w:p>
          <w:p w14:paraId="2B1DA791" w14:textId="77777777" w:rsidR="00EA52DB" w:rsidRPr="00BA55F6" w:rsidRDefault="00EA52DB">
            <w:pPr>
              <w:pStyle w:val="TableBodyLeft"/>
              <w:rPr>
                <w:color w:val="000000"/>
                <w:szCs w:val="22"/>
              </w:rPr>
            </w:pPr>
            <w:r w:rsidRPr="00BA55F6">
              <w:rPr>
                <w:color w:val="000000"/>
                <w:szCs w:val="22"/>
              </w:rPr>
              <w:t>OR</w:t>
            </w:r>
          </w:p>
          <w:p w14:paraId="2BB24031" w14:textId="77777777" w:rsidR="00EA52DB" w:rsidRPr="00BA55F6" w:rsidRDefault="00EA52DB">
            <w:pPr>
              <w:pStyle w:val="TableBodyLeft"/>
              <w:rPr>
                <w:color w:val="000000"/>
                <w:szCs w:val="22"/>
              </w:rPr>
            </w:pPr>
          </w:p>
          <w:p w14:paraId="15A29889" w14:textId="068F6C65" w:rsidR="00EA52DB" w:rsidRPr="002953A8" w:rsidRDefault="00EA52DB">
            <w:pPr>
              <w:pStyle w:val="TableBodyLeft"/>
              <w:rPr>
                <w:color w:val="000000"/>
                <w:szCs w:val="22"/>
              </w:rPr>
            </w:pPr>
            <w:r w:rsidRPr="00BA55F6">
              <w:t>No. of in-plane rear-side irradiance albedometers</w:t>
            </w:r>
          </w:p>
        </w:tc>
        <w:tc>
          <w:tcPr>
            <w:tcW w:w="1003" w:type="dxa"/>
            <w:tcBorders>
              <w:top w:val="nil"/>
              <w:left w:val="nil"/>
              <w:bottom w:val="single" w:sz="4" w:space="0" w:color="auto"/>
              <w:right w:val="single" w:sz="4" w:space="0" w:color="auto"/>
            </w:tcBorders>
            <w:vAlign w:val="center"/>
          </w:tcPr>
          <w:p w14:paraId="19C26B28"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615E160E" w14:textId="0FC18C10" w:rsidR="008C673F" w:rsidRDefault="008C673F">
            <w:pPr>
              <w:pStyle w:val="TableBodyCentre"/>
            </w:pPr>
            <w:r>
              <w:br/>
            </w:r>
            <w:r>
              <w:br/>
            </w:r>
          </w:p>
          <w:p w14:paraId="4BB0B06F" w14:textId="0AF2DC3B" w:rsidR="00EA52DB" w:rsidRPr="00BA55F6" w:rsidRDefault="00EA52DB">
            <w:pPr>
              <w:pStyle w:val="TableBodyCentre"/>
            </w:pPr>
            <w:r w:rsidRPr="00BA55F6">
              <w:t xml:space="preserve">≥ </w:t>
            </w:r>
            <w:r w:rsidR="00C93571">
              <w:t>2</w:t>
            </w:r>
          </w:p>
          <w:p w14:paraId="5B5863BD" w14:textId="77777777" w:rsidR="002953A8" w:rsidRDefault="002953A8">
            <w:pPr>
              <w:pStyle w:val="TableBodyCentre"/>
            </w:pPr>
          </w:p>
          <w:p w14:paraId="3DC0A159" w14:textId="77777777" w:rsidR="002953A8" w:rsidRDefault="002953A8">
            <w:pPr>
              <w:pStyle w:val="TableBodyCentre"/>
            </w:pPr>
          </w:p>
          <w:p w14:paraId="01D801A1" w14:textId="77777777" w:rsidR="008C673F" w:rsidRPr="00BA55F6" w:rsidRDefault="008C673F">
            <w:pPr>
              <w:pStyle w:val="TableBodyCentre"/>
            </w:pPr>
          </w:p>
          <w:p w14:paraId="6D87D003" w14:textId="21F78154" w:rsidR="00EA52DB" w:rsidRPr="00BA55F6" w:rsidRDefault="00EA52DB">
            <w:pPr>
              <w:pStyle w:val="TableBodyCentre"/>
            </w:pPr>
            <w:r w:rsidRPr="00BA55F6">
              <w:t xml:space="preserve">≥ </w:t>
            </w:r>
            <w:r w:rsidR="00C93571">
              <w:t>6</w:t>
            </w:r>
          </w:p>
        </w:tc>
        <w:tc>
          <w:tcPr>
            <w:tcW w:w="3070" w:type="dxa"/>
            <w:tcBorders>
              <w:top w:val="nil"/>
              <w:left w:val="nil"/>
              <w:bottom w:val="single" w:sz="4" w:space="0" w:color="auto"/>
              <w:right w:val="single" w:sz="8" w:space="0" w:color="auto"/>
            </w:tcBorders>
            <w:vAlign w:val="center"/>
          </w:tcPr>
          <w:p w14:paraId="0E43EA45" w14:textId="77777777" w:rsidR="00EA52DB" w:rsidRPr="00BA55F6" w:rsidRDefault="00EA52DB">
            <w:pPr>
              <w:pStyle w:val="TableBodyCentre"/>
            </w:pPr>
          </w:p>
        </w:tc>
      </w:tr>
      <w:tr w:rsidR="00EA52DB" w:rsidRPr="00BA55F6" w14:paraId="37A9BB6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BC33A26" w14:textId="77777777" w:rsidR="00EA52DB" w:rsidRPr="00BA55F6" w:rsidRDefault="00EA52DB">
            <w:pPr>
              <w:pStyle w:val="TableBodyCentre"/>
            </w:pPr>
            <w:r w:rsidRPr="00BA55F6">
              <w:t>2.1.4</w:t>
            </w:r>
          </w:p>
        </w:tc>
        <w:tc>
          <w:tcPr>
            <w:tcW w:w="3306" w:type="dxa"/>
            <w:tcBorders>
              <w:top w:val="nil"/>
              <w:left w:val="nil"/>
              <w:bottom w:val="single" w:sz="4" w:space="0" w:color="auto"/>
              <w:right w:val="single" w:sz="4" w:space="0" w:color="auto"/>
            </w:tcBorders>
            <w:vAlign w:val="center"/>
          </w:tcPr>
          <w:p w14:paraId="1B9AAA3C" w14:textId="77777777" w:rsidR="00EA52DB" w:rsidRPr="00BA55F6" w:rsidRDefault="00EA52DB">
            <w:pPr>
              <w:pStyle w:val="TableBodyLeft"/>
            </w:pPr>
            <w:r w:rsidRPr="00BA55F6">
              <w:t>Product type</w:t>
            </w:r>
          </w:p>
        </w:tc>
        <w:tc>
          <w:tcPr>
            <w:tcW w:w="1003" w:type="dxa"/>
            <w:tcBorders>
              <w:top w:val="nil"/>
              <w:left w:val="nil"/>
              <w:bottom w:val="single" w:sz="4" w:space="0" w:color="auto"/>
              <w:right w:val="single" w:sz="4" w:space="0" w:color="auto"/>
            </w:tcBorders>
            <w:vAlign w:val="center"/>
          </w:tcPr>
          <w:p w14:paraId="17817EE4"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5DEDA20E"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006ED9E4" w14:textId="77777777" w:rsidR="00EA52DB" w:rsidRPr="00BA55F6" w:rsidRDefault="00EA52DB">
            <w:pPr>
              <w:pStyle w:val="TableBodyCentre"/>
            </w:pPr>
          </w:p>
        </w:tc>
      </w:tr>
      <w:tr w:rsidR="00EA52DB" w:rsidRPr="00BA55F6" w14:paraId="2F7CB31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586FB0C" w14:textId="77777777" w:rsidR="00EA52DB" w:rsidRPr="00BA55F6" w:rsidRDefault="00EA52DB">
            <w:pPr>
              <w:pStyle w:val="TableBodyCentre"/>
            </w:pPr>
            <w:r w:rsidRPr="00BA55F6">
              <w:t>2.1.5</w:t>
            </w:r>
          </w:p>
        </w:tc>
        <w:tc>
          <w:tcPr>
            <w:tcW w:w="3306" w:type="dxa"/>
            <w:tcBorders>
              <w:top w:val="nil"/>
              <w:left w:val="nil"/>
              <w:bottom w:val="single" w:sz="4" w:space="0" w:color="auto"/>
              <w:right w:val="single" w:sz="4" w:space="0" w:color="auto"/>
            </w:tcBorders>
            <w:vAlign w:val="center"/>
          </w:tcPr>
          <w:p w14:paraId="2659A2C6" w14:textId="77777777" w:rsidR="00EA52DB" w:rsidRPr="00BA55F6" w:rsidRDefault="00EA52DB">
            <w:pPr>
              <w:pStyle w:val="TableBodyLeft"/>
            </w:pPr>
            <w:r w:rsidRPr="00BA55F6">
              <w:t>Class (according to ISO 9060)</w:t>
            </w:r>
          </w:p>
        </w:tc>
        <w:tc>
          <w:tcPr>
            <w:tcW w:w="1003" w:type="dxa"/>
            <w:tcBorders>
              <w:top w:val="nil"/>
              <w:left w:val="nil"/>
              <w:bottom w:val="single" w:sz="4" w:space="0" w:color="auto"/>
              <w:right w:val="single" w:sz="4" w:space="0" w:color="auto"/>
            </w:tcBorders>
            <w:vAlign w:val="center"/>
          </w:tcPr>
          <w:p w14:paraId="57C64E3C"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6DB4387F" w14:textId="77777777" w:rsidR="00EA52DB" w:rsidRPr="00BA55F6" w:rsidRDefault="00EA52DB">
            <w:pPr>
              <w:pStyle w:val="TableBodyCentre"/>
            </w:pPr>
            <w:r w:rsidRPr="00BA55F6">
              <w:t>Second</w:t>
            </w:r>
          </w:p>
        </w:tc>
        <w:tc>
          <w:tcPr>
            <w:tcW w:w="3070" w:type="dxa"/>
            <w:tcBorders>
              <w:top w:val="nil"/>
              <w:left w:val="nil"/>
              <w:bottom w:val="single" w:sz="4" w:space="0" w:color="auto"/>
              <w:right w:val="single" w:sz="8" w:space="0" w:color="auto"/>
            </w:tcBorders>
            <w:vAlign w:val="center"/>
          </w:tcPr>
          <w:p w14:paraId="35E86523" w14:textId="77777777" w:rsidR="00EA52DB" w:rsidRPr="00BA55F6" w:rsidRDefault="00EA52DB">
            <w:pPr>
              <w:pStyle w:val="TableBodyCentre"/>
            </w:pPr>
          </w:p>
        </w:tc>
      </w:tr>
      <w:tr w:rsidR="00EA52DB" w:rsidRPr="00BA55F6" w14:paraId="553AE8C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DEEC50E" w14:textId="77777777" w:rsidR="00EA52DB" w:rsidRPr="00BA55F6" w:rsidRDefault="00EA52DB">
            <w:pPr>
              <w:pStyle w:val="TableBodyCentre"/>
            </w:pPr>
            <w:r w:rsidRPr="00BA55F6">
              <w:lastRenderedPageBreak/>
              <w:t>2.1.6</w:t>
            </w:r>
          </w:p>
        </w:tc>
        <w:tc>
          <w:tcPr>
            <w:tcW w:w="3306" w:type="dxa"/>
            <w:tcBorders>
              <w:top w:val="nil"/>
              <w:left w:val="nil"/>
              <w:bottom w:val="single" w:sz="4" w:space="0" w:color="auto"/>
              <w:right w:val="single" w:sz="4" w:space="0" w:color="auto"/>
            </w:tcBorders>
            <w:vAlign w:val="center"/>
          </w:tcPr>
          <w:p w14:paraId="2C0A8C2B" w14:textId="77777777" w:rsidR="00EA52DB" w:rsidRPr="00BA55F6" w:rsidRDefault="00EA52DB">
            <w:pPr>
              <w:pStyle w:val="TableBodyLeft"/>
            </w:pPr>
            <w:r w:rsidRPr="00BA55F6">
              <w:t>Measurement uncertainty</w:t>
            </w:r>
          </w:p>
        </w:tc>
        <w:tc>
          <w:tcPr>
            <w:tcW w:w="1003" w:type="dxa"/>
            <w:tcBorders>
              <w:top w:val="nil"/>
              <w:left w:val="nil"/>
              <w:bottom w:val="single" w:sz="4" w:space="0" w:color="auto"/>
              <w:right w:val="single" w:sz="4" w:space="0" w:color="auto"/>
            </w:tcBorders>
            <w:vAlign w:val="center"/>
          </w:tcPr>
          <w:p w14:paraId="2BB01E8C"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1E909AEE" w14:textId="77777777" w:rsidR="00EA52DB" w:rsidRPr="00BA55F6" w:rsidRDefault="00EA52DB">
            <w:pPr>
              <w:pStyle w:val="TableBodyCentre"/>
            </w:pPr>
            <w:r w:rsidRPr="00BA55F6">
              <w:t xml:space="preserve">≤ </w:t>
            </w:r>
            <w:r>
              <w:t>2</w:t>
            </w:r>
            <w:r w:rsidRPr="00BA55F6">
              <w:t>%</w:t>
            </w:r>
          </w:p>
        </w:tc>
        <w:tc>
          <w:tcPr>
            <w:tcW w:w="3070" w:type="dxa"/>
            <w:tcBorders>
              <w:top w:val="nil"/>
              <w:left w:val="nil"/>
              <w:bottom w:val="single" w:sz="4" w:space="0" w:color="auto"/>
              <w:right w:val="single" w:sz="8" w:space="0" w:color="auto"/>
            </w:tcBorders>
            <w:vAlign w:val="center"/>
          </w:tcPr>
          <w:p w14:paraId="2C946D89" w14:textId="77777777" w:rsidR="00EA52DB" w:rsidRPr="00BA55F6" w:rsidRDefault="00EA52DB">
            <w:pPr>
              <w:pStyle w:val="TableBodyCentre"/>
            </w:pPr>
          </w:p>
        </w:tc>
      </w:tr>
      <w:tr w:rsidR="00EA52DB" w:rsidRPr="00BA55F6" w14:paraId="7FF59CB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000E31F" w14:textId="77777777" w:rsidR="00EA52DB" w:rsidRPr="00BA55F6" w:rsidRDefault="00EA52DB">
            <w:pPr>
              <w:pStyle w:val="TableBodyCentre"/>
            </w:pPr>
            <w:r w:rsidRPr="00BA55F6">
              <w:t>2.1.7</w:t>
            </w:r>
          </w:p>
        </w:tc>
        <w:tc>
          <w:tcPr>
            <w:tcW w:w="3306" w:type="dxa"/>
            <w:tcBorders>
              <w:top w:val="nil"/>
              <w:left w:val="nil"/>
              <w:bottom w:val="single" w:sz="4" w:space="0" w:color="auto"/>
              <w:right w:val="single" w:sz="4" w:space="0" w:color="auto"/>
            </w:tcBorders>
            <w:vAlign w:val="center"/>
          </w:tcPr>
          <w:p w14:paraId="4D160B61"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61BF7063"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0847723D"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37F653B2" w14:textId="77777777" w:rsidR="00EA52DB" w:rsidRPr="00BA55F6" w:rsidRDefault="00EA52DB">
            <w:pPr>
              <w:pStyle w:val="TableBodyCentre"/>
            </w:pPr>
          </w:p>
        </w:tc>
      </w:tr>
      <w:tr w:rsidR="00EA52DB" w:rsidRPr="00BA55F6" w14:paraId="12EB35D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C8A1C82" w14:textId="77777777" w:rsidR="00EA52DB" w:rsidRPr="00BA55F6" w:rsidRDefault="00EA52DB">
            <w:pPr>
              <w:pStyle w:val="TableBodyCentre"/>
            </w:pPr>
            <w:r>
              <w:t>2.1.8</w:t>
            </w:r>
          </w:p>
        </w:tc>
        <w:tc>
          <w:tcPr>
            <w:tcW w:w="3306" w:type="dxa"/>
            <w:tcBorders>
              <w:top w:val="nil"/>
              <w:left w:val="nil"/>
              <w:bottom w:val="single" w:sz="4" w:space="0" w:color="auto"/>
              <w:right w:val="single" w:sz="4" w:space="0" w:color="auto"/>
            </w:tcBorders>
            <w:vAlign w:val="center"/>
          </w:tcPr>
          <w:p w14:paraId="29745CCD" w14:textId="77777777" w:rsidR="00EA52DB" w:rsidRPr="00BA55F6" w:rsidRDefault="00EA52DB">
            <w:pPr>
              <w:pStyle w:val="TableBodyLeft"/>
            </w:pPr>
            <w:r w:rsidRPr="00BA55F6">
              <w:t>Calibration certificate</w:t>
            </w:r>
          </w:p>
        </w:tc>
        <w:tc>
          <w:tcPr>
            <w:tcW w:w="1003" w:type="dxa"/>
            <w:tcBorders>
              <w:top w:val="nil"/>
              <w:left w:val="nil"/>
              <w:bottom w:val="single" w:sz="4" w:space="0" w:color="auto"/>
              <w:right w:val="single" w:sz="4" w:space="0" w:color="auto"/>
            </w:tcBorders>
            <w:vAlign w:val="center"/>
          </w:tcPr>
          <w:p w14:paraId="7018F970"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09263D25"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1B0466DF" w14:textId="77777777" w:rsidR="00EA52DB" w:rsidRPr="00BA55F6" w:rsidRDefault="00EA52DB">
            <w:pPr>
              <w:pStyle w:val="TableBodyCentre"/>
            </w:pPr>
          </w:p>
        </w:tc>
      </w:tr>
      <w:tr w:rsidR="00EA52DB" w:rsidRPr="00BA55F6" w14:paraId="12D0EB6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47DD8EA" w14:textId="77777777" w:rsidR="00EA52DB" w:rsidRPr="00E511A2" w:rsidRDefault="00EA52DB">
            <w:pPr>
              <w:pStyle w:val="TableHeading"/>
              <w:rPr>
                <w:b w:val="0"/>
              </w:rPr>
            </w:pPr>
            <w:r w:rsidRPr="00E511A2">
              <w:rPr>
                <w:b w:val="0"/>
              </w:rPr>
              <w:t>2.2</w:t>
            </w:r>
          </w:p>
        </w:tc>
        <w:tc>
          <w:tcPr>
            <w:tcW w:w="9231" w:type="dxa"/>
            <w:gridSpan w:val="4"/>
            <w:tcBorders>
              <w:top w:val="nil"/>
              <w:left w:val="nil"/>
              <w:bottom w:val="single" w:sz="4" w:space="0" w:color="auto"/>
              <w:right w:val="single" w:sz="8" w:space="0" w:color="auto"/>
            </w:tcBorders>
            <w:vAlign w:val="center"/>
          </w:tcPr>
          <w:p w14:paraId="4AF7785A" w14:textId="77777777" w:rsidR="00EA52DB" w:rsidRPr="00BA55F6" w:rsidRDefault="00EA52DB">
            <w:pPr>
              <w:pStyle w:val="TableHeading"/>
              <w:jc w:val="left"/>
              <w:rPr>
                <w:b w:val="0"/>
              </w:rPr>
            </w:pPr>
            <w:r w:rsidRPr="00E511A2">
              <w:rPr>
                <w:b w:val="0"/>
              </w:rPr>
              <w:t>PV Array Temperature Measurement</w:t>
            </w:r>
          </w:p>
        </w:tc>
      </w:tr>
      <w:tr w:rsidR="00EA52DB" w:rsidRPr="00BA55F6" w14:paraId="2F212D1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3E314DF" w14:textId="77777777" w:rsidR="00EA52DB" w:rsidRPr="00BA55F6" w:rsidRDefault="00EA52DB">
            <w:pPr>
              <w:pStyle w:val="TableBodyCentre"/>
            </w:pPr>
            <w:r w:rsidRPr="00BA55F6">
              <w:t>2.2.1</w:t>
            </w:r>
          </w:p>
        </w:tc>
        <w:tc>
          <w:tcPr>
            <w:tcW w:w="3306" w:type="dxa"/>
            <w:tcBorders>
              <w:top w:val="nil"/>
              <w:left w:val="nil"/>
              <w:bottom w:val="single" w:sz="4" w:space="0" w:color="auto"/>
              <w:right w:val="single" w:sz="4" w:space="0" w:color="auto"/>
            </w:tcBorders>
            <w:vAlign w:val="center"/>
          </w:tcPr>
          <w:p w14:paraId="69A49C08" w14:textId="77777777" w:rsidR="00EA52DB" w:rsidRPr="00BA55F6" w:rsidRDefault="00EA52DB">
            <w:pPr>
              <w:pStyle w:val="TableBodyLeft"/>
            </w:pPr>
            <w:r w:rsidRPr="00BA55F6">
              <w:t>No. of temperature sensors</w:t>
            </w:r>
          </w:p>
        </w:tc>
        <w:tc>
          <w:tcPr>
            <w:tcW w:w="1003" w:type="dxa"/>
            <w:tcBorders>
              <w:top w:val="nil"/>
              <w:left w:val="nil"/>
              <w:bottom w:val="single" w:sz="4" w:space="0" w:color="auto"/>
              <w:right w:val="single" w:sz="4" w:space="0" w:color="auto"/>
            </w:tcBorders>
            <w:vAlign w:val="center"/>
          </w:tcPr>
          <w:p w14:paraId="6B02C3D5"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641FB5EB" w14:textId="2F292857" w:rsidR="00EA52DB" w:rsidRPr="00BA55F6" w:rsidRDefault="00EA52DB">
            <w:pPr>
              <w:pStyle w:val="TableBodyCentre"/>
            </w:pPr>
            <w:r w:rsidRPr="00BA55F6">
              <w:t xml:space="preserve">≥ </w:t>
            </w:r>
            <w:r w:rsidR="00C5370E">
              <w:t>6</w:t>
            </w:r>
          </w:p>
        </w:tc>
        <w:tc>
          <w:tcPr>
            <w:tcW w:w="3070" w:type="dxa"/>
            <w:tcBorders>
              <w:top w:val="nil"/>
              <w:left w:val="nil"/>
              <w:bottom w:val="single" w:sz="4" w:space="0" w:color="auto"/>
              <w:right w:val="single" w:sz="8" w:space="0" w:color="auto"/>
            </w:tcBorders>
            <w:vAlign w:val="center"/>
          </w:tcPr>
          <w:p w14:paraId="2F92D5CF" w14:textId="77777777" w:rsidR="00EA52DB" w:rsidRPr="00BA55F6" w:rsidRDefault="00EA52DB">
            <w:pPr>
              <w:pStyle w:val="TableBodyCentre"/>
            </w:pPr>
          </w:p>
        </w:tc>
      </w:tr>
      <w:tr w:rsidR="00EA52DB" w:rsidRPr="00BA55F6" w14:paraId="63CA822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6CB5207" w14:textId="77777777" w:rsidR="00EA52DB" w:rsidRPr="00BA55F6" w:rsidRDefault="00EA52DB">
            <w:pPr>
              <w:pStyle w:val="TableBodyCentre"/>
            </w:pPr>
            <w:r w:rsidRPr="00BA55F6">
              <w:t>2.2.2</w:t>
            </w:r>
          </w:p>
        </w:tc>
        <w:tc>
          <w:tcPr>
            <w:tcW w:w="3306" w:type="dxa"/>
            <w:tcBorders>
              <w:top w:val="nil"/>
              <w:left w:val="nil"/>
              <w:bottom w:val="single" w:sz="4" w:space="0" w:color="auto"/>
              <w:right w:val="single" w:sz="4" w:space="0" w:color="auto"/>
            </w:tcBorders>
            <w:vAlign w:val="center"/>
          </w:tcPr>
          <w:p w14:paraId="61169063" w14:textId="77777777" w:rsidR="00EA52DB" w:rsidRPr="00BA55F6" w:rsidRDefault="00EA52DB">
            <w:pPr>
              <w:pStyle w:val="TableBodyLeft"/>
            </w:pPr>
            <w:r w:rsidRPr="00BA55F6">
              <w:t>Manufacturer</w:t>
            </w:r>
          </w:p>
        </w:tc>
        <w:tc>
          <w:tcPr>
            <w:tcW w:w="1003" w:type="dxa"/>
            <w:tcBorders>
              <w:top w:val="nil"/>
              <w:left w:val="nil"/>
              <w:bottom w:val="single" w:sz="4" w:space="0" w:color="auto"/>
              <w:right w:val="single" w:sz="4" w:space="0" w:color="auto"/>
            </w:tcBorders>
            <w:vAlign w:val="center"/>
          </w:tcPr>
          <w:p w14:paraId="39AE087F"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6488C481"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6DE776EE" w14:textId="77777777" w:rsidR="00EA52DB" w:rsidRPr="00BA55F6" w:rsidRDefault="00EA52DB">
            <w:pPr>
              <w:pStyle w:val="TableBodyCentre"/>
            </w:pPr>
          </w:p>
        </w:tc>
      </w:tr>
      <w:tr w:rsidR="00EA52DB" w:rsidRPr="00BA55F6" w14:paraId="2481DF5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AEF9EAE" w14:textId="77777777" w:rsidR="00EA52DB" w:rsidRPr="00BA55F6" w:rsidRDefault="00EA52DB">
            <w:pPr>
              <w:pStyle w:val="TableBodyCentre"/>
            </w:pPr>
            <w:r w:rsidRPr="00BA55F6">
              <w:t>2.2.3</w:t>
            </w:r>
          </w:p>
        </w:tc>
        <w:tc>
          <w:tcPr>
            <w:tcW w:w="3306" w:type="dxa"/>
            <w:tcBorders>
              <w:top w:val="nil"/>
              <w:left w:val="nil"/>
              <w:bottom w:val="single" w:sz="4" w:space="0" w:color="auto"/>
              <w:right w:val="single" w:sz="4" w:space="0" w:color="auto"/>
            </w:tcBorders>
            <w:vAlign w:val="center"/>
          </w:tcPr>
          <w:p w14:paraId="05A75FDE" w14:textId="77777777" w:rsidR="00EA52DB" w:rsidRPr="00BA55F6" w:rsidRDefault="00EA52DB">
            <w:pPr>
              <w:pStyle w:val="TableBodyLeft"/>
            </w:pPr>
            <w:r w:rsidRPr="00BA55F6">
              <w:t>Product/Model/Type</w:t>
            </w:r>
          </w:p>
        </w:tc>
        <w:tc>
          <w:tcPr>
            <w:tcW w:w="1003" w:type="dxa"/>
            <w:tcBorders>
              <w:top w:val="nil"/>
              <w:left w:val="nil"/>
              <w:bottom w:val="single" w:sz="4" w:space="0" w:color="auto"/>
              <w:right w:val="single" w:sz="4" w:space="0" w:color="auto"/>
            </w:tcBorders>
            <w:vAlign w:val="center"/>
          </w:tcPr>
          <w:p w14:paraId="0115756F"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2F46D620"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B91694F" w14:textId="77777777" w:rsidR="00EA52DB" w:rsidRPr="00BA55F6" w:rsidRDefault="00EA52DB">
            <w:pPr>
              <w:pStyle w:val="TableBodyCentre"/>
            </w:pPr>
          </w:p>
        </w:tc>
      </w:tr>
      <w:tr w:rsidR="00EA52DB" w:rsidRPr="00BA55F6" w14:paraId="3C93D56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560FFE4" w14:textId="77777777" w:rsidR="00EA52DB" w:rsidRPr="00BA55F6" w:rsidRDefault="00EA52DB">
            <w:pPr>
              <w:pStyle w:val="TableBodyCentre"/>
            </w:pPr>
            <w:r w:rsidRPr="00BA55F6">
              <w:t>2.2.4</w:t>
            </w:r>
          </w:p>
        </w:tc>
        <w:tc>
          <w:tcPr>
            <w:tcW w:w="3306" w:type="dxa"/>
            <w:tcBorders>
              <w:top w:val="nil"/>
              <w:left w:val="nil"/>
              <w:bottom w:val="single" w:sz="4" w:space="0" w:color="auto"/>
              <w:right w:val="single" w:sz="4" w:space="0" w:color="auto"/>
            </w:tcBorders>
            <w:vAlign w:val="center"/>
          </w:tcPr>
          <w:p w14:paraId="1545A306"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2B8BE4D0"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0D5CBEA"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14FCAD5F" w14:textId="77777777" w:rsidR="00EA52DB" w:rsidRPr="00BA55F6" w:rsidRDefault="00EA52DB">
            <w:pPr>
              <w:pStyle w:val="TableBodyCentre"/>
            </w:pPr>
          </w:p>
        </w:tc>
      </w:tr>
      <w:tr w:rsidR="00EA52DB" w:rsidRPr="00BA55F6" w14:paraId="0074D29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E6F8E1E" w14:textId="77777777" w:rsidR="00EA52DB" w:rsidRPr="00BA55F6" w:rsidRDefault="00EA52DB">
            <w:pPr>
              <w:pStyle w:val="TableBodyCentre"/>
            </w:pPr>
            <w:r w:rsidRPr="00BA55F6">
              <w:t>2.2.5</w:t>
            </w:r>
          </w:p>
        </w:tc>
        <w:tc>
          <w:tcPr>
            <w:tcW w:w="3306" w:type="dxa"/>
            <w:tcBorders>
              <w:top w:val="nil"/>
              <w:left w:val="nil"/>
              <w:bottom w:val="single" w:sz="4" w:space="0" w:color="auto"/>
              <w:right w:val="single" w:sz="4" w:space="0" w:color="auto"/>
            </w:tcBorders>
            <w:vAlign w:val="center"/>
          </w:tcPr>
          <w:p w14:paraId="68ABCE5E" w14:textId="77777777" w:rsidR="00EA52DB" w:rsidRPr="00BA55F6" w:rsidRDefault="00EA52DB">
            <w:pPr>
              <w:pStyle w:val="TableBodyLeft"/>
            </w:pPr>
            <w:r w:rsidRPr="00BA55F6">
              <w:t>Measurement accuracy</w:t>
            </w:r>
          </w:p>
        </w:tc>
        <w:tc>
          <w:tcPr>
            <w:tcW w:w="1003" w:type="dxa"/>
            <w:tcBorders>
              <w:top w:val="nil"/>
              <w:left w:val="nil"/>
              <w:bottom w:val="single" w:sz="4" w:space="0" w:color="auto"/>
              <w:right w:val="single" w:sz="4" w:space="0" w:color="auto"/>
            </w:tcBorders>
            <w:vAlign w:val="center"/>
          </w:tcPr>
          <w:p w14:paraId="2218D234" w14:textId="77777777" w:rsidR="00EA52DB" w:rsidRPr="00BA55F6" w:rsidRDefault="00EA52DB">
            <w:pPr>
              <w:pStyle w:val="TableBodyCentre"/>
            </w:pPr>
            <w:r w:rsidRPr="00BA55F6">
              <w:t>°C</w:t>
            </w:r>
          </w:p>
        </w:tc>
        <w:tc>
          <w:tcPr>
            <w:tcW w:w="1852" w:type="dxa"/>
            <w:tcBorders>
              <w:top w:val="nil"/>
              <w:left w:val="nil"/>
              <w:bottom w:val="single" w:sz="4" w:space="0" w:color="auto"/>
              <w:right w:val="single" w:sz="8" w:space="0" w:color="auto"/>
            </w:tcBorders>
            <w:vAlign w:val="center"/>
          </w:tcPr>
          <w:p w14:paraId="2D44D781" w14:textId="77777777" w:rsidR="00EA52DB" w:rsidRPr="00BA55F6" w:rsidRDefault="00EA52DB">
            <w:pPr>
              <w:pStyle w:val="TableBodyCentre"/>
            </w:pPr>
            <w:r w:rsidRPr="00BA55F6">
              <w:t>±1</w:t>
            </w:r>
          </w:p>
        </w:tc>
        <w:tc>
          <w:tcPr>
            <w:tcW w:w="3070" w:type="dxa"/>
            <w:tcBorders>
              <w:top w:val="nil"/>
              <w:left w:val="nil"/>
              <w:bottom w:val="single" w:sz="4" w:space="0" w:color="auto"/>
              <w:right w:val="single" w:sz="8" w:space="0" w:color="auto"/>
            </w:tcBorders>
            <w:vAlign w:val="center"/>
          </w:tcPr>
          <w:p w14:paraId="450C35B2" w14:textId="77777777" w:rsidR="00EA52DB" w:rsidRPr="00BA55F6" w:rsidRDefault="00EA52DB">
            <w:pPr>
              <w:pStyle w:val="TableBodyCentre"/>
            </w:pPr>
          </w:p>
        </w:tc>
      </w:tr>
      <w:tr w:rsidR="00EA52DB" w:rsidRPr="00BA55F6" w14:paraId="6D9DD1A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CBFDE66" w14:textId="77777777" w:rsidR="00EA52DB" w:rsidRPr="00BA55F6" w:rsidRDefault="00EA52DB">
            <w:pPr>
              <w:pStyle w:val="TableBodyCentre"/>
            </w:pPr>
            <w:r w:rsidRPr="00BA55F6">
              <w:t>2.2.6</w:t>
            </w:r>
          </w:p>
        </w:tc>
        <w:tc>
          <w:tcPr>
            <w:tcW w:w="3306" w:type="dxa"/>
            <w:tcBorders>
              <w:top w:val="nil"/>
              <w:left w:val="nil"/>
              <w:bottom w:val="single" w:sz="4" w:space="0" w:color="auto"/>
              <w:right w:val="single" w:sz="4" w:space="0" w:color="auto"/>
            </w:tcBorders>
            <w:vAlign w:val="center"/>
          </w:tcPr>
          <w:p w14:paraId="07C3A5FB" w14:textId="77777777" w:rsidR="00EA52DB" w:rsidRPr="00BA55F6" w:rsidRDefault="00EA52DB">
            <w:pPr>
              <w:pStyle w:val="TableBodyLeft"/>
            </w:pPr>
            <w:r w:rsidRPr="00BA55F6">
              <w:t>According to IEC 61724-1 or equivalent</w:t>
            </w:r>
          </w:p>
        </w:tc>
        <w:tc>
          <w:tcPr>
            <w:tcW w:w="1003" w:type="dxa"/>
            <w:tcBorders>
              <w:top w:val="nil"/>
              <w:left w:val="nil"/>
              <w:bottom w:val="single" w:sz="4" w:space="0" w:color="auto"/>
              <w:right w:val="single" w:sz="4" w:space="0" w:color="auto"/>
            </w:tcBorders>
            <w:vAlign w:val="center"/>
          </w:tcPr>
          <w:p w14:paraId="77C352A1"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1B45D4C7"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61008FE9" w14:textId="77777777" w:rsidR="00EA52DB" w:rsidRPr="00BA55F6" w:rsidRDefault="00EA52DB">
            <w:pPr>
              <w:pStyle w:val="TableBodyCentre"/>
            </w:pPr>
          </w:p>
        </w:tc>
      </w:tr>
      <w:tr w:rsidR="00EA52DB" w:rsidRPr="00BA55F6" w14:paraId="5732546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A801495" w14:textId="77777777" w:rsidR="00EA52DB" w:rsidRPr="00BA55F6" w:rsidRDefault="00EA52DB">
            <w:pPr>
              <w:pStyle w:val="TableBodyCentre"/>
            </w:pPr>
            <w:r w:rsidRPr="00BA55F6">
              <w:t>2.2.7</w:t>
            </w:r>
          </w:p>
        </w:tc>
        <w:tc>
          <w:tcPr>
            <w:tcW w:w="3306" w:type="dxa"/>
            <w:tcBorders>
              <w:top w:val="nil"/>
              <w:left w:val="nil"/>
              <w:bottom w:val="single" w:sz="4" w:space="0" w:color="auto"/>
              <w:right w:val="single" w:sz="4" w:space="0" w:color="auto"/>
            </w:tcBorders>
            <w:vAlign w:val="center"/>
          </w:tcPr>
          <w:p w14:paraId="7EA28525" w14:textId="77777777" w:rsidR="00EA52DB" w:rsidRPr="00BA55F6" w:rsidRDefault="00EA52DB">
            <w:pPr>
              <w:pStyle w:val="TableBodyLeft"/>
            </w:pPr>
            <w:r w:rsidRPr="00BA55F6">
              <w:t>Temperature range</w:t>
            </w:r>
          </w:p>
        </w:tc>
        <w:tc>
          <w:tcPr>
            <w:tcW w:w="1003" w:type="dxa"/>
            <w:tcBorders>
              <w:top w:val="nil"/>
              <w:left w:val="nil"/>
              <w:bottom w:val="single" w:sz="4" w:space="0" w:color="auto"/>
              <w:right w:val="single" w:sz="4" w:space="0" w:color="auto"/>
            </w:tcBorders>
            <w:vAlign w:val="center"/>
          </w:tcPr>
          <w:p w14:paraId="3BDAE7A9" w14:textId="77777777" w:rsidR="00EA52DB" w:rsidRPr="00BA55F6" w:rsidRDefault="00EA52DB">
            <w:pPr>
              <w:pStyle w:val="TableBodyCentre"/>
            </w:pPr>
            <w:r w:rsidRPr="00BA55F6">
              <w:t>°C</w:t>
            </w:r>
          </w:p>
        </w:tc>
        <w:tc>
          <w:tcPr>
            <w:tcW w:w="1852" w:type="dxa"/>
            <w:tcBorders>
              <w:top w:val="nil"/>
              <w:left w:val="nil"/>
              <w:bottom w:val="single" w:sz="4" w:space="0" w:color="auto"/>
              <w:right w:val="single" w:sz="8" w:space="0" w:color="auto"/>
            </w:tcBorders>
            <w:vAlign w:val="center"/>
          </w:tcPr>
          <w:p w14:paraId="57F604C0" w14:textId="77777777" w:rsidR="00EA52DB" w:rsidRPr="00BA55F6" w:rsidRDefault="00EA52DB">
            <w:pPr>
              <w:pStyle w:val="TableBodyCentre"/>
            </w:pPr>
            <w:r w:rsidRPr="00BA55F6">
              <w:t>-40 to 100°C</w:t>
            </w:r>
          </w:p>
        </w:tc>
        <w:tc>
          <w:tcPr>
            <w:tcW w:w="3070" w:type="dxa"/>
            <w:tcBorders>
              <w:top w:val="nil"/>
              <w:left w:val="nil"/>
              <w:bottom w:val="single" w:sz="4" w:space="0" w:color="auto"/>
              <w:right w:val="single" w:sz="8" w:space="0" w:color="auto"/>
            </w:tcBorders>
            <w:vAlign w:val="center"/>
          </w:tcPr>
          <w:p w14:paraId="14212919" w14:textId="77777777" w:rsidR="00EA52DB" w:rsidRPr="00BA55F6" w:rsidRDefault="00EA52DB">
            <w:pPr>
              <w:pStyle w:val="TableBodyCentre"/>
            </w:pPr>
          </w:p>
        </w:tc>
      </w:tr>
      <w:tr w:rsidR="00EA52DB" w:rsidRPr="00BA55F6" w14:paraId="32E880E1"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40DD200E" w14:textId="77777777" w:rsidR="00EA52DB" w:rsidRPr="00E511A2" w:rsidRDefault="00EA52DB">
            <w:pPr>
              <w:pStyle w:val="TableHeading"/>
              <w:rPr>
                <w:b w:val="0"/>
              </w:rPr>
            </w:pPr>
            <w:r w:rsidRPr="00E511A2">
              <w:rPr>
                <w:b w:val="0"/>
              </w:rPr>
              <w:t>2.3</w:t>
            </w:r>
          </w:p>
        </w:tc>
        <w:tc>
          <w:tcPr>
            <w:tcW w:w="9231" w:type="dxa"/>
            <w:gridSpan w:val="4"/>
            <w:tcBorders>
              <w:top w:val="nil"/>
              <w:left w:val="nil"/>
              <w:bottom w:val="single" w:sz="4" w:space="0" w:color="auto"/>
              <w:right w:val="single" w:sz="8" w:space="0" w:color="auto"/>
            </w:tcBorders>
            <w:vAlign w:val="center"/>
          </w:tcPr>
          <w:p w14:paraId="7E237FBD" w14:textId="77777777" w:rsidR="00EA52DB" w:rsidRPr="00BA55F6" w:rsidRDefault="00EA52DB">
            <w:pPr>
              <w:pStyle w:val="TableHeading"/>
              <w:jc w:val="left"/>
              <w:rPr>
                <w:b w:val="0"/>
              </w:rPr>
            </w:pPr>
            <w:r w:rsidRPr="00E511A2">
              <w:rPr>
                <w:b w:val="0"/>
              </w:rPr>
              <w:t>Ambient temperature measurement</w:t>
            </w:r>
          </w:p>
        </w:tc>
      </w:tr>
      <w:tr w:rsidR="00EA52DB" w:rsidRPr="00BA55F6" w14:paraId="1B8B339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CA4FE19" w14:textId="77777777" w:rsidR="00EA52DB" w:rsidRPr="00BA55F6" w:rsidRDefault="00EA52DB">
            <w:pPr>
              <w:pStyle w:val="TableBodyCentre"/>
            </w:pPr>
            <w:r w:rsidRPr="00BA55F6">
              <w:t>2.3.1</w:t>
            </w:r>
          </w:p>
        </w:tc>
        <w:tc>
          <w:tcPr>
            <w:tcW w:w="3306" w:type="dxa"/>
            <w:tcBorders>
              <w:top w:val="nil"/>
              <w:left w:val="nil"/>
              <w:bottom w:val="single" w:sz="4" w:space="0" w:color="auto"/>
              <w:right w:val="single" w:sz="4" w:space="0" w:color="auto"/>
            </w:tcBorders>
            <w:vAlign w:val="center"/>
          </w:tcPr>
          <w:p w14:paraId="00B4CE11" w14:textId="77777777" w:rsidR="00EA52DB" w:rsidRPr="00BA55F6" w:rsidRDefault="00EA52DB">
            <w:pPr>
              <w:pStyle w:val="TableBodyLeft"/>
            </w:pPr>
            <w:r w:rsidRPr="00BA55F6">
              <w:t>No. of t</w:t>
            </w:r>
            <w:r>
              <w:t>emperature sensors</w:t>
            </w:r>
          </w:p>
        </w:tc>
        <w:tc>
          <w:tcPr>
            <w:tcW w:w="1003" w:type="dxa"/>
            <w:tcBorders>
              <w:top w:val="nil"/>
              <w:left w:val="nil"/>
              <w:bottom w:val="single" w:sz="4" w:space="0" w:color="auto"/>
              <w:right w:val="single" w:sz="4" w:space="0" w:color="auto"/>
            </w:tcBorders>
            <w:vAlign w:val="center"/>
          </w:tcPr>
          <w:p w14:paraId="33521281"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6E9CBEC5" w14:textId="58FD6D9E" w:rsidR="00EA52DB" w:rsidRPr="00BA55F6" w:rsidRDefault="00EA52DB">
            <w:pPr>
              <w:pStyle w:val="TableBodyCentre"/>
            </w:pPr>
            <w:r w:rsidRPr="00BA55F6">
              <w:t xml:space="preserve">≥ </w:t>
            </w:r>
            <w:r w:rsidR="003537FA">
              <w:t>2</w:t>
            </w:r>
          </w:p>
        </w:tc>
        <w:tc>
          <w:tcPr>
            <w:tcW w:w="3070" w:type="dxa"/>
            <w:tcBorders>
              <w:top w:val="nil"/>
              <w:left w:val="nil"/>
              <w:bottom w:val="single" w:sz="4" w:space="0" w:color="auto"/>
              <w:right w:val="single" w:sz="8" w:space="0" w:color="auto"/>
            </w:tcBorders>
            <w:vAlign w:val="center"/>
          </w:tcPr>
          <w:p w14:paraId="0E4F8418" w14:textId="77777777" w:rsidR="00EA52DB" w:rsidRPr="00BA55F6" w:rsidRDefault="00EA52DB">
            <w:pPr>
              <w:pStyle w:val="TableBodyCentre"/>
            </w:pPr>
          </w:p>
        </w:tc>
      </w:tr>
      <w:tr w:rsidR="00EA52DB" w:rsidRPr="00BA55F6" w14:paraId="6CF0D32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647A590" w14:textId="77777777" w:rsidR="00EA52DB" w:rsidRPr="00BA55F6" w:rsidRDefault="00EA52DB">
            <w:pPr>
              <w:pStyle w:val="TableBodyCentre"/>
            </w:pPr>
            <w:r w:rsidRPr="00BA55F6">
              <w:t>2.3.2</w:t>
            </w:r>
          </w:p>
        </w:tc>
        <w:tc>
          <w:tcPr>
            <w:tcW w:w="3306" w:type="dxa"/>
            <w:tcBorders>
              <w:top w:val="nil"/>
              <w:left w:val="nil"/>
              <w:bottom w:val="single" w:sz="4" w:space="0" w:color="auto"/>
              <w:right w:val="single" w:sz="4" w:space="0" w:color="auto"/>
            </w:tcBorders>
            <w:vAlign w:val="center"/>
          </w:tcPr>
          <w:p w14:paraId="45A76080" w14:textId="77777777" w:rsidR="00EA52DB" w:rsidRPr="00BA55F6" w:rsidRDefault="00EA52DB">
            <w:pPr>
              <w:pStyle w:val="TableBodyLeft"/>
            </w:pPr>
            <w:r w:rsidRPr="00BA55F6">
              <w:t>Manufacturer</w:t>
            </w:r>
          </w:p>
        </w:tc>
        <w:tc>
          <w:tcPr>
            <w:tcW w:w="1003" w:type="dxa"/>
            <w:tcBorders>
              <w:top w:val="nil"/>
              <w:left w:val="nil"/>
              <w:bottom w:val="single" w:sz="4" w:space="0" w:color="auto"/>
              <w:right w:val="single" w:sz="4" w:space="0" w:color="auto"/>
            </w:tcBorders>
            <w:vAlign w:val="center"/>
          </w:tcPr>
          <w:p w14:paraId="412DEA83"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198A7F88"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714B3302" w14:textId="77777777" w:rsidR="00EA52DB" w:rsidRPr="00BA55F6" w:rsidRDefault="00EA52DB">
            <w:pPr>
              <w:pStyle w:val="TableBodyCentre"/>
            </w:pPr>
          </w:p>
        </w:tc>
      </w:tr>
      <w:tr w:rsidR="00EA52DB" w:rsidRPr="00BA55F6" w14:paraId="41B3036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DE26480" w14:textId="77777777" w:rsidR="00EA52DB" w:rsidRPr="00BA55F6" w:rsidRDefault="00EA52DB">
            <w:pPr>
              <w:pStyle w:val="TableBodyCentre"/>
            </w:pPr>
            <w:r w:rsidRPr="00BA55F6">
              <w:t>2.3.3</w:t>
            </w:r>
          </w:p>
        </w:tc>
        <w:tc>
          <w:tcPr>
            <w:tcW w:w="3306" w:type="dxa"/>
            <w:tcBorders>
              <w:top w:val="nil"/>
              <w:left w:val="nil"/>
              <w:bottom w:val="single" w:sz="4" w:space="0" w:color="auto"/>
              <w:right w:val="single" w:sz="4" w:space="0" w:color="auto"/>
            </w:tcBorders>
            <w:vAlign w:val="center"/>
          </w:tcPr>
          <w:p w14:paraId="213665C8" w14:textId="77777777" w:rsidR="00EA52DB" w:rsidRPr="00BA55F6" w:rsidRDefault="00EA52DB">
            <w:pPr>
              <w:pStyle w:val="TableBodyLeft"/>
            </w:pPr>
            <w:r w:rsidRPr="00BA55F6">
              <w:t>Product/Model/Type</w:t>
            </w:r>
          </w:p>
        </w:tc>
        <w:tc>
          <w:tcPr>
            <w:tcW w:w="1003" w:type="dxa"/>
            <w:tcBorders>
              <w:top w:val="nil"/>
              <w:left w:val="nil"/>
              <w:bottom w:val="single" w:sz="4" w:space="0" w:color="auto"/>
              <w:right w:val="single" w:sz="4" w:space="0" w:color="auto"/>
            </w:tcBorders>
            <w:vAlign w:val="center"/>
          </w:tcPr>
          <w:p w14:paraId="3EEB770F"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6A434646"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31EBE4BD" w14:textId="77777777" w:rsidR="00EA52DB" w:rsidRPr="00BA55F6" w:rsidRDefault="00EA52DB">
            <w:pPr>
              <w:pStyle w:val="TableBodyCentre"/>
            </w:pPr>
          </w:p>
        </w:tc>
      </w:tr>
      <w:tr w:rsidR="00EA52DB" w:rsidRPr="00BA55F6" w14:paraId="095F5AC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B971B22" w14:textId="77777777" w:rsidR="00EA52DB" w:rsidRPr="00BA55F6" w:rsidRDefault="00EA52DB">
            <w:pPr>
              <w:pStyle w:val="TableBodyCentre"/>
            </w:pPr>
            <w:r w:rsidRPr="00BA55F6">
              <w:t>2.3.4</w:t>
            </w:r>
          </w:p>
        </w:tc>
        <w:tc>
          <w:tcPr>
            <w:tcW w:w="3306" w:type="dxa"/>
            <w:tcBorders>
              <w:top w:val="nil"/>
              <w:left w:val="nil"/>
              <w:bottom w:val="single" w:sz="4" w:space="0" w:color="auto"/>
              <w:right w:val="single" w:sz="4" w:space="0" w:color="auto"/>
            </w:tcBorders>
            <w:vAlign w:val="center"/>
          </w:tcPr>
          <w:p w14:paraId="3EF8931C"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61307602"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1B2C0697"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03059CDC" w14:textId="77777777" w:rsidR="00EA52DB" w:rsidRPr="00BA55F6" w:rsidRDefault="00EA52DB">
            <w:pPr>
              <w:pStyle w:val="TableBodyCentre"/>
            </w:pPr>
          </w:p>
        </w:tc>
      </w:tr>
      <w:tr w:rsidR="00EA52DB" w:rsidRPr="00BA55F6" w14:paraId="423F7D9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A2A0FE9" w14:textId="77777777" w:rsidR="00EA52DB" w:rsidRPr="00BA55F6" w:rsidRDefault="00EA52DB">
            <w:pPr>
              <w:pStyle w:val="TableBodyCentre"/>
            </w:pPr>
            <w:r w:rsidRPr="00BA55F6">
              <w:t>2.3.5</w:t>
            </w:r>
          </w:p>
        </w:tc>
        <w:tc>
          <w:tcPr>
            <w:tcW w:w="3306" w:type="dxa"/>
            <w:tcBorders>
              <w:top w:val="nil"/>
              <w:left w:val="nil"/>
              <w:bottom w:val="single" w:sz="4" w:space="0" w:color="auto"/>
              <w:right w:val="single" w:sz="4" w:space="0" w:color="auto"/>
            </w:tcBorders>
            <w:vAlign w:val="center"/>
          </w:tcPr>
          <w:p w14:paraId="2AB12E09" w14:textId="77777777" w:rsidR="00EA52DB" w:rsidRPr="00BA55F6" w:rsidRDefault="00EA52DB">
            <w:pPr>
              <w:pStyle w:val="TableBodyLeft"/>
            </w:pPr>
            <w:r w:rsidRPr="00BA55F6">
              <w:t>Measurement accuracy</w:t>
            </w:r>
          </w:p>
        </w:tc>
        <w:tc>
          <w:tcPr>
            <w:tcW w:w="1003" w:type="dxa"/>
            <w:tcBorders>
              <w:top w:val="nil"/>
              <w:left w:val="nil"/>
              <w:bottom w:val="single" w:sz="4" w:space="0" w:color="auto"/>
              <w:right w:val="single" w:sz="4" w:space="0" w:color="auto"/>
            </w:tcBorders>
            <w:vAlign w:val="center"/>
          </w:tcPr>
          <w:p w14:paraId="6A3FD609" w14:textId="77777777" w:rsidR="00EA52DB" w:rsidRPr="00BA55F6" w:rsidRDefault="00EA52DB">
            <w:pPr>
              <w:pStyle w:val="TableBodyCentre"/>
            </w:pPr>
            <w:r w:rsidRPr="00BA55F6">
              <w:t>±°C</w:t>
            </w:r>
          </w:p>
        </w:tc>
        <w:tc>
          <w:tcPr>
            <w:tcW w:w="1852" w:type="dxa"/>
            <w:tcBorders>
              <w:top w:val="nil"/>
              <w:left w:val="nil"/>
              <w:bottom w:val="single" w:sz="4" w:space="0" w:color="auto"/>
              <w:right w:val="single" w:sz="8" w:space="0" w:color="auto"/>
            </w:tcBorders>
            <w:vAlign w:val="center"/>
          </w:tcPr>
          <w:p w14:paraId="2E0319C2" w14:textId="77777777" w:rsidR="00EA52DB" w:rsidRPr="00BA55F6" w:rsidRDefault="00EA52DB">
            <w:pPr>
              <w:pStyle w:val="TableBodyCentre"/>
            </w:pPr>
            <w:r w:rsidRPr="00BA55F6">
              <w:t>1</w:t>
            </w:r>
          </w:p>
        </w:tc>
        <w:tc>
          <w:tcPr>
            <w:tcW w:w="3070" w:type="dxa"/>
            <w:tcBorders>
              <w:top w:val="nil"/>
              <w:left w:val="nil"/>
              <w:bottom w:val="single" w:sz="4" w:space="0" w:color="auto"/>
              <w:right w:val="single" w:sz="8" w:space="0" w:color="auto"/>
            </w:tcBorders>
            <w:vAlign w:val="center"/>
          </w:tcPr>
          <w:p w14:paraId="47FFFAA6" w14:textId="77777777" w:rsidR="00EA52DB" w:rsidRPr="00BA55F6" w:rsidRDefault="00EA52DB">
            <w:pPr>
              <w:pStyle w:val="TableBodyCentre"/>
            </w:pPr>
          </w:p>
        </w:tc>
      </w:tr>
      <w:tr w:rsidR="00EA52DB" w:rsidRPr="00BA55F6" w14:paraId="27F1FDA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8C29235" w14:textId="77777777" w:rsidR="00EA52DB" w:rsidRPr="00BA55F6" w:rsidRDefault="00EA52DB">
            <w:pPr>
              <w:pStyle w:val="TableBodyCentre"/>
            </w:pPr>
            <w:r w:rsidRPr="00BA55F6">
              <w:t>2.3.6</w:t>
            </w:r>
          </w:p>
        </w:tc>
        <w:tc>
          <w:tcPr>
            <w:tcW w:w="3306" w:type="dxa"/>
            <w:tcBorders>
              <w:top w:val="nil"/>
              <w:left w:val="nil"/>
              <w:bottom w:val="single" w:sz="4" w:space="0" w:color="auto"/>
              <w:right w:val="single" w:sz="4" w:space="0" w:color="auto"/>
            </w:tcBorders>
            <w:vAlign w:val="center"/>
          </w:tcPr>
          <w:p w14:paraId="7B6FA822" w14:textId="77777777" w:rsidR="00EA52DB" w:rsidRPr="00BA55F6" w:rsidRDefault="00EA52DB">
            <w:pPr>
              <w:pStyle w:val="TableBodyLeft"/>
            </w:pPr>
            <w:r w:rsidRPr="00BA55F6">
              <w:t>According to IEC 62724-1 or equivalent</w:t>
            </w:r>
          </w:p>
        </w:tc>
        <w:tc>
          <w:tcPr>
            <w:tcW w:w="1003" w:type="dxa"/>
            <w:tcBorders>
              <w:top w:val="nil"/>
              <w:left w:val="nil"/>
              <w:bottom w:val="single" w:sz="4" w:space="0" w:color="auto"/>
              <w:right w:val="single" w:sz="4" w:space="0" w:color="auto"/>
            </w:tcBorders>
            <w:vAlign w:val="center"/>
          </w:tcPr>
          <w:p w14:paraId="059218FD"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50D56678"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25C8EB27" w14:textId="77777777" w:rsidR="00EA52DB" w:rsidRPr="00BA55F6" w:rsidRDefault="00EA52DB">
            <w:pPr>
              <w:pStyle w:val="TableBodyCentre"/>
            </w:pPr>
          </w:p>
        </w:tc>
      </w:tr>
      <w:tr w:rsidR="00EA52DB" w:rsidRPr="00BA55F6" w14:paraId="04EE4C5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99DACC5" w14:textId="77777777" w:rsidR="00EA52DB" w:rsidRPr="00E511A2" w:rsidRDefault="00EA52DB">
            <w:pPr>
              <w:pStyle w:val="TableHeading"/>
              <w:rPr>
                <w:b w:val="0"/>
              </w:rPr>
            </w:pPr>
            <w:r w:rsidRPr="00E511A2">
              <w:rPr>
                <w:b w:val="0"/>
              </w:rPr>
              <w:t>2.4</w:t>
            </w:r>
          </w:p>
        </w:tc>
        <w:tc>
          <w:tcPr>
            <w:tcW w:w="9231" w:type="dxa"/>
            <w:gridSpan w:val="4"/>
            <w:tcBorders>
              <w:top w:val="nil"/>
              <w:left w:val="nil"/>
              <w:bottom w:val="single" w:sz="4" w:space="0" w:color="auto"/>
              <w:right w:val="single" w:sz="8" w:space="0" w:color="auto"/>
            </w:tcBorders>
            <w:vAlign w:val="center"/>
          </w:tcPr>
          <w:p w14:paraId="00F9A9A8" w14:textId="77777777" w:rsidR="00EA52DB" w:rsidRPr="00BA55F6" w:rsidRDefault="00EA52DB">
            <w:pPr>
              <w:pStyle w:val="TableHeading"/>
              <w:jc w:val="left"/>
              <w:rPr>
                <w:b w:val="0"/>
              </w:rPr>
            </w:pPr>
            <w:r w:rsidRPr="00E511A2">
              <w:rPr>
                <w:b w:val="0"/>
              </w:rPr>
              <w:t>Soiling</w:t>
            </w:r>
          </w:p>
        </w:tc>
      </w:tr>
      <w:tr w:rsidR="00EA52DB" w:rsidRPr="00BA55F6" w14:paraId="068AAEBE"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4F2F222" w14:textId="77777777" w:rsidR="00EA52DB" w:rsidRPr="00BA55F6" w:rsidRDefault="00EA52DB">
            <w:pPr>
              <w:pStyle w:val="TableBodyCentre"/>
            </w:pPr>
            <w:r w:rsidRPr="00BA55F6">
              <w:t>2.4.1</w:t>
            </w:r>
          </w:p>
        </w:tc>
        <w:tc>
          <w:tcPr>
            <w:tcW w:w="3306" w:type="dxa"/>
            <w:tcBorders>
              <w:top w:val="nil"/>
              <w:left w:val="nil"/>
              <w:bottom w:val="single" w:sz="4" w:space="0" w:color="auto"/>
              <w:right w:val="single" w:sz="4" w:space="0" w:color="auto"/>
            </w:tcBorders>
            <w:vAlign w:val="center"/>
          </w:tcPr>
          <w:p w14:paraId="373FC97E" w14:textId="77777777" w:rsidR="00EA52DB" w:rsidRPr="00BA55F6" w:rsidRDefault="00EA52DB">
            <w:pPr>
              <w:pStyle w:val="TableBodyLeft"/>
            </w:pPr>
            <w:r w:rsidRPr="00BA55F6">
              <w:t>No. of soiling measurement instruments</w:t>
            </w:r>
          </w:p>
        </w:tc>
        <w:tc>
          <w:tcPr>
            <w:tcW w:w="1003" w:type="dxa"/>
            <w:tcBorders>
              <w:top w:val="nil"/>
              <w:left w:val="nil"/>
              <w:bottom w:val="single" w:sz="4" w:space="0" w:color="auto"/>
              <w:right w:val="single" w:sz="4" w:space="0" w:color="auto"/>
            </w:tcBorders>
            <w:vAlign w:val="center"/>
          </w:tcPr>
          <w:p w14:paraId="2521B7C6"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1993E7F8" w14:textId="0D632257" w:rsidR="00EA52DB" w:rsidRPr="00BA55F6" w:rsidRDefault="00EA52DB">
            <w:pPr>
              <w:pStyle w:val="TableBodyCentre"/>
            </w:pPr>
            <w:r w:rsidRPr="00BA55F6">
              <w:t xml:space="preserve">≥ </w:t>
            </w:r>
            <w:r w:rsidR="00C040E0">
              <w:t>2</w:t>
            </w:r>
          </w:p>
        </w:tc>
        <w:tc>
          <w:tcPr>
            <w:tcW w:w="3070" w:type="dxa"/>
            <w:tcBorders>
              <w:top w:val="nil"/>
              <w:left w:val="nil"/>
              <w:bottom w:val="single" w:sz="4" w:space="0" w:color="auto"/>
              <w:right w:val="single" w:sz="8" w:space="0" w:color="auto"/>
            </w:tcBorders>
            <w:vAlign w:val="center"/>
          </w:tcPr>
          <w:p w14:paraId="5A36E20B" w14:textId="77777777" w:rsidR="00EA52DB" w:rsidRPr="00BA55F6" w:rsidRDefault="00EA52DB">
            <w:pPr>
              <w:pStyle w:val="TableBodyCentre"/>
            </w:pPr>
          </w:p>
        </w:tc>
      </w:tr>
      <w:tr w:rsidR="00EA52DB" w:rsidRPr="00BA55F6" w14:paraId="726BC320"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15E7456" w14:textId="77777777" w:rsidR="00EA52DB" w:rsidRPr="00BA55F6" w:rsidRDefault="00EA52DB">
            <w:pPr>
              <w:pStyle w:val="TableBodyCentre"/>
            </w:pPr>
            <w:r w:rsidRPr="00BA55F6">
              <w:t>2.4.2</w:t>
            </w:r>
          </w:p>
        </w:tc>
        <w:tc>
          <w:tcPr>
            <w:tcW w:w="3306" w:type="dxa"/>
            <w:tcBorders>
              <w:top w:val="nil"/>
              <w:left w:val="nil"/>
              <w:bottom w:val="single" w:sz="4" w:space="0" w:color="auto"/>
              <w:right w:val="single" w:sz="4" w:space="0" w:color="auto"/>
            </w:tcBorders>
            <w:vAlign w:val="center"/>
          </w:tcPr>
          <w:p w14:paraId="6FA1BB64" w14:textId="77777777" w:rsidR="00EA52DB" w:rsidRPr="00BA55F6" w:rsidRDefault="00EA52DB">
            <w:pPr>
              <w:pStyle w:val="TableBodyLeft"/>
            </w:pPr>
            <w:r w:rsidRPr="00BA55F6">
              <w:t>Manufacturer</w:t>
            </w:r>
          </w:p>
        </w:tc>
        <w:tc>
          <w:tcPr>
            <w:tcW w:w="1003" w:type="dxa"/>
            <w:tcBorders>
              <w:top w:val="nil"/>
              <w:left w:val="nil"/>
              <w:bottom w:val="single" w:sz="4" w:space="0" w:color="auto"/>
              <w:right w:val="single" w:sz="4" w:space="0" w:color="auto"/>
            </w:tcBorders>
            <w:vAlign w:val="center"/>
          </w:tcPr>
          <w:p w14:paraId="2A9ED55A"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2A6BB86F"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018F52E5" w14:textId="77777777" w:rsidR="00EA52DB" w:rsidRPr="00BA55F6" w:rsidRDefault="00EA52DB">
            <w:pPr>
              <w:pStyle w:val="TableBodyCentre"/>
            </w:pPr>
          </w:p>
        </w:tc>
      </w:tr>
      <w:tr w:rsidR="00EA52DB" w:rsidRPr="00BA55F6" w14:paraId="05621E23"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B299BB6" w14:textId="77777777" w:rsidR="00EA52DB" w:rsidRPr="00BA55F6" w:rsidRDefault="00EA52DB">
            <w:pPr>
              <w:pStyle w:val="TableBodyCentre"/>
            </w:pPr>
            <w:r w:rsidRPr="00BA55F6">
              <w:t>2.4.3</w:t>
            </w:r>
          </w:p>
        </w:tc>
        <w:tc>
          <w:tcPr>
            <w:tcW w:w="3306" w:type="dxa"/>
            <w:tcBorders>
              <w:top w:val="nil"/>
              <w:left w:val="nil"/>
              <w:bottom w:val="single" w:sz="4" w:space="0" w:color="auto"/>
              <w:right w:val="single" w:sz="4" w:space="0" w:color="auto"/>
            </w:tcBorders>
            <w:vAlign w:val="center"/>
          </w:tcPr>
          <w:p w14:paraId="76476882" w14:textId="77777777" w:rsidR="00EA52DB" w:rsidRPr="00BA55F6" w:rsidRDefault="00EA52DB">
            <w:pPr>
              <w:pStyle w:val="TableBodyLeft"/>
            </w:pPr>
            <w:r w:rsidRPr="00BA55F6">
              <w:t>Product/Model/Type</w:t>
            </w:r>
          </w:p>
        </w:tc>
        <w:tc>
          <w:tcPr>
            <w:tcW w:w="1003" w:type="dxa"/>
            <w:tcBorders>
              <w:top w:val="nil"/>
              <w:left w:val="nil"/>
              <w:bottom w:val="single" w:sz="4" w:space="0" w:color="auto"/>
              <w:right w:val="single" w:sz="4" w:space="0" w:color="auto"/>
            </w:tcBorders>
            <w:vAlign w:val="center"/>
          </w:tcPr>
          <w:p w14:paraId="2C8149CD"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76F8F9A3"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88DDCF2" w14:textId="77777777" w:rsidR="00EA52DB" w:rsidRPr="00BA55F6" w:rsidRDefault="00EA52DB">
            <w:pPr>
              <w:pStyle w:val="TableBodyCentre"/>
            </w:pPr>
          </w:p>
        </w:tc>
      </w:tr>
      <w:tr w:rsidR="00EA52DB" w:rsidRPr="00BA55F6" w14:paraId="7DA3F61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02ADF9C" w14:textId="77777777" w:rsidR="00EA52DB" w:rsidRPr="00BA55F6" w:rsidRDefault="00EA52DB">
            <w:pPr>
              <w:pStyle w:val="TableBodyCentre"/>
            </w:pPr>
            <w:r w:rsidRPr="00BA55F6">
              <w:t>2.4.4</w:t>
            </w:r>
          </w:p>
        </w:tc>
        <w:tc>
          <w:tcPr>
            <w:tcW w:w="3306" w:type="dxa"/>
            <w:tcBorders>
              <w:top w:val="nil"/>
              <w:left w:val="nil"/>
              <w:bottom w:val="single" w:sz="4" w:space="0" w:color="auto"/>
              <w:right w:val="single" w:sz="4" w:space="0" w:color="auto"/>
            </w:tcBorders>
            <w:vAlign w:val="center"/>
          </w:tcPr>
          <w:p w14:paraId="27D134AC"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1FDE6B86"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2CFC0A2"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671DCF3B" w14:textId="77777777" w:rsidR="00EA52DB" w:rsidRPr="00BA55F6" w:rsidRDefault="00EA52DB">
            <w:pPr>
              <w:pStyle w:val="TableBodyCentre"/>
            </w:pPr>
          </w:p>
        </w:tc>
      </w:tr>
      <w:tr w:rsidR="00EA52DB" w:rsidRPr="00BA55F6" w14:paraId="67F5D7D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6254453" w14:textId="77777777" w:rsidR="00EA52DB" w:rsidRPr="00BA55F6" w:rsidRDefault="00EA52DB">
            <w:pPr>
              <w:pStyle w:val="TableBodyCentre"/>
            </w:pPr>
            <w:r w:rsidRPr="00BA55F6">
              <w:lastRenderedPageBreak/>
              <w:t>2.4.5</w:t>
            </w:r>
          </w:p>
        </w:tc>
        <w:tc>
          <w:tcPr>
            <w:tcW w:w="3306" w:type="dxa"/>
            <w:tcBorders>
              <w:top w:val="nil"/>
              <w:left w:val="nil"/>
              <w:bottom w:val="single" w:sz="4" w:space="0" w:color="auto"/>
              <w:right w:val="single" w:sz="4" w:space="0" w:color="auto"/>
            </w:tcBorders>
            <w:vAlign w:val="center"/>
          </w:tcPr>
          <w:p w14:paraId="2EBAE7D0" w14:textId="77777777" w:rsidR="00EA52DB" w:rsidRPr="00BA55F6" w:rsidRDefault="00EA52DB">
            <w:pPr>
              <w:pStyle w:val="TableBodyLeft"/>
            </w:pPr>
            <w:r w:rsidRPr="00BA55F6">
              <w:t>Calibration according to IEC 61724-1 Photovoltaic system performance.</w:t>
            </w:r>
          </w:p>
        </w:tc>
        <w:tc>
          <w:tcPr>
            <w:tcW w:w="1003" w:type="dxa"/>
            <w:tcBorders>
              <w:top w:val="nil"/>
              <w:left w:val="nil"/>
              <w:bottom w:val="single" w:sz="4" w:space="0" w:color="auto"/>
              <w:right w:val="single" w:sz="4" w:space="0" w:color="auto"/>
            </w:tcBorders>
            <w:vAlign w:val="center"/>
          </w:tcPr>
          <w:p w14:paraId="535BF13A"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09420FAC"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65FE58B" w14:textId="77777777" w:rsidR="00EA52DB" w:rsidRPr="00BA55F6" w:rsidRDefault="00EA52DB">
            <w:pPr>
              <w:pStyle w:val="TableBodyCentre"/>
            </w:pPr>
          </w:p>
        </w:tc>
      </w:tr>
      <w:tr w:rsidR="00EA52DB" w:rsidRPr="00BA55F6" w14:paraId="13DEA85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D6644D8" w14:textId="77777777" w:rsidR="00EA52DB" w:rsidRPr="00BA55F6" w:rsidRDefault="00EA52DB">
            <w:pPr>
              <w:pStyle w:val="TableBodyCentre"/>
            </w:pPr>
            <w:r w:rsidRPr="00BA55F6">
              <w:t>2.4.7</w:t>
            </w:r>
          </w:p>
        </w:tc>
        <w:tc>
          <w:tcPr>
            <w:tcW w:w="3306" w:type="dxa"/>
            <w:tcBorders>
              <w:top w:val="nil"/>
              <w:left w:val="nil"/>
              <w:bottom w:val="single" w:sz="4" w:space="0" w:color="auto"/>
              <w:right w:val="single" w:sz="4" w:space="0" w:color="auto"/>
            </w:tcBorders>
            <w:vAlign w:val="center"/>
          </w:tcPr>
          <w:p w14:paraId="376C0855" w14:textId="77777777" w:rsidR="00EA52DB" w:rsidRPr="00BA55F6" w:rsidRDefault="00EA52DB">
            <w:pPr>
              <w:pStyle w:val="TableBodyLeft"/>
            </w:pPr>
            <w:r w:rsidRPr="00BA55F6">
              <w:t>Uncertainty of measurement</w:t>
            </w:r>
          </w:p>
        </w:tc>
        <w:tc>
          <w:tcPr>
            <w:tcW w:w="1003" w:type="dxa"/>
            <w:tcBorders>
              <w:top w:val="nil"/>
              <w:left w:val="nil"/>
              <w:bottom w:val="single" w:sz="4" w:space="0" w:color="auto"/>
              <w:right w:val="single" w:sz="4" w:space="0" w:color="auto"/>
            </w:tcBorders>
            <w:vAlign w:val="center"/>
          </w:tcPr>
          <w:p w14:paraId="46887401"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7BD71D02" w14:textId="77777777" w:rsidR="00EA52DB" w:rsidRPr="00BA55F6" w:rsidRDefault="00EA52DB">
            <w:pPr>
              <w:pStyle w:val="TableBodyCentre"/>
            </w:pPr>
            <w:r w:rsidRPr="00BA55F6">
              <w:t>≤ 3%</w:t>
            </w:r>
          </w:p>
        </w:tc>
        <w:tc>
          <w:tcPr>
            <w:tcW w:w="3070" w:type="dxa"/>
            <w:tcBorders>
              <w:top w:val="nil"/>
              <w:left w:val="nil"/>
              <w:bottom w:val="single" w:sz="4" w:space="0" w:color="auto"/>
              <w:right w:val="single" w:sz="8" w:space="0" w:color="auto"/>
            </w:tcBorders>
            <w:vAlign w:val="center"/>
          </w:tcPr>
          <w:p w14:paraId="0680BCFB" w14:textId="77777777" w:rsidR="00EA52DB" w:rsidRPr="00BA55F6" w:rsidRDefault="00EA52DB">
            <w:pPr>
              <w:pStyle w:val="TableBodyCentre"/>
            </w:pPr>
          </w:p>
        </w:tc>
      </w:tr>
      <w:tr w:rsidR="00EA52DB" w:rsidRPr="00BA55F6" w14:paraId="0C4BBCD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FED3CE4" w14:textId="77777777" w:rsidR="00EA52DB" w:rsidRPr="00BA55F6" w:rsidRDefault="00EA52DB">
            <w:pPr>
              <w:pStyle w:val="TableBodyCentre"/>
            </w:pPr>
            <w:r w:rsidRPr="00BA55F6">
              <w:t>2.4.8</w:t>
            </w:r>
          </w:p>
        </w:tc>
        <w:tc>
          <w:tcPr>
            <w:tcW w:w="3306" w:type="dxa"/>
            <w:tcBorders>
              <w:top w:val="nil"/>
              <w:left w:val="nil"/>
              <w:bottom w:val="single" w:sz="4" w:space="0" w:color="auto"/>
              <w:right w:val="single" w:sz="4" w:space="0" w:color="auto"/>
            </w:tcBorders>
            <w:vAlign w:val="center"/>
          </w:tcPr>
          <w:p w14:paraId="2B45D983" w14:textId="77777777" w:rsidR="00EA52DB" w:rsidRPr="00BA55F6" w:rsidRDefault="00EA52DB">
            <w:pPr>
              <w:pStyle w:val="TableBodyLeft"/>
            </w:pPr>
            <w:r w:rsidRPr="00BA55F6">
              <w:t>Calibration certificate</w:t>
            </w:r>
          </w:p>
        </w:tc>
        <w:tc>
          <w:tcPr>
            <w:tcW w:w="1003" w:type="dxa"/>
            <w:tcBorders>
              <w:top w:val="nil"/>
              <w:left w:val="nil"/>
              <w:bottom w:val="single" w:sz="4" w:space="0" w:color="auto"/>
              <w:right w:val="single" w:sz="4" w:space="0" w:color="auto"/>
            </w:tcBorders>
            <w:vAlign w:val="center"/>
          </w:tcPr>
          <w:p w14:paraId="31B63289"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5BD713C"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3FADDEDE" w14:textId="77777777" w:rsidR="00EA52DB" w:rsidRPr="00BA55F6" w:rsidRDefault="00EA52DB">
            <w:pPr>
              <w:pStyle w:val="TableBodyCentre"/>
            </w:pPr>
          </w:p>
        </w:tc>
      </w:tr>
      <w:tr w:rsidR="00EA52DB" w:rsidRPr="00BA55F6" w14:paraId="43C8C55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0988E46" w14:textId="77777777" w:rsidR="00EA52DB" w:rsidRPr="00E511A2" w:rsidRDefault="00EA52DB">
            <w:pPr>
              <w:pStyle w:val="TableHeading"/>
              <w:rPr>
                <w:b w:val="0"/>
              </w:rPr>
            </w:pPr>
            <w:r w:rsidRPr="00E511A2">
              <w:rPr>
                <w:b w:val="0"/>
              </w:rPr>
              <w:t>2.5</w:t>
            </w:r>
          </w:p>
        </w:tc>
        <w:tc>
          <w:tcPr>
            <w:tcW w:w="9231" w:type="dxa"/>
            <w:gridSpan w:val="4"/>
            <w:tcBorders>
              <w:top w:val="nil"/>
              <w:left w:val="nil"/>
              <w:bottom w:val="single" w:sz="4" w:space="0" w:color="auto"/>
              <w:right w:val="single" w:sz="8" w:space="0" w:color="auto"/>
            </w:tcBorders>
            <w:vAlign w:val="center"/>
          </w:tcPr>
          <w:p w14:paraId="0796EB2D" w14:textId="77777777" w:rsidR="00EA52DB" w:rsidRPr="00BA55F6" w:rsidRDefault="00EA52DB">
            <w:pPr>
              <w:pStyle w:val="TableHeading"/>
              <w:jc w:val="left"/>
              <w:rPr>
                <w:b w:val="0"/>
              </w:rPr>
            </w:pPr>
            <w:r w:rsidRPr="00E511A2">
              <w:rPr>
                <w:b w:val="0"/>
              </w:rPr>
              <w:t>Wind speed and Wind direction measurement</w:t>
            </w:r>
          </w:p>
        </w:tc>
      </w:tr>
      <w:tr w:rsidR="00EA52DB" w:rsidRPr="00BA55F6" w14:paraId="0653053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848341D" w14:textId="77777777" w:rsidR="00EA52DB" w:rsidRPr="00BA55F6" w:rsidRDefault="00EA52DB">
            <w:pPr>
              <w:pStyle w:val="TableBodyCentre"/>
            </w:pPr>
            <w:r w:rsidRPr="00BA55F6">
              <w:t>2.5.1</w:t>
            </w:r>
          </w:p>
        </w:tc>
        <w:tc>
          <w:tcPr>
            <w:tcW w:w="3306" w:type="dxa"/>
            <w:tcBorders>
              <w:top w:val="nil"/>
              <w:left w:val="nil"/>
              <w:bottom w:val="single" w:sz="4" w:space="0" w:color="auto"/>
              <w:right w:val="single" w:sz="4" w:space="0" w:color="auto"/>
            </w:tcBorders>
            <w:vAlign w:val="center"/>
          </w:tcPr>
          <w:p w14:paraId="55040045" w14:textId="77777777" w:rsidR="00EA52DB" w:rsidRPr="00BA55F6" w:rsidRDefault="00EA52DB">
            <w:pPr>
              <w:pStyle w:val="TableBodyLeft"/>
            </w:pPr>
            <w:r w:rsidRPr="00BA55F6">
              <w:t>No of Anemometer</w:t>
            </w:r>
          </w:p>
        </w:tc>
        <w:tc>
          <w:tcPr>
            <w:tcW w:w="1003" w:type="dxa"/>
            <w:tcBorders>
              <w:top w:val="nil"/>
              <w:left w:val="nil"/>
              <w:bottom w:val="single" w:sz="4" w:space="0" w:color="auto"/>
              <w:right w:val="single" w:sz="4" w:space="0" w:color="auto"/>
            </w:tcBorders>
            <w:vAlign w:val="center"/>
          </w:tcPr>
          <w:p w14:paraId="158B38B3"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190AF882" w14:textId="2F291236" w:rsidR="00EA52DB" w:rsidRPr="00BA55F6" w:rsidRDefault="00EA52DB">
            <w:pPr>
              <w:pStyle w:val="TableBodyCentre"/>
            </w:pPr>
            <w:r w:rsidRPr="00BA55F6">
              <w:t xml:space="preserve">≥ </w:t>
            </w:r>
            <w:r w:rsidR="00C040E0">
              <w:t>2</w:t>
            </w:r>
          </w:p>
        </w:tc>
        <w:tc>
          <w:tcPr>
            <w:tcW w:w="3070" w:type="dxa"/>
            <w:tcBorders>
              <w:top w:val="nil"/>
              <w:left w:val="nil"/>
              <w:bottom w:val="single" w:sz="4" w:space="0" w:color="auto"/>
              <w:right w:val="single" w:sz="8" w:space="0" w:color="auto"/>
            </w:tcBorders>
            <w:vAlign w:val="center"/>
          </w:tcPr>
          <w:p w14:paraId="54EC3FA8" w14:textId="77777777" w:rsidR="00EA52DB" w:rsidRPr="00BA55F6" w:rsidRDefault="00EA52DB">
            <w:pPr>
              <w:pStyle w:val="TableBodyCentre"/>
            </w:pPr>
          </w:p>
        </w:tc>
      </w:tr>
      <w:tr w:rsidR="00EA52DB" w:rsidRPr="00BA55F6" w14:paraId="5962076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39FC127B" w14:textId="77777777" w:rsidR="00EA52DB" w:rsidRPr="00BA55F6" w:rsidRDefault="00EA52DB">
            <w:pPr>
              <w:pStyle w:val="TableBodyCentre"/>
            </w:pPr>
            <w:r w:rsidRPr="00BA55F6">
              <w:t>2.5.2</w:t>
            </w:r>
          </w:p>
        </w:tc>
        <w:tc>
          <w:tcPr>
            <w:tcW w:w="3306" w:type="dxa"/>
            <w:tcBorders>
              <w:top w:val="nil"/>
              <w:left w:val="nil"/>
              <w:bottom w:val="single" w:sz="4" w:space="0" w:color="auto"/>
              <w:right w:val="single" w:sz="4" w:space="0" w:color="auto"/>
            </w:tcBorders>
            <w:vAlign w:val="center"/>
          </w:tcPr>
          <w:p w14:paraId="165DCA0F" w14:textId="77777777" w:rsidR="00EA52DB" w:rsidRPr="00BA55F6" w:rsidRDefault="00EA52DB">
            <w:pPr>
              <w:pStyle w:val="TableBodyLeft"/>
            </w:pPr>
            <w:r w:rsidRPr="00BA55F6">
              <w:t>Manufacturer/Product type</w:t>
            </w:r>
          </w:p>
        </w:tc>
        <w:tc>
          <w:tcPr>
            <w:tcW w:w="1003" w:type="dxa"/>
            <w:tcBorders>
              <w:top w:val="nil"/>
              <w:left w:val="nil"/>
              <w:bottom w:val="single" w:sz="4" w:space="0" w:color="auto"/>
              <w:right w:val="single" w:sz="4" w:space="0" w:color="auto"/>
            </w:tcBorders>
            <w:vAlign w:val="center"/>
          </w:tcPr>
          <w:p w14:paraId="271D5EF8"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2CD10871"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6A3DA14D" w14:textId="77777777" w:rsidR="00EA52DB" w:rsidRPr="00BA55F6" w:rsidRDefault="00EA52DB">
            <w:pPr>
              <w:pStyle w:val="TableBodyCentre"/>
            </w:pPr>
          </w:p>
        </w:tc>
      </w:tr>
      <w:tr w:rsidR="00EA52DB" w:rsidRPr="00BA55F6" w14:paraId="13D98C1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0C2BAA2" w14:textId="77777777" w:rsidR="00EA52DB" w:rsidRPr="00BA55F6" w:rsidRDefault="00EA52DB">
            <w:pPr>
              <w:pStyle w:val="TableBodyCentre"/>
            </w:pPr>
            <w:r w:rsidRPr="00BA55F6">
              <w:t>2.5.3</w:t>
            </w:r>
          </w:p>
        </w:tc>
        <w:tc>
          <w:tcPr>
            <w:tcW w:w="3306" w:type="dxa"/>
            <w:tcBorders>
              <w:top w:val="nil"/>
              <w:left w:val="nil"/>
              <w:bottom w:val="single" w:sz="4" w:space="0" w:color="auto"/>
              <w:right w:val="single" w:sz="4" w:space="0" w:color="auto"/>
            </w:tcBorders>
            <w:vAlign w:val="center"/>
          </w:tcPr>
          <w:p w14:paraId="697EA5E0"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3AAE7817"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5241CB8B"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12A6E62" w14:textId="77777777" w:rsidR="00EA52DB" w:rsidRPr="00BA55F6" w:rsidRDefault="00EA52DB">
            <w:pPr>
              <w:pStyle w:val="TableBodyCentre"/>
            </w:pPr>
          </w:p>
        </w:tc>
      </w:tr>
      <w:tr w:rsidR="00EA52DB" w:rsidRPr="00BA55F6" w14:paraId="5604247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BE0ADDE" w14:textId="77777777" w:rsidR="00EA52DB" w:rsidRPr="00BA55F6" w:rsidRDefault="00EA52DB">
            <w:pPr>
              <w:pStyle w:val="TableBodyCentre"/>
            </w:pPr>
            <w:r w:rsidRPr="00BA55F6">
              <w:t>2.5.4</w:t>
            </w:r>
          </w:p>
        </w:tc>
        <w:tc>
          <w:tcPr>
            <w:tcW w:w="3306" w:type="dxa"/>
            <w:tcBorders>
              <w:top w:val="nil"/>
              <w:left w:val="nil"/>
              <w:bottom w:val="single" w:sz="4" w:space="0" w:color="auto"/>
              <w:right w:val="single" w:sz="4" w:space="0" w:color="auto"/>
            </w:tcBorders>
            <w:vAlign w:val="center"/>
          </w:tcPr>
          <w:p w14:paraId="157AF11F" w14:textId="77777777" w:rsidR="00EA52DB" w:rsidRPr="00BA55F6" w:rsidRDefault="00EA52DB">
            <w:pPr>
              <w:pStyle w:val="TableBodyLeft"/>
            </w:pPr>
            <w:r w:rsidRPr="00BA55F6">
              <w:t>Anemometer suitable of wind energy applications</w:t>
            </w:r>
          </w:p>
        </w:tc>
        <w:tc>
          <w:tcPr>
            <w:tcW w:w="1003" w:type="dxa"/>
            <w:tcBorders>
              <w:top w:val="nil"/>
              <w:left w:val="nil"/>
              <w:bottom w:val="single" w:sz="4" w:space="0" w:color="auto"/>
              <w:right w:val="single" w:sz="4" w:space="0" w:color="auto"/>
            </w:tcBorders>
            <w:vAlign w:val="center"/>
          </w:tcPr>
          <w:p w14:paraId="2880F314"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75F9FE4F"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129E17CF" w14:textId="77777777" w:rsidR="00EA52DB" w:rsidRPr="00BA55F6" w:rsidRDefault="00EA52DB">
            <w:pPr>
              <w:pStyle w:val="TableBodyCentre"/>
            </w:pPr>
          </w:p>
        </w:tc>
      </w:tr>
      <w:tr w:rsidR="00EA52DB" w:rsidRPr="00BA55F6" w14:paraId="1AD160D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7F7888C" w14:textId="77777777" w:rsidR="00EA52DB" w:rsidRPr="00BA55F6" w:rsidRDefault="00EA52DB">
            <w:pPr>
              <w:pStyle w:val="TableBodyCentre"/>
            </w:pPr>
            <w:r w:rsidRPr="00BA55F6">
              <w:t>2.5.5</w:t>
            </w:r>
          </w:p>
        </w:tc>
        <w:tc>
          <w:tcPr>
            <w:tcW w:w="3306" w:type="dxa"/>
            <w:tcBorders>
              <w:top w:val="nil"/>
              <w:left w:val="nil"/>
              <w:bottom w:val="single" w:sz="4" w:space="0" w:color="auto"/>
              <w:right w:val="single" w:sz="4" w:space="0" w:color="auto"/>
            </w:tcBorders>
            <w:vAlign w:val="center"/>
          </w:tcPr>
          <w:p w14:paraId="6E3E6036" w14:textId="77777777" w:rsidR="00EA52DB" w:rsidRPr="00BA55F6" w:rsidRDefault="00EA52DB">
            <w:pPr>
              <w:pStyle w:val="TableBodyLeft"/>
            </w:pPr>
            <w:r w:rsidRPr="00BA55F6">
              <w:t>Operational Temperature</w:t>
            </w:r>
          </w:p>
        </w:tc>
        <w:tc>
          <w:tcPr>
            <w:tcW w:w="1003" w:type="dxa"/>
            <w:tcBorders>
              <w:top w:val="nil"/>
              <w:left w:val="nil"/>
              <w:bottom w:val="single" w:sz="4" w:space="0" w:color="auto"/>
              <w:right w:val="single" w:sz="4" w:space="0" w:color="auto"/>
            </w:tcBorders>
            <w:vAlign w:val="center"/>
          </w:tcPr>
          <w:p w14:paraId="69FDF379" w14:textId="77777777" w:rsidR="00EA52DB" w:rsidRPr="00BA55F6" w:rsidRDefault="00EA52DB">
            <w:pPr>
              <w:pStyle w:val="TableBodyCentre"/>
            </w:pPr>
            <w:r w:rsidRPr="00BA55F6">
              <w:rPr>
                <w:color w:val="000000"/>
                <w:szCs w:val="22"/>
              </w:rPr>
              <w:t>°C</w:t>
            </w:r>
          </w:p>
        </w:tc>
        <w:tc>
          <w:tcPr>
            <w:tcW w:w="1852" w:type="dxa"/>
            <w:tcBorders>
              <w:top w:val="nil"/>
              <w:left w:val="nil"/>
              <w:bottom w:val="single" w:sz="4" w:space="0" w:color="auto"/>
              <w:right w:val="single" w:sz="8" w:space="0" w:color="auto"/>
            </w:tcBorders>
            <w:vAlign w:val="center"/>
          </w:tcPr>
          <w:p w14:paraId="4E724C89" w14:textId="77777777" w:rsidR="00EA52DB" w:rsidRPr="00BA55F6" w:rsidRDefault="00EA52DB">
            <w:pPr>
              <w:pStyle w:val="TableBodyCentre"/>
            </w:pPr>
            <w:r w:rsidRPr="00BA55F6">
              <w:rPr>
                <w:color w:val="000000"/>
                <w:szCs w:val="22"/>
              </w:rPr>
              <w:t xml:space="preserve">-20 to 70 </w:t>
            </w:r>
          </w:p>
        </w:tc>
        <w:tc>
          <w:tcPr>
            <w:tcW w:w="3070" w:type="dxa"/>
            <w:tcBorders>
              <w:top w:val="nil"/>
              <w:left w:val="nil"/>
              <w:bottom w:val="single" w:sz="4" w:space="0" w:color="auto"/>
              <w:right w:val="single" w:sz="8" w:space="0" w:color="auto"/>
            </w:tcBorders>
            <w:vAlign w:val="center"/>
          </w:tcPr>
          <w:p w14:paraId="11EF0CF9" w14:textId="77777777" w:rsidR="00EA52DB" w:rsidRPr="00BA55F6" w:rsidRDefault="00EA52DB">
            <w:pPr>
              <w:pStyle w:val="TableBodyCentre"/>
            </w:pPr>
          </w:p>
        </w:tc>
      </w:tr>
      <w:tr w:rsidR="00EA52DB" w:rsidRPr="00BA55F6" w14:paraId="7BA7E8B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D7CA3F1" w14:textId="77777777" w:rsidR="00EA52DB" w:rsidRPr="00BA55F6" w:rsidRDefault="00EA52DB">
            <w:pPr>
              <w:pStyle w:val="TableBodyCentre"/>
            </w:pPr>
            <w:r w:rsidRPr="00BA55F6">
              <w:t>2.5.6</w:t>
            </w:r>
          </w:p>
        </w:tc>
        <w:tc>
          <w:tcPr>
            <w:tcW w:w="3306" w:type="dxa"/>
            <w:tcBorders>
              <w:top w:val="nil"/>
              <w:left w:val="nil"/>
              <w:bottom w:val="single" w:sz="4" w:space="0" w:color="auto"/>
              <w:right w:val="single" w:sz="4" w:space="0" w:color="auto"/>
            </w:tcBorders>
            <w:vAlign w:val="center"/>
          </w:tcPr>
          <w:p w14:paraId="61AA4936" w14:textId="77777777" w:rsidR="00EA52DB" w:rsidRPr="00BA55F6" w:rsidRDefault="00EA52DB">
            <w:pPr>
              <w:pStyle w:val="TableBodyLeft"/>
            </w:pPr>
            <w:r w:rsidRPr="00BA55F6">
              <w:t>Speed Range</w:t>
            </w:r>
          </w:p>
        </w:tc>
        <w:tc>
          <w:tcPr>
            <w:tcW w:w="1003" w:type="dxa"/>
            <w:tcBorders>
              <w:top w:val="nil"/>
              <w:left w:val="nil"/>
              <w:bottom w:val="single" w:sz="4" w:space="0" w:color="auto"/>
              <w:right w:val="single" w:sz="4" w:space="0" w:color="auto"/>
            </w:tcBorders>
            <w:vAlign w:val="center"/>
          </w:tcPr>
          <w:p w14:paraId="5CC795C6" w14:textId="77777777" w:rsidR="00EA52DB" w:rsidRPr="00BA55F6" w:rsidRDefault="00EA52DB">
            <w:pPr>
              <w:pStyle w:val="TableBodyCentre"/>
              <w:rPr>
                <w:color w:val="000000"/>
                <w:szCs w:val="22"/>
              </w:rPr>
            </w:pPr>
            <w:r w:rsidRPr="00BA55F6">
              <w:rPr>
                <w:color w:val="000000"/>
                <w:szCs w:val="22"/>
              </w:rPr>
              <w:t>m/s</w:t>
            </w:r>
          </w:p>
        </w:tc>
        <w:tc>
          <w:tcPr>
            <w:tcW w:w="1852" w:type="dxa"/>
            <w:tcBorders>
              <w:top w:val="nil"/>
              <w:left w:val="nil"/>
              <w:bottom w:val="single" w:sz="4" w:space="0" w:color="auto"/>
              <w:right w:val="single" w:sz="8" w:space="0" w:color="auto"/>
            </w:tcBorders>
            <w:vAlign w:val="center"/>
          </w:tcPr>
          <w:p w14:paraId="6FC9C21D" w14:textId="77777777" w:rsidR="00EA52DB" w:rsidRPr="00BA55F6" w:rsidRDefault="00EA52DB">
            <w:pPr>
              <w:pStyle w:val="TableBodyCentre"/>
              <w:rPr>
                <w:color w:val="000000"/>
                <w:szCs w:val="22"/>
              </w:rPr>
            </w:pPr>
            <w:r w:rsidRPr="00BA55F6">
              <w:rPr>
                <w:color w:val="000000"/>
                <w:szCs w:val="22"/>
              </w:rPr>
              <w:t>0 to 70</w:t>
            </w:r>
          </w:p>
        </w:tc>
        <w:tc>
          <w:tcPr>
            <w:tcW w:w="3070" w:type="dxa"/>
            <w:tcBorders>
              <w:top w:val="nil"/>
              <w:left w:val="nil"/>
              <w:bottom w:val="single" w:sz="4" w:space="0" w:color="auto"/>
              <w:right w:val="single" w:sz="8" w:space="0" w:color="auto"/>
            </w:tcBorders>
            <w:vAlign w:val="center"/>
          </w:tcPr>
          <w:p w14:paraId="2A28D609" w14:textId="77777777" w:rsidR="00EA52DB" w:rsidRPr="00BA55F6" w:rsidRDefault="00EA52DB">
            <w:pPr>
              <w:pStyle w:val="TableBodyCentre"/>
            </w:pPr>
          </w:p>
        </w:tc>
      </w:tr>
      <w:tr w:rsidR="00EA52DB" w:rsidRPr="00BA55F6" w14:paraId="7E2641B1"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3979F53" w14:textId="77777777" w:rsidR="00EA52DB" w:rsidRPr="00BA55F6" w:rsidRDefault="00EA52DB">
            <w:pPr>
              <w:pStyle w:val="TableBodyCentre"/>
            </w:pPr>
            <w:r w:rsidRPr="00BA55F6">
              <w:t>2.5.7</w:t>
            </w:r>
          </w:p>
        </w:tc>
        <w:tc>
          <w:tcPr>
            <w:tcW w:w="3306" w:type="dxa"/>
            <w:tcBorders>
              <w:top w:val="nil"/>
              <w:left w:val="nil"/>
              <w:bottom w:val="single" w:sz="4" w:space="0" w:color="auto"/>
              <w:right w:val="single" w:sz="4" w:space="0" w:color="auto"/>
            </w:tcBorders>
          </w:tcPr>
          <w:p w14:paraId="1AC83442" w14:textId="77777777" w:rsidR="00EA52DB" w:rsidRPr="00BA55F6" w:rsidRDefault="00EA52DB">
            <w:pPr>
              <w:pStyle w:val="TableBodyLeft"/>
            </w:pPr>
            <w:r w:rsidRPr="00BA55F6">
              <w:rPr>
                <w:color w:val="000000"/>
                <w:szCs w:val="22"/>
              </w:rPr>
              <w:t>Wind direction accuracy</w:t>
            </w:r>
          </w:p>
        </w:tc>
        <w:tc>
          <w:tcPr>
            <w:tcW w:w="1003" w:type="dxa"/>
            <w:tcBorders>
              <w:top w:val="nil"/>
              <w:left w:val="nil"/>
              <w:bottom w:val="single" w:sz="4" w:space="0" w:color="auto"/>
              <w:right w:val="single" w:sz="4" w:space="0" w:color="auto"/>
            </w:tcBorders>
          </w:tcPr>
          <w:p w14:paraId="0D897A42" w14:textId="77777777" w:rsidR="00EA52DB" w:rsidRPr="00BA55F6" w:rsidRDefault="00EA52DB">
            <w:pPr>
              <w:pStyle w:val="TableBodyCentre"/>
              <w:rPr>
                <w:color w:val="000000"/>
                <w:szCs w:val="22"/>
              </w:rPr>
            </w:pPr>
            <w:r w:rsidRPr="00BA55F6">
              <w:rPr>
                <w:color w:val="000000"/>
                <w:szCs w:val="22"/>
              </w:rPr>
              <w:t>°</w:t>
            </w:r>
          </w:p>
        </w:tc>
        <w:tc>
          <w:tcPr>
            <w:tcW w:w="1852" w:type="dxa"/>
            <w:tcBorders>
              <w:top w:val="nil"/>
              <w:left w:val="nil"/>
              <w:bottom w:val="single" w:sz="4" w:space="0" w:color="auto"/>
              <w:right w:val="single" w:sz="8" w:space="0" w:color="auto"/>
            </w:tcBorders>
            <w:vAlign w:val="center"/>
          </w:tcPr>
          <w:p w14:paraId="6E23E4E1" w14:textId="77777777" w:rsidR="00EA52DB" w:rsidRPr="00BA55F6" w:rsidRDefault="00EA52DB">
            <w:pPr>
              <w:pStyle w:val="TableBodyCentre"/>
              <w:rPr>
                <w:color w:val="000000"/>
                <w:szCs w:val="22"/>
              </w:rPr>
            </w:pPr>
            <w:r w:rsidRPr="00BA55F6">
              <w:rPr>
                <w:color w:val="000000"/>
                <w:szCs w:val="22"/>
              </w:rPr>
              <w:t>±</w:t>
            </w:r>
            <w:r>
              <w:rPr>
                <w:color w:val="000000"/>
                <w:szCs w:val="22"/>
              </w:rPr>
              <w:t xml:space="preserve"> </w:t>
            </w:r>
            <w:r w:rsidRPr="00BA55F6">
              <w:rPr>
                <w:color w:val="000000"/>
                <w:szCs w:val="22"/>
              </w:rPr>
              <w:t>5°</w:t>
            </w:r>
          </w:p>
        </w:tc>
        <w:tc>
          <w:tcPr>
            <w:tcW w:w="3070" w:type="dxa"/>
            <w:tcBorders>
              <w:top w:val="nil"/>
              <w:left w:val="nil"/>
              <w:bottom w:val="single" w:sz="4" w:space="0" w:color="auto"/>
              <w:right w:val="single" w:sz="8" w:space="0" w:color="auto"/>
            </w:tcBorders>
            <w:vAlign w:val="center"/>
          </w:tcPr>
          <w:p w14:paraId="721080B3" w14:textId="77777777" w:rsidR="00EA52DB" w:rsidRPr="00BA55F6" w:rsidRDefault="00EA52DB">
            <w:pPr>
              <w:pStyle w:val="TableBodyCentre"/>
            </w:pPr>
          </w:p>
        </w:tc>
      </w:tr>
      <w:tr w:rsidR="00EA52DB" w:rsidRPr="00BA55F6" w14:paraId="061BEE1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CB32E72" w14:textId="77777777" w:rsidR="00EA52DB" w:rsidRPr="00E511A2" w:rsidRDefault="00EA52DB">
            <w:pPr>
              <w:pStyle w:val="TableHeading"/>
              <w:rPr>
                <w:b w:val="0"/>
              </w:rPr>
            </w:pPr>
            <w:r w:rsidRPr="00E511A2">
              <w:rPr>
                <w:b w:val="0"/>
              </w:rPr>
              <w:t>2.6</w:t>
            </w:r>
          </w:p>
        </w:tc>
        <w:tc>
          <w:tcPr>
            <w:tcW w:w="9231" w:type="dxa"/>
            <w:gridSpan w:val="4"/>
            <w:tcBorders>
              <w:top w:val="nil"/>
              <w:left w:val="nil"/>
              <w:bottom w:val="single" w:sz="4" w:space="0" w:color="auto"/>
              <w:right w:val="single" w:sz="8" w:space="0" w:color="auto"/>
            </w:tcBorders>
            <w:vAlign w:val="center"/>
          </w:tcPr>
          <w:p w14:paraId="21098ABB" w14:textId="77777777" w:rsidR="00EA52DB" w:rsidRPr="00BA55F6" w:rsidRDefault="00EA52DB">
            <w:pPr>
              <w:pStyle w:val="TableHeading"/>
              <w:jc w:val="left"/>
              <w:rPr>
                <w:b w:val="0"/>
              </w:rPr>
            </w:pPr>
            <w:r w:rsidRPr="00E511A2">
              <w:rPr>
                <w:b w:val="0"/>
              </w:rPr>
              <w:t>Rainfall gauge</w:t>
            </w:r>
          </w:p>
        </w:tc>
      </w:tr>
      <w:tr w:rsidR="00EA52DB" w:rsidRPr="00BA55F6" w14:paraId="4E254C5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888DC9C" w14:textId="77777777" w:rsidR="00EA52DB" w:rsidRPr="00BA55F6" w:rsidRDefault="00EA52DB">
            <w:pPr>
              <w:pStyle w:val="TableBodyCentre"/>
            </w:pPr>
            <w:r w:rsidRPr="00BA55F6">
              <w:t>2.6.1</w:t>
            </w:r>
          </w:p>
        </w:tc>
        <w:tc>
          <w:tcPr>
            <w:tcW w:w="3306" w:type="dxa"/>
            <w:tcBorders>
              <w:top w:val="nil"/>
              <w:left w:val="nil"/>
              <w:bottom w:val="single" w:sz="4" w:space="0" w:color="auto"/>
              <w:right w:val="single" w:sz="4" w:space="0" w:color="auto"/>
            </w:tcBorders>
            <w:vAlign w:val="center"/>
          </w:tcPr>
          <w:p w14:paraId="35845617" w14:textId="77777777" w:rsidR="00EA52DB" w:rsidRPr="00BA55F6" w:rsidRDefault="00EA52DB">
            <w:pPr>
              <w:pStyle w:val="TableBodyLeft"/>
            </w:pPr>
            <w:r w:rsidRPr="00BA55F6">
              <w:t>No. of rain gauge</w:t>
            </w:r>
          </w:p>
        </w:tc>
        <w:tc>
          <w:tcPr>
            <w:tcW w:w="1003" w:type="dxa"/>
            <w:tcBorders>
              <w:top w:val="nil"/>
              <w:left w:val="nil"/>
              <w:bottom w:val="single" w:sz="4" w:space="0" w:color="auto"/>
              <w:right w:val="single" w:sz="4" w:space="0" w:color="auto"/>
            </w:tcBorders>
            <w:vAlign w:val="center"/>
          </w:tcPr>
          <w:p w14:paraId="30E78F4A"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3E70E90B" w14:textId="55AC7AB5" w:rsidR="00EA52DB" w:rsidRPr="00BA55F6" w:rsidRDefault="00EA52DB">
            <w:pPr>
              <w:pStyle w:val="TableBodyCentre"/>
            </w:pPr>
            <w:r w:rsidRPr="00BA55F6">
              <w:t xml:space="preserve">≥ </w:t>
            </w:r>
            <w:r w:rsidR="00C040E0">
              <w:t>2</w:t>
            </w:r>
          </w:p>
        </w:tc>
        <w:tc>
          <w:tcPr>
            <w:tcW w:w="3070" w:type="dxa"/>
            <w:tcBorders>
              <w:top w:val="nil"/>
              <w:left w:val="nil"/>
              <w:bottom w:val="single" w:sz="4" w:space="0" w:color="auto"/>
              <w:right w:val="single" w:sz="8" w:space="0" w:color="auto"/>
            </w:tcBorders>
            <w:vAlign w:val="center"/>
          </w:tcPr>
          <w:p w14:paraId="0CA918B3" w14:textId="77777777" w:rsidR="00EA52DB" w:rsidRPr="00BA55F6" w:rsidRDefault="00EA52DB">
            <w:pPr>
              <w:pStyle w:val="TableBodyCentre"/>
            </w:pPr>
          </w:p>
        </w:tc>
      </w:tr>
      <w:tr w:rsidR="00EA52DB" w:rsidRPr="00BA55F6" w14:paraId="4742CF6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7EF749D" w14:textId="77777777" w:rsidR="00EA52DB" w:rsidRPr="00BA55F6" w:rsidRDefault="00EA52DB">
            <w:pPr>
              <w:pStyle w:val="TableBodyCentre"/>
            </w:pPr>
            <w:r w:rsidRPr="00BA55F6">
              <w:t>2.6.2</w:t>
            </w:r>
          </w:p>
        </w:tc>
        <w:tc>
          <w:tcPr>
            <w:tcW w:w="3306" w:type="dxa"/>
            <w:tcBorders>
              <w:top w:val="nil"/>
              <w:left w:val="nil"/>
              <w:bottom w:val="single" w:sz="4" w:space="0" w:color="auto"/>
              <w:right w:val="single" w:sz="4" w:space="0" w:color="auto"/>
            </w:tcBorders>
            <w:vAlign w:val="center"/>
          </w:tcPr>
          <w:p w14:paraId="085962EF" w14:textId="77777777" w:rsidR="00EA52DB" w:rsidRPr="00BA55F6" w:rsidRDefault="00EA52DB">
            <w:pPr>
              <w:pStyle w:val="TableBodyLeft"/>
            </w:pPr>
            <w:r w:rsidRPr="00BA55F6">
              <w:t>Manufacturer/Product type</w:t>
            </w:r>
          </w:p>
        </w:tc>
        <w:tc>
          <w:tcPr>
            <w:tcW w:w="1003" w:type="dxa"/>
            <w:tcBorders>
              <w:top w:val="nil"/>
              <w:left w:val="nil"/>
              <w:bottom w:val="single" w:sz="4" w:space="0" w:color="auto"/>
              <w:right w:val="single" w:sz="4" w:space="0" w:color="auto"/>
            </w:tcBorders>
            <w:vAlign w:val="center"/>
          </w:tcPr>
          <w:p w14:paraId="683531A1"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5BBDE047"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1E51E820" w14:textId="77777777" w:rsidR="00EA52DB" w:rsidRPr="00BA55F6" w:rsidRDefault="00EA52DB">
            <w:pPr>
              <w:pStyle w:val="TableBodyCentre"/>
            </w:pPr>
          </w:p>
        </w:tc>
      </w:tr>
      <w:tr w:rsidR="00EA52DB" w:rsidRPr="00BA55F6" w14:paraId="57E554F8"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91C13C3" w14:textId="77777777" w:rsidR="00EA52DB" w:rsidRPr="00BA55F6" w:rsidRDefault="00EA52DB">
            <w:pPr>
              <w:pStyle w:val="TableBodyCentre"/>
            </w:pPr>
            <w:r w:rsidRPr="00BA55F6">
              <w:t>2.6.3</w:t>
            </w:r>
          </w:p>
        </w:tc>
        <w:tc>
          <w:tcPr>
            <w:tcW w:w="3306" w:type="dxa"/>
            <w:tcBorders>
              <w:top w:val="single" w:sz="4" w:space="0" w:color="auto"/>
              <w:left w:val="nil"/>
              <w:bottom w:val="single" w:sz="4" w:space="0" w:color="auto"/>
              <w:right w:val="single" w:sz="4" w:space="0" w:color="auto"/>
            </w:tcBorders>
            <w:vAlign w:val="center"/>
          </w:tcPr>
          <w:p w14:paraId="752EFC26" w14:textId="77777777" w:rsidR="00EA52DB" w:rsidRPr="00BA55F6" w:rsidRDefault="00EA52DB">
            <w:pPr>
              <w:pStyle w:val="TableBodyLeft"/>
            </w:pPr>
            <w:r w:rsidRPr="00BA55F6">
              <w:t>Product data sheet</w:t>
            </w:r>
          </w:p>
        </w:tc>
        <w:tc>
          <w:tcPr>
            <w:tcW w:w="1003" w:type="dxa"/>
            <w:tcBorders>
              <w:top w:val="single" w:sz="4" w:space="0" w:color="auto"/>
              <w:left w:val="nil"/>
              <w:bottom w:val="single" w:sz="4" w:space="0" w:color="auto"/>
              <w:right w:val="single" w:sz="4" w:space="0" w:color="auto"/>
            </w:tcBorders>
            <w:vAlign w:val="center"/>
          </w:tcPr>
          <w:p w14:paraId="268C359E" w14:textId="77777777" w:rsidR="00EA52DB" w:rsidRPr="00BA55F6" w:rsidRDefault="00EA52DB">
            <w:pPr>
              <w:pStyle w:val="TableBodyCentre"/>
            </w:pPr>
            <w:r w:rsidRPr="00BA55F6">
              <w:t>Yes/No</w:t>
            </w:r>
          </w:p>
        </w:tc>
        <w:tc>
          <w:tcPr>
            <w:tcW w:w="1852" w:type="dxa"/>
            <w:tcBorders>
              <w:top w:val="single" w:sz="4" w:space="0" w:color="auto"/>
              <w:left w:val="nil"/>
              <w:bottom w:val="single" w:sz="4" w:space="0" w:color="auto"/>
              <w:right w:val="single" w:sz="8" w:space="0" w:color="auto"/>
            </w:tcBorders>
            <w:vAlign w:val="center"/>
          </w:tcPr>
          <w:p w14:paraId="6BF1B2F5" w14:textId="77777777" w:rsidR="00EA52DB" w:rsidRPr="00BA55F6" w:rsidRDefault="00EA52DB">
            <w:pPr>
              <w:pStyle w:val="TableBodyCentre"/>
            </w:pPr>
            <w:r w:rsidRPr="00BA55F6">
              <w:t>Yes</w:t>
            </w:r>
          </w:p>
        </w:tc>
        <w:tc>
          <w:tcPr>
            <w:tcW w:w="3070" w:type="dxa"/>
            <w:tcBorders>
              <w:top w:val="single" w:sz="4" w:space="0" w:color="auto"/>
              <w:left w:val="nil"/>
              <w:bottom w:val="single" w:sz="4" w:space="0" w:color="auto"/>
              <w:right w:val="single" w:sz="8" w:space="0" w:color="auto"/>
            </w:tcBorders>
            <w:vAlign w:val="center"/>
          </w:tcPr>
          <w:p w14:paraId="326B4290" w14:textId="77777777" w:rsidR="00EA52DB" w:rsidRPr="00BA55F6" w:rsidRDefault="00EA52DB">
            <w:pPr>
              <w:pStyle w:val="TableBodyCentre"/>
            </w:pPr>
          </w:p>
        </w:tc>
      </w:tr>
      <w:tr w:rsidR="00EA52DB" w:rsidRPr="00BA55F6" w14:paraId="26DB887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3F992F3" w14:textId="77777777" w:rsidR="00EA52DB" w:rsidRPr="00E511A2" w:rsidRDefault="00EA52DB">
            <w:pPr>
              <w:pStyle w:val="TableHeading"/>
              <w:rPr>
                <w:b w:val="0"/>
              </w:rPr>
            </w:pPr>
            <w:r w:rsidRPr="00E511A2">
              <w:rPr>
                <w:b w:val="0"/>
              </w:rPr>
              <w:t>2.7</w:t>
            </w:r>
          </w:p>
        </w:tc>
        <w:tc>
          <w:tcPr>
            <w:tcW w:w="9231" w:type="dxa"/>
            <w:gridSpan w:val="4"/>
            <w:tcBorders>
              <w:top w:val="nil"/>
              <w:left w:val="nil"/>
              <w:bottom w:val="single" w:sz="4" w:space="0" w:color="auto"/>
              <w:right w:val="single" w:sz="8" w:space="0" w:color="auto"/>
            </w:tcBorders>
            <w:vAlign w:val="center"/>
          </w:tcPr>
          <w:p w14:paraId="68873A7C" w14:textId="77777777" w:rsidR="00EA52DB" w:rsidRPr="00BA55F6" w:rsidRDefault="00EA52DB">
            <w:pPr>
              <w:pStyle w:val="TableHeading"/>
              <w:jc w:val="left"/>
              <w:rPr>
                <w:b w:val="0"/>
              </w:rPr>
            </w:pPr>
            <w:r w:rsidRPr="00E511A2">
              <w:rPr>
                <w:b w:val="0"/>
              </w:rPr>
              <w:t xml:space="preserve">Moisture Meter </w:t>
            </w:r>
            <w:r w:rsidRPr="00E511A2">
              <w:rPr>
                <w:rFonts w:hint="eastAsia"/>
                <w:b w:val="0"/>
              </w:rPr>
              <w:t>–</w:t>
            </w:r>
            <w:r w:rsidRPr="00E511A2">
              <w:rPr>
                <w:b w:val="0"/>
              </w:rPr>
              <w:t xml:space="preserve"> Relative Humidity Measurement</w:t>
            </w:r>
          </w:p>
        </w:tc>
      </w:tr>
      <w:tr w:rsidR="00EA52DB" w:rsidRPr="00BA55F6" w14:paraId="3AD1AA3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F0EA913" w14:textId="77777777" w:rsidR="00EA52DB" w:rsidRPr="00BA55F6" w:rsidRDefault="00EA52DB">
            <w:pPr>
              <w:pStyle w:val="TableBodyCentre"/>
            </w:pPr>
            <w:r w:rsidRPr="00BA55F6">
              <w:t>2.7.1</w:t>
            </w:r>
          </w:p>
        </w:tc>
        <w:tc>
          <w:tcPr>
            <w:tcW w:w="3306" w:type="dxa"/>
            <w:tcBorders>
              <w:top w:val="nil"/>
              <w:left w:val="nil"/>
              <w:bottom w:val="single" w:sz="4" w:space="0" w:color="auto"/>
              <w:right w:val="single" w:sz="4" w:space="0" w:color="auto"/>
            </w:tcBorders>
            <w:vAlign w:val="center"/>
          </w:tcPr>
          <w:p w14:paraId="00791D11" w14:textId="77777777" w:rsidR="00EA52DB" w:rsidRPr="00BA55F6" w:rsidRDefault="00EA52DB">
            <w:pPr>
              <w:pStyle w:val="TableBodyLeft"/>
            </w:pPr>
            <w:r w:rsidRPr="00BA55F6">
              <w:t>No. of moisture meter</w:t>
            </w:r>
          </w:p>
        </w:tc>
        <w:tc>
          <w:tcPr>
            <w:tcW w:w="1003" w:type="dxa"/>
            <w:tcBorders>
              <w:top w:val="nil"/>
              <w:left w:val="nil"/>
              <w:bottom w:val="single" w:sz="4" w:space="0" w:color="auto"/>
              <w:right w:val="single" w:sz="4" w:space="0" w:color="auto"/>
            </w:tcBorders>
            <w:vAlign w:val="center"/>
          </w:tcPr>
          <w:p w14:paraId="415CBC83"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1DB8D54B" w14:textId="54EC4A78" w:rsidR="00EA52DB" w:rsidRPr="00BA55F6" w:rsidRDefault="00EA52DB">
            <w:pPr>
              <w:pStyle w:val="TableBodyCentre"/>
            </w:pPr>
            <w:r w:rsidRPr="00BA55F6">
              <w:t>≥</w:t>
            </w:r>
            <w:r w:rsidR="00B22F56">
              <w:t>1</w:t>
            </w:r>
          </w:p>
        </w:tc>
        <w:tc>
          <w:tcPr>
            <w:tcW w:w="3070" w:type="dxa"/>
            <w:tcBorders>
              <w:top w:val="nil"/>
              <w:left w:val="nil"/>
              <w:bottom w:val="single" w:sz="4" w:space="0" w:color="auto"/>
              <w:right w:val="single" w:sz="8" w:space="0" w:color="auto"/>
            </w:tcBorders>
            <w:vAlign w:val="center"/>
          </w:tcPr>
          <w:p w14:paraId="56DB6C2C" w14:textId="77777777" w:rsidR="00EA52DB" w:rsidRPr="00BA55F6" w:rsidRDefault="00EA52DB">
            <w:pPr>
              <w:pStyle w:val="TableBodyCentre"/>
            </w:pPr>
          </w:p>
        </w:tc>
      </w:tr>
      <w:tr w:rsidR="00EA52DB" w:rsidRPr="00BA55F6" w14:paraId="26436A70"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87C4F89" w14:textId="77777777" w:rsidR="00EA52DB" w:rsidRPr="00BA55F6" w:rsidRDefault="00EA52DB">
            <w:pPr>
              <w:pStyle w:val="TableBodyCentre"/>
            </w:pPr>
            <w:r w:rsidRPr="00BA55F6">
              <w:t>2.7.2</w:t>
            </w:r>
          </w:p>
        </w:tc>
        <w:tc>
          <w:tcPr>
            <w:tcW w:w="3306" w:type="dxa"/>
            <w:tcBorders>
              <w:top w:val="nil"/>
              <w:left w:val="nil"/>
              <w:bottom w:val="single" w:sz="4" w:space="0" w:color="auto"/>
              <w:right w:val="single" w:sz="4" w:space="0" w:color="auto"/>
            </w:tcBorders>
            <w:vAlign w:val="center"/>
          </w:tcPr>
          <w:p w14:paraId="7403F3CA" w14:textId="77777777" w:rsidR="00EA52DB" w:rsidRPr="00BA55F6" w:rsidRDefault="00EA52DB">
            <w:pPr>
              <w:pStyle w:val="TableBodyLeft"/>
            </w:pPr>
            <w:r w:rsidRPr="00BA55F6">
              <w:t>Manufacturer/Product type</w:t>
            </w:r>
          </w:p>
        </w:tc>
        <w:tc>
          <w:tcPr>
            <w:tcW w:w="1003" w:type="dxa"/>
            <w:tcBorders>
              <w:top w:val="nil"/>
              <w:left w:val="nil"/>
              <w:bottom w:val="single" w:sz="4" w:space="0" w:color="auto"/>
              <w:right w:val="single" w:sz="4" w:space="0" w:color="auto"/>
            </w:tcBorders>
            <w:vAlign w:val="center"/>
          </w:tcPr>
          <w:p w14:paraId="56AC6EFD"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302ABB40"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725E49D5" w14:textId="77777777" w:rsidR="00EA52DB" w:rsidRPr="00BA55F6" w:rsidRDefault="00EA52DB">
            <w:pPr>
              <w:pStyle w:val="TableBodyCentre"/>
            </w:pPr>
          </w:p>
        </w:tc>
      </w:tr>
      <w:tr w:rsidR="00EA52DB" w:rsidRPr="00BA55F6" w14:paraId="49118CC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357207C" w14:textId="77777777" w:rsidR="00EA52DB" w:rsidRPr="00BA55F6" w:rsidRDefault="00EA52DB">
            <w:pPr>
              <w:pStyle w:val="TableBodyCentre"/>
            </w:pPr>
            <w:r w:rsidRPr="00BA55F6">
              <w:t>2.7.3</w:t>
            </w:r>
          </w:p>
        </w:tc>
        <w:tc>
          <w:tcPr>
            <w:tcW w:w="3306" w:type="dxa"/>
            <w:tcBorders>
              <w:top w:val="nil"/>
              <w:left w:val="nil"/>
              <w:bottom w:val="single" w:sz="4" w:space="0" w:color="auto"/>
              <w:right w:val="single" w:sz="4" w:space="0" w:color="auto"/>
            </w:tcBorders>
            <w:vAlign w:val="center"/>
          </w:tcPr>
          <w:p w14:paraId="4085E7B3"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6C168FC6"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8967F4A"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009E0424" w14:textId="77777777" w:rsidR="00EA52DB" w:rsidRPr="00BA55F6" w:rsidRDefault="00EA52DB">
            <w:pPr>
              <w:pStyle w:val="TableBodyCentre"/>
            </w:pPr>
          </w:p>
        </w:tc>
      </w:tr>
      <w:tr w:rsidR="00EA52DB" w:rsidRPr="00BA55F6" w14:paraId="25E21A2F"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15294DF" w14:textId="77777777" w:rsidR="00EA52DB" w:rsidRPr="00BA55F6" w:rsidRDefault="00EA52DB">
            <w:pPr>
              <w:pStyle w:val="TableBodyCentre"/>
            </w:pPr>
            <w:r w:rsidRPr="00BA55F6">
              <w:t>2.7.4</w:t>
            </w:r>
          </w:p>
        </w:tc>
        <w:tc>
          <w:tcPr>
            <w:tcW w:w="3306" w:type="dxa"/>
            <w:tcBorders>
              <w:top w:val="nil"/>
              <w:left w:val="nil"/>
              <w:bottom w:val="single" w:sz="4" w:space="0" w:color="auto"/>
              <w:right w:val="single" w:sz="4" w:space="0" w:color="auto"/>
            </w:tcBorders>
            <w:vAlign w:val="center"/>
          </w:tcPr>
          <w:p w14:paraId="18260781" w14:textId="77777777" w:rsidR="00EA52DB" w:rsidRPr="00BA55F6" w:rsidRDefault="00EA52DB">
            <w:pPr>
              <w:pStyle w:val="TableBodyLeft"/>
            </w:pPr>
            <w:r w:rsidRPr="00BA55F6">
              <w:t>Range</w:t>
            </w:r>
          </w:p>
        </w:tc>
        <w:tc>
          <w:tcPr>
            <w:tcW w:w="1003" w:type="dxa"/>
            <w:tcBorders>
              <w:top w:val="nil"/>
              <w:left w:val="nil"/>
              <w:bottom w:val="single" w:sz="4" w:space="0" w:color="auto"/>
              <w:right w:val="single" w:sz="4" w:space="0" w:color="auto"/>
            </w:tcBorders>
            <w:vAlign w:val="center"/>
          </w:tcPr>
          <w:p w14:paraId="05FAA733" w14:textId="77777777" w:rsidR="00EA52DB" w:rsidRPr="00BA55F6" w:rsidRDefault="00EA52DB">
            <w:pPr>
              <w:pStyle w:val="TableBodyCentre"/>
            </w:pPr>
            <w:r w:rsidRPr="00BA55F6">
              <w:t>% RH</w:t>
            </w:r>
          </w:p>
        </w:tc>
        <w:tc>
          <w:tcPr>
            <w:tcW w:w="1852" w:type="dxa"/>
            <w:tcBorders>
              <w:top w:val="nil"/>
              <w:left w:val="nil"/>
              <w:bottom w:val="single" w:sz="4" w:space="0" w:color="auto"/>
              <w:right w:val="single" w:sz="8" w:space="0" w:color="auto"/>
            </w:tcBorders>
            <w:vAlign w:val="center"/>
          </w:tcPr>
          <w:p w14:paraId="7BED0001" w14:textId="77777777" w:rsidR="00EA52DB" w:rsidRPr="00BA55F6" w:rsidRDefault="00EA52DB">
            <w:pPr>
              <w:pStyle w:val="TableBodyCentre"/>
            </w:pPr>
            <w:r w:rsidRPr="00BA55F6">
              <w:t>0 - 100</w:t>
            </w:r>
          </w:p>
        </w:tc>
        <w:tc>
          <w:tcPr>
            <w:tcW w:w="3070" w:type="dxa"/>
            <w:tcBorders>
              <w:top w:val="nil"/>
              <w:left w:val="nil"/>
              <w:bottom w:val="single" w:sz="4" w:space="0" w:color="auto"/>
              <w:right w:val="single" w:sz="8" w:space="0" w:color="auto"/>
            </w:tcBorders>
            <w:vAlign w:val="center"/>
          </w:tcPr>
          <w:p w14:paraId="4E261435" w14:textId="77777777" w:rsidR="00EA52DB" w:rsidRPr="00BA55F6" w:rsidRDefault="00EA52DB">
            <w:pPr>
              <w:pStyle w:val="TableBodyCentre"/>
            </w:pPr>
          </w:p>
        </w:tc>
      </w:tr>
      <w:tr w:rsidR="00EA52DB" w:rsidRPr="00BA55F6" w14:paraId="1C33D28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E134A3F" w14:textId="77777777" w:rsidR="00EA52DB" w:rsidRPr="00BA55F6" w:rsidRDefault="00EA52DB">
            <w:pPr>
              <w:pStyle w:val="TableBodyCentre"/>
            </w:pPr>
            <w:r w:rsidRPr="00BA55F6">
              <w:t>2.7.5</w:t>
            </w:r>
          </w:p>
        </w:tc>
        <w:tc>
          <w:tcPr>
            <w:tcW w:w="3306" w:type="dxa"/>
            <w:tcBorders>
              <w:top w:val="nil"/>
              <w:left w:val="nil"/>
              <w:bottom w:val="single" w:sz="4" w:space="0" w:color="auto"/>
              <w:right w:val="single" w:sz="4" w:space="0" w:color="auto"/>
            </w:tcBorders>
            <w:vAlign w:val="center"/>
          </w:tcPr>
          <w:p w14:paraId="75145688" w14:textId="77777777" w:rsidR="00EA52DB" w:rsidRPr="00BA55F6" w:rsidRDefault="00EA52DB">
            <w:pPr>
              <w:pStyle w:val="TableBodyLeft"/>
            </w:pPr>
            <w:r w:rsidRPr="00BA55F6">
              <w:t>Overall Accuracy</w:t>
            </w:r>
          </w:p>
        </w:tc>
        <w:tc>
          <w:tcPr>
            <w:tcW w:w="1003" w:type="dxa"/>
            <w:tcBorders>
              <w:top w:val="nil"/>
              <w:left w:val="nil"/>
              <w:bottom w:val="single" w:sz="4" w:space="0" w:color="auto"/>
              <w:right w:val="single" w:sz="4" w:space="0" w:color="auto"/>
            </w:tcBorders>
            <w:vAlign w:val="center"/>
          </w:tcPr>
          <w:p w14:paraId="2848A528"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05F4ABDA" w14:textId="77777777" w:rsidR="00EA52DB" w:rsidRPr="00BA55F6" w:rsidRDefault="00EA52DB">
            <w:pPr>
              <w:pStyle w:val="TableBodyCentre"/>
            </w:pPr>
            <w:r w:rsidRPr="00BA55F6">
              <w:rPr>
                <w:color w:val="000000"/>
                <w:szCs w:val="22"/>
              </w:rPr>
              <w:t>± 2 %</w:t>
            </w:r>
          </w:p>
        </w:tc>
        <w:tc>
          <w:tcPr>
            <w:tcW w:w="3070" w:type="dxa"/>
            <w:tcBorders>
              <w:top w:val="nil"/>
              <w:left w:val="nil"/>
              <w:bottom w:val="single" w:sz="4" w:space="0" w:color="auto"/>
              <w:right w:val="single" w:sz="8" w:space="0" w:color="auto"/>
            </w:tcBorders>
            <w:vAlign w:val="center"/>
          </w:tcPr>
          <w:p w14:paraId="16718624" w14:textId="77777777" w:rsidR="00EA52DB" w:rsidRPr="00BA55F6" w:rsidRDefault="00EA52DB">
            <w:pPr>
              <w:pStyle w:val="TableBodyCentre"/>
            </w:pPr>
          </w:p>
        </w:tc>
      </w:tr>
      <w:tr w:rsidR="00EA52DB" w:rsidRPr="00BA55F6" w14:paraId="3AF2E4D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B20F292" w14:textId="77777777" w:rsidR="00EA52DB" w:rsidRPr="00BA55F6" w:rsidRDefault="00EA52DB">
            <w:pPr>
              <w:pStyle w:val="TableBodyCentre"/>
            </w:pPr>
            <w:r w:rsidRPr="00BA55F6">
              <w:t>2.7.6</w:t>
            </w:r>
          </w:p>
        </w:tc>
        <w:tc>
          <w:tcPr>
            <w:tcW w:w="3306" w:type="dxa"/>
            <w:tcBorders>
              <w:top w:val="nil"/>
              <w:left w:val="nil"/>
              <w:bottom w:val="single" w:sz="4" w:space="0" w:color="auto"/>
              <w:right w:val="single" w:sz="4" w:space="0" w:color="auto"/>
            </w:tcBorders>
            <w:vAlign w:val="center"/>
          </w:tcPr>
          <w:p w14:paraId="0A0676E0" w14:textId="77777777" w:rsidR="00EA52DB" w:rsidRPr="00BA55F6" w:rsidRDefault="00EA52DB">
            <w:pPr>
              <w:pStyle w:val="TableBodyLeft"/>
            </w:pPr>
            <w:r w:rsidRPr="00BA55F6">
              <w:t>Response Time</w:t>
            </w:r>
          </w:p>
        </w:tc>
        <w:tc>
          <w:tcPr>
            <w:tcW w:w="1003" w:type="dxa"/>
            <w:tcBorders>
              <w:top w:val="nil"/>
              <w:left w:val="nil"/>
              <w:bottom w:val="single" w:sz="4" w:space="0" w:color="auto"/>
              <w:right w:val="single" w:sz="4" w:space="0" w:color="auto"/>
            </w:tcBorders>
            <w:vAlign w:val="center"/>
          </w:tcPr>
          <w:p w14:paraId="350B2CD1" w14:textId="77777777" w:rsidR="00EA52DB" w:rsidRPr="00BA55F6" w:rsidRDefault="00EA52DB">
            <w:pPr>
              <w:pStyle w:val="TableBodyCentre"/>
            </w:pPr>
            <w:r w:rsidRPr="00BA55F6">
              <w:t>s</w:t>
            </w:r>
          </w:p>
        </w:tc>
        <w:tc>
          <w:tcPr>
            <w:tcW w:w="1852" w:type="dxa"/>
            <w:tcBorders>
              <w:top w:val="nil"/>
              <w:left w:val="nil"/>
              <w:bottom w:val="single" w:sz="4" w:space="0" w:color="auto"/>
              <w:right w:val="single" w:sz="8" w:space="0" w:color="auto"/>
            </w:tcBorders>
            <w:vAlign w:val="center"/>
          </w:tcPr>
          <w:p w14:paraId="08C325AC" w14:textId="77777777" w:rsidR="00EA52DB" w:rsidRPr="00BA55F6" w:rsidRDefault="00EA52DB">
            <w:pPr>
              <w:pStyle w:val="TableBodyCentre"/>
            </w:pPr>
            <w:r w:rsidRPr="00BA55F6">
              <w:rPr>
                <w:color w:val="000000"/>
                <w:szCs w:val="22"/>
              </w:rPr>
              <w:t>20 s (T90) or less</w:t>
            </w:r>
          </w:p>
        </w:tc>
        <w:tc>
          <w:tcPr>
            <w:tcW w:w="3070" w:type="dxa"/>
            <w:tcBorders>
              <w:top w:val="nil"/>
              <w:left w:val="nil"/>
              <w:bottom w:val="single" w:sz="4" w:space="0" w:color="auto"/>
              <w:right w:val="single" w:sz="8" w:space="0" w:color="auto"/>
            </w:tcBorders>
            <w:vAlign w:val="center"/>
          </w:tcPr>
          <w:p w14:paraId="4188DF7F" w14:textId="77777777" w:rsidR="00EA52DB" w:rsidRPr="00BA55F6" w:rsidRDefault="00EA52DB">
            <w:pPr>
              <w:pStyle w:val="TableBodyCentre"/>
            </w:pPr>
          </w:p>
        </w:tc>
      </w:tr>
    </w:tbl>
    <w:p w14:paraId="43B149FB" w14:textId="56A8C287" w:rsidR="002667DC" w:rsidRDefault="002667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p>
    <w:p w14:paraId="4D901362" w14:textId="77777777" w:rsidR="00EA52DB" w:rsidRPr="00C82A52" w:rsidRDefault="00EA52DB" w:rsidP="00C82A52">
      <w:pPr>
        <w:pStyle w:val="Heading3"/>
        <w:numPr>
          <w:ilvl w:val="2"/>
          <w:numId w:val="94"/>
        </w:numPr>
      </w:pPr>
      <w:bookmarkStart w:id="104" w:name="_Toc219271247"/>
      <w:r w:rsidRPr="00C82A52">
        <w:lastRenderedPageBreak/>
        <w:t>Sewage and Waste Disposal Services</w:t>
      </w:r>
      <w:bookmarkEnd w:id="104"/>
    </w:p>
    <w:p w14:paraId="77AEF98F" w14:textId="77777777" w:rsidR="002667DC" w:rsidRPr="002667DC" w:rsidRDefault="002667DC" w:rsidP="002667DC">
      <w:pPr>
        <w:pStyle w:val="BodyText"/>
      </w:pPr>
    </w:p>
    <w:p w14:paraId="2B446414" w14:textId="4F315510" w:rsidR="00EA52DB" w:rsidRPr="00946EB6" w:rsidRDefault="005A16AC" w:rsidP="00C82A52">
      <w:pPr>
        <w:pStyle w:val="Caption"/>
        <w:keepNext/>
        <w:rPr>
          <w:b w:val="0"/>
        </w:rPr>
      </w:pPr>
      <w:bookmarkStart w:id="105" w:name="_Toc146053191"/>
      <w:bookmarkStart w:id="106" w:name="_Toc219107382"/>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29</w:t>
      </w:r>
      <w:r w:rsidR="00AC09AB">
        <w:fldChar w:fldCharType="end"/>
      </w:r>
      <w:r>
        <w:t>:</w:t>
      </w:r>
      <w:r w:rsidR="00EA52DB" w:rsidRPr="00946EB6">
        <w:rPr>
          <w:b w:val="0"/>
        </w:rPr>
        <w:t xml:space="preserve"> Sewage and Waste Disposal Services Schedule</w:t>
      </w:r>
      <w:bookmarkEnd w:id="105"/>
      <w:bookmarkEnd w:id="106"/>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2338B98A"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79C0260F" w14:textId="77777777" w:rsidR="00EA52DB" w:rsidRPr="00946EB6" w:rsidRDefault="00EA52DB">
            <w:pPr>
              <w:pStyle w:val="TableHeading"/>
              <w:rPr>
                <w:b w:val="0"/>
              </w:rPr>
            </w:pPr>
            <w:r w:rsidRPr="00946EB6">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B8102A3" w14:textId="77777777" w:rsidR="00EA52DB" w:rsidRPr="00946EB6" w:rsidRDefault="00EA52DB">
            <w:pPr>
              <w:pStyle w:val="TableHeading"/>
              <w:rPr>
                <w:b w:val="0"/>
              </w:rPr>
            </w:pPr>
            <w:r w:rsidRPr="00946EB6">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F4F0459" w14:textId="77777777" w:rsidR="00EA52DB" w:rsidRPr="00946EB6" w:rsidRDefault="00EA52DB">
            <w:pPr>
              <w:pStyle w:val="TableHeading"/>
              <w:rPr>
                <w:b w:val="0"/>
              </w:rPr>
            </w:pPr>
            <w:r w:rsidRPr="00946EB6">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566C212" w14:textId="77777777" w:rsidR="00EA52DB" w:rsidRPr="00946EB6" w:rsidRDefault="00EA52DB">
            <w:pPr>
              <w:pStyle w:val="TableHeading"/>
              <w:rPr>
                <w:b w:val="0"/>
              </w:rPr>
            </w:pPr>
            <w:r w:rsidRPr="00946EB6">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222FEA35" w14:textId="77777777" w:rsidR="00EA52DB" w:rsidRPr="00946EB6" w:rsidRDefault="00EA52DB">
            <w:pPr>
              <w:pStyle w:val="TableHeading"/>
              <w:rPr>
                <w:b w:val="0"/>
              </w:rPr>
            </w:pPr>
            <w:r w:rsidRPr="00946EB6">
              <w:rPr>
                <w:b w:val="0"/>
              </w:rPr>
              <w:t>Response from Bidder</w:t>
            </w:r>
          </w:p>
        </w:tc>
      </w:tr>
      <w:tr w:rsidR="00EA52DB" w:rsidRPr="00BA55F6" w14:paraId="347E3826"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232A525" w14:textId="77777777" w:rsidR="00EA52DB" w:rsidRPr="004F10CF" w:rsidRDefault="00EA52DB">
            <w:pPr>
              <w:pStyle w:val="TableHeading"/>
              <w:rPr>
                <w:b w:val="0"/>
              </w:rPr>
            </w:pPr>
            <w:r w:rsidRPr="004F10CF">
              <w:rPr>
                <w:b w:val="0"/>
              </w:rPr>
              <w:t>1</w:t>
            </w:r>
          </w:p>
        </w:tc>
        <w:tc>
          <w:tcPr>
            <w:tcW w:w="9462" w:type="dxa"/>
            <w:gridSpan w:val="4"/>
            <w:tcBorders>
              <w:top w:val="nil"/>
              <w:left w:val="nil"/>
              <w:bottom w:val="single" w:sz="4" w:space="0" w:color="auto"/>
              <w:right w:val="single" w:sz="8" w:space="0" w:color="auto"/>
            </w:tcBorders>
            <w:vAlign w:val="center"/>
            <w:hideMark/>
          </w:tcPr>
          <w:p w14:paraId="7BF65740" w14:textId="77777777" w:rsidR="00EA52DB" w:rsidRPr="00BA55F6" w:rsidRDefault="00EA52DB">
            <w:pPr>
              <w:pStyle w:val="TableHeading"/>
              <w:jc w:val="left"/>
              <w:rPr>
                <w:b w:val="0"/>
              </w:rPr>
            </w:pPr>
            <w:r w:rsidRPr="004F10CF">
              <w:rPr>
                <w:b w:val="0"/>
              </w:rPr>
              <w:t>Sewage and Waste Disposal System</w:t>
            </w:r>
          </w:p>
        </w:tc>
      </w:tr>
      <w:tr w:rsidR="00EA52DB" w:rsidRPr="00BA55F6" w14:paraId="4DF78438"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693CD40E"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8" w:space="0" w:color="auto"/>
            </w:tcBorders>
            <w:vAlign w:val="center"/>
          </w:tcPr>
          <w:p w14:paraId="5DA01D83" w14:textId="77777777" w:rsidR="00EA52DB" w:rsidRPr="00BA55F6" w:rsidRDefault="00EA52DB">
            <w:pPr>
              <w:pStyle w:val="TableBodyLeft"/>
              <w:rPr>
                <w:lang w:val="en-US"/>
              </w:rPr>
            </w:pPr>
            <w:r w:rsidRPr="00BA55F6">
              <w:t xml:space="preserve">The Bidder </w:t>
            </w:r>
            <w:r>
              <w:t xml:space="preserve">submits a </w:t>
            </w:r>
            <w:r w:rsidRPr="00BA55F6">
              <w:t>Se</w:t>
            </w:r>
            <w:r>
              <w:t>wa</w:t>
            </w:r>
            <w:r w:rsidRPr="00BA55F6">
              <w:t xml:space="preserve">ge and Waste Disposal Design </w:t>
            </w:r>
            <w:r>
              <w:t>Philosophy</w:t>
            </w:r>
            <w:r w:rsidRPr="00BA55F6">
              <w:t xml:space="preserve"> Report. The report shall include system and component description</w:t>
            </w:r>
            <w:r>
              <w:t>s</w:t>
            </w:r>
            <w:r w:rsidRPr="00BA55F6">
              <w:t xml:space="preserve">, system sizing approach, </w:t>
            </w:r>
            <w:r>
              <w:t xml:space="preserve">applicable </w:t>
            </w:r>
            <w:r w:rsidRPr="00BA55F6">
              <w:t xml:space="preserve">system design and construction codes, </w:t>
            </w:r>
            <w:r>
              <w:t>monitoring mechanisms, etc.</w:t>
            </w:r>
          </w:p>
        </w:tc>
        <w:tc>
          <w:tcPr>
            <w:tcW w:w="1134" w:type="dxa"/>
            <w:tcBorders>
              <w:top w:val="nil"/>
              <w:left w:val="nil"/>
              <w:bottom w:val="single" w:sz="4" w:space="0" w:color="auto"/>
              <w:right w:val="single" w:sz="8" w:space="0" w:color="auto"/>
            </w:tcBorders>
            <w:vAlign w:val="center"/>
          </w:tcPr>
          <w:p w14:paraId="6299112A"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25346BA6"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67128EA7" w14:textId="77777777" w:rsidR="00EA52DB" w:rsidRPr="00BA55F6" w:rsidRDefault="00EA52DB">
            <w:pPr>
              <w:pStyle w:val="TableBodyCentre"/>
            </w:pPr>
          </w:p>
        </w:tc>
      </w:tr>
    </w:tbl>
    <w:p w14:paraId="2B98333C" w14:textId="71885D84" w:rsidR="002667DC" w:rsidRDefault="002667DC" w:rsidP="00EA52DB">
      <w:pPr>
        <w:pStyle w:val="BodyText"/>
      </w:pPr>
    </w:p>
    <w:p w14:paraId="1778871E" w14:textId="77777777" w:rsidR="002667DC" w:rsidRDefault="002667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08F244F0" w14:textId="68E99C32" w:rsidR="00EA52DB" w:rsidRPr="00C82A52" w:rsidRDefault="00214A7C" w:rsidP="00C82A52">
      <w:pPr>
        <w:pStyle w:val="Heading2"/>
        <w:numPr>
          <w:ilvl w:val="1"/>
          <w:numId w:val="56"/>
        </w:numPr>
      </w:pPr>
      <w:bookmarkStart w:id="107" w:name="_Toc219271248"/>
      <w:r w:rsidRPr="00C82A52">
        <w:lastRenderedPageBreak/>
        <w:t>Operation And Maintenance</w:t>
      </w:r>
      <w:bookmarkEnd w:id="107"/>
    </w:p>
    <w:p w14:paraId="514B713F" w14:textId="5D5F44C0" w:rsidR="00EA52DB" w:rsidRPr="00C82A52" w:rsidRDefault="00214A7C" w:rsidP="00C82A52">
      <w:pPr>
        <w:pStyle w:val="Heading3"/>
        <w:numPr>
          <w:ilvl w:val="2"/>
          <w:numId w:val="101"/>
        </w:numPr>
      </w:pPr>
      <w:bookmarkStart w:id="108" w:name="_Toc146053151"/>
      <w:bookmarkStart w:id="109" w:name="_Toc219271249"/>
      <w:r w:rsidRPr="00C82A52">
        <w:t>Operation And Maintenance</w:t>
      </w:r>
      <w:bookmarkEnd w:id="108"/>
      <w:r w:rsidRPr="00C82A52">
        <w:t xml:space="preserve"> Plan</w:t>
      </w:r>
      <w:bookmarkEnd w:id="109"/>
    </w:p>
    <w:p w14:paraId="5644515B" w14:textId="70342E01" w:rsidR="00EA52DB" w:rsidRPr="00946EB6" w:rsidRDefault="005A16AC" w:rsidP="00C82A52">
      <w:pPr>
        <w:pStyle w:val="Caption"/>
        <w:keepNext/>
        <w:rPr>
          <w:b w:val="0"/>
        </w:rPr>
      </w:pPr>
      <w:bookmarkStart w:id="110" w:name="_Toc146053192"/>
      <w:bookmarkStart w:id="111" w:name="_Toc219107383"/>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30</w:t>
      </w:r>
      <w:r w:rsidR="00AC09AB">
        <w:fldChar w:fldCharType="end"/>
      </w:r>
      <w:r>
        <w:t>:</w:t>
      </w:r>
      <w:r w:rsidR="002667DC">
        <w:t xml:space="preserve"> </w:t>
      </w:r>
      <w:r w:rsidR="00EA52DB">
        <w:rPr>
          <w:b w:val="0"/>
        </w:rPr>
        <w:t>Operations and</w:t>
      </w:r>
      <w:r w:rsidR="00EA52DB" w:rsidRPr="00946EB6">
        <w:rPr>
          <w:b w:val="0"/>
        </w:rPr>
        <w:t xml:space="preserve"> Maintenance</w:t>
      </w:r>
      <w:bookmarkEnd w:id="110"/>
      <w:r w:rsidR="00EA52DB">
        <w:rPr>
          <w:b w:val="0"/>
        </w:rPr>
        <w:t xml:space="preserve"> Schedule</w:t>
      </w:r>
      <w:bookmarkEnd w:id="111"/>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7BCB562B"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15F1F73D" w14:textId="77777777" w:rsidR="00EA52DB" w:rsidRPr="00946EB6" w:rsidRDefault="00EA52DB">
            <w:pPr>
              <w:pStyle w:val="TableHeading"/>
              <w:rPr>
                <w:b w:val="0"/>
              </w:rPr>
            </w:pPr>
            <w:r w:rsidRPr="00946EB6">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EA69734" w14:textId="77777777" w:rsidR="00EA52DB" w:rsidRPr="00946EB6" w:rsidRDefault="00EA52DB">
            <w:pPr>
              <w:pStyle w:val="TableHeading"/>
              <w:rPr>
                <w:b w:val="0"/>
              </w:rPr>
            </w:pPr>
            <w:r w:rsidRPr="00946EB6">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803A0FF" w14:textId="77777777" w:rsidR="00EA52DB" w:rsidRPr="00946EB6" w:rsidRDefault="00EA52DB">
            <w:pPr>
              <w:pStyle w:val="TableHeading"/>
              <w:rPr>
                <w:b w:val="0"/>
              </w:rPr>
            </w:pPr>
            <w:r w:rsidRPr="00946EB6">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E444143" w14:textId="77777777" w:rsidR="00EA52DB" w:rsidRPr="00946EB6" w:rsidRDefault="00EA52DB">
            <w:pPr>
              <w:pStyle w:val="TableHeading"/>
              <w:rPr>
                <w:b w:val="0"/>
              </w:rPr>
            </w:pPr>
            <w:r w:rsidRPr="00946EB6">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3B886D06" w14:textId="77777777" w:rsidR="00EA52DB" w:rsidRPr="00946EB6" w:rsidRDefault="00EA52DB">
            <w:pPr>
              <w:pStyle w:val="TableHeading"/>
              <w:rPr>
                <w:b w:val="0"/>
              </w:rPr>
            </w:pPr>
            <w:r w:rsidRPr="00946EB6">
              <w:rPr>
                <w:b w:val="0"/>
              </w:rPr>
              <w:t>Response from Bidder</w:t>
            </w:r>
          </w:p>
        </w:tc>
      </w:tr>
      <w:tr w:rsidR="00EA52DB" w:rsidRPr="00BA55F6" w14:paraId="3C7CF8F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2B5AB67" w14:textId="77777777" w:rsidR="00EA52DB" w:rsidRPr="00946EB6" w:rsidRDefault="00EA52DB">
            <w:pPr>
              <w:pStyle w:val="TableHeading"/>
              <w:rPr>
                <w:b w:val="0"/>
              </w:rPr>
            </w:pPr>
            <w:r w:rsidRPr="00946EB6">
              <w:rPr>
                <w:b w:val="0"/>
              </w:rPr>
              <w:t>1</w:t>
            </w:r>
          </w:p>
        </w:tc>
        <w:tc>
          <w:tcPr>
            <w:tcW w:w="9250" w:type="dxa"/>
            <w:gridSpan w:val="4"/>
            <w:tcBorders>
              <w:top w:val="nil"/>
              <w:left w:val="nil"/>
              <w:bottom w:val="single" w:sz="4" w:space="0" w:color="auto"/>
              <w:right w:val="single" w:sz="8" w:space="0" w:color="auto"/>
            </w:tcBorders>
            <w:vAlign w:val="center"/>
            <w:hideMark/>
          </w:tcPr>
          <w:p w14:paraId="4E7D6AF4" w14:textId="77777777" w:rsidR="00EA52DB" w:rsidRPr="00BA55F6" w:rsidRDefault="00EA52DB">
            <w:pPr>
              <w:pStyle w:val="TableHeading"/>
              <w:jc w:val="left"/>
              <w:rPr>
                <w:b w:val="0"/>
              </w:rPr>
            </w:pPr>
            <w:r>
              <w:rPr>
                <w:b w:val="0"/>
              </w:rPr>
              <w:t>Operations and</w:t>
            </w:r>
            <w:r w:rsidRPr="00946EB6">
              <w:rPr>
                <w:b w:val="0"/>
              </w:rPr>
              <w:t xml:space="preserve"> Maintenance Plan</w:t>
            </w:r>
          </w:p>
        </w:tc>
      </w:tr>
      <w:tr w:rsidR="00EA52DB" w:rsidRPr="00BA55F6" w14:paraId="3EA029D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16906C3" w14:textId="77777777" w:rsidR="00EA52DB" w:rsidRPr="00BA55F6" w:rsidRDefault="00EA52DB">
            <w:pPr>
              <w:pStyle w:val="TableBodyCentre"/>
            </w:pPr>
            <w:r w:rsidRPr="00BA55F6">
              <w:t>1.1</w:t>
            </w:r>
          </w:p>
        </w:tc>
        <w:tc>
          <w:tcPr>
            <w:tcW w:w="3737" w:type="dxa"/>
            <w:tcBorders>
              <w:top w:val="single" w:sz="4" w:space="0" w:color="auto"/>
              <w:left w:val="single" w:sz="4" w:space="0" w:color="auto"/>
              <w:bottom w:val="single" w:sz="4" w:space="0" w:color="auto"/>
              <w:right w:val="single" w:sz="4" w:space="0" w:color="auto"/>
            </w:tcBorders>
            <w:vAlign w:val="center"/>
          </w:tcPr>
          <w:p w14:paraId="55351C30" w14:textId="77777777" w:rsidR="00EA52DB" w:rsidRPr="00BA55F6" w:rsidRDefault="00EA52DB">
            <w:pPr>
              <w:pStyle w:val="TableBodyLeft"/>
              <w:rPr>
                <w:lang w:val="en-US"/>
              </w:rPr>
            </w:pPr>
            <w:r w:rsidRPr="00BA55F6">
              <w:t xml:space="preserve">The Bidder shall submit a preliminary </w:t>
            </w:r>
            <w:r>
              <w:t>(high-level) operations and</w:t>
            </w:r>
            <w:r w:rsidRPr="00BA55F6">
              <w:t xml:space="preserve"> maintenance plan/approach, providing a general overview for </w:t>
            </w:r>
            <w:r>
              <w:t>operations and preventative</w:t>
            </w:r>
            <w:r w:rsidRPr="00BA55F6">
              <w:t xml:space="preserve"> maintenance of the main components.</w:t>
            </w:r>
          </w:p>
        </w:tc>
        <w:tc>
          <w:tcPr>
            <w:tcW w:w="1112" w:type="dxa"/>
            <w:tcBorders>
              <w:top w:val="single" w:sz="4" w:space="0" w:color="auto"/>
              <w:left w:val="single" w:sz="4" w:space="0" w:color="auto"/>
              <w:bottom w:val="single" w:sz="4" w:space="0" w:color="auto"/>
              <w:right w:val="single" w:sz="4" w:space="0" w:color="auto"/>
            </w:tcBorders>
            <w:vAlign w:val="center"/>
          </w:tcPr>
          <w:p w14:paraId="718743DD"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6D435ABC"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4BFCDC67" w14:textId="77777777" w:rsidR="00EA52DB" w:rsidRPr="00BA55F6" w:rsidRDefault="00EA52DB">
            <w:pPr>
              <w:pStyle w:val="TableBodyCentre"/>
            </w:pPr>
          </w:p>
        </w:tc>
      </w:tr>
      <w:tr w:rsidR="00EA52DB" w:rsidRPr="00BA55F6" w14:paraId="23B5C437"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1730A4F" w14:textId="77777777" w:rsidR="00EA52DB" w:rsidRPr="00BA55F6" w:rsidRDefault="00EA52DB">
            <w:pPr>
              <w:pStyle w:val="TableBodyCentre"/>
            </w:pPr>
            <w:r>
              <w:t>1.2</w:t>
            </w:r>
          </w:p>
        </w:tc>
        <w:tc>
          <w:tcPr>
            <w:tcW w:w="3737" w:type="dxa"/>
            <w:tcBorders>
              <w:top w:val="single" w:sz="4" w:space="0" w:color="auto"/>
              <w:left w:val="single" w:sz="4" w:space="0" w:color="auto"/>
              <w:bottom w:val="single" w:sz="4" w:space="0" w:color="auto"/>
              <w:right w:val="single" w:sz="4" w:space="0" w:color="auto"/>
            </w:tcBorders>
            <w:vAlign w:val="center"/>
          </w:tcPr>
          <w:p w14:paraId="555F3850" w14:textId="77777777" w:rsidR="00EA52DB" w:rsidRPr="00BA55F6" w:rsidRDefault="00EA52DB">
            <w:pPr>
              <w:pStyle w:val="TableBodyLeft"/>
            </w:pPr>
            <w:r w:rsidRPr="00BA55F6">
              <w:t>The Bidder shall submit a preliminary corrective maintenance approach, including envisaged response and repair times for the main components.</w:t>
            </w:r>
          </w:p>
        </w:tc>
        <w:tc>
          <w:tcPr>
            <w:tcW w:w="1112" w:type="dxa"/>
            <w:tcBorders>
              <w:top w:val="single" w:sz="4" w:space="0" w:color="auto"/>
              <w:left w:val="single" w:sz="4" w:space="0" w:color="auto"/>
              <w:bottom w:val="single" w:sz="4" w:space="0" w:color="auto"/>
              <w:right w:val="single" w:sz="4" w:space="0" w:color="auto"/>
            </w:tcBorders>
            <w:vAlign w:val="center"/>
          </w:tcPr>
          <w:p w14:paraId="41003712"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404D777E"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76EE0153" w14:textId="77777777" w:rsidR="00EA52DB" w:rsidRPr="00BA55F6" w:rsidRDefault="00EA52DB">
            <w:pPr>
              <w:pStyle w:val="TableBodyCentre"/>
            </w:pPr>
          </w:p>
        </w:tc>
      </w:tr>
    </w:tbl>
    <w:p w14:paraId="0F353D96" w14:textId="77777777" w:rsidR="00EA52DB" w:rsidRPr="00BA55F6" w:rsidRDefault="00EA52DB" w:rsidP="00EA52DB">
      <w:pPr>
        <w:pStyle w:val="BodyText"/>
      </w:pPr>
    </w:p>
    <w:p w14:paraId="08886189" w14:textId="2A6A2D2E" w:rsidR="00EA52DB" w:rsidRPr="00C82A52" w:rsidRDefault="00214A7C" w:rsidP="00C82A52">
      <w:pPr>
        <w:pStyle w:val="Heading3"/>
        <w:numPr>
          <w:ilvl w:val="2"/>
          <w:numId w:val="101"/>
        </w:numPr>
      </w:pPr>
      <w:bookmarkStart w:id="112" w:name="_Toc219271250"/>
      <w:bookmarkStart w:id="113" w:name="_Ref140168023"/>
      <w:bookmarkStart w:id="114" w:name="_Toc146053194"/>
      <w:r w:rsidRPr="00C82A52">
        <w:t>Operation And Maintenance Training</w:t>
      </w:r>
      <w:bookmarkEnd w:id="112"/>
    </w:p>
    <w:p w14:paraId="033AD513" w14:textId="77777777" w:rsidR="002667DC" w:rsidRPr="002667DC" w:rsidRDefault="002667DC" w:rsidP="002667DC">
      <w:pPr>
        <w:pStyle w:val="BodyText"/>
      </w:pPr>
    </w:p>
    <w:p w14:paraId="73128787" w14:textId="1B4126F9" w:rsidR="00EA52DB" w:rsidRPr="00946EB6" w:rsidRDefault="005A16AC" w:rsidP="00C82A52">
      <w:pPr>
        <w:pStyle w:val="Caption"/>
        <w:keepNext/>
        <w:rPr>
          <w:b w:val="0"/>
        </w:rPr>
      </w:pPr>
      <w:bookmarkStart w:id="115" w:name="_Toc219107384"/>
      <w:bookmarkEnd w:id="113"/>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31</w:t>
      </w:r>
      <w:r w:rsidR="00AC09AB">
        <w:fldChar w:fldCharType="end"/>
      </w:r>
      <w:r>
        <w:t>:</w:t>
      </w:r>
      <w:r w:rsidR="00EA52DB" w:rsidRPr="00946EB6">
        <w:rPr>
          <w:b w:val="0"/>
        </w:rPr>
        <w:t xml:space="preserve"> Training</w:t>
      </w:r>
      <w:bookmarkEnd w:id="114"/>
      <w:r w:rsidR="00EA52DB">
        <w:rPr>
          <w:b w:val="0"/>
        </w:rPr>
        <w:t xml:space="preserve"> Schedule</w:t>
      </w:r>
      <w:bookmarkEnd w:id="115"/>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38D9C4A5"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8E6402E" w14:textId="77777777" w:rsidR="00EA52DB" w:rsidRPr="00946EB6" w:rsidRDefault="00EA52DB">
            <w:pPr>
              <w:pStyle w:val="TableHeading"/>
              <w:rPr>
                <w:b w:val="0"/>
              </w:rPr>
            </w:pPr>
            <w:r w:rsidRPr="00946EB6">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438DB30" w14:textId="77777777" w:rsidR="00EA52DB" w:rsidRPr="00946EB6" w:rsidRDefault="00EA52DB">
            <w:pPr>
              <w:pStyle w:val="TableHeading"/>
              <w:rPr>
                <w:b w:val="0"/>
              </w:rPr>
            </w:pPr>
            <w:r w:rsidRPr="00946EB6">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43D75F0" w14:textId="77777777" w:rsidR="00EA52DB" w:rsidRPr="00946EB6" w:rsidRDefault="00EA52DB">
            <w:pPr>
              <w:pStyle w:val="TableHeading"/>
              <w:rPr>
                <w:b w:val="0"/>
              </w:rPr>
            </w:pPr>
            <w:r w:rsidRPr="00946EB6">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34E24630" w14:textId="77777777" w:rsidR="00EA52DB" w:rsidRPr="00946EB6" w:rsidRDefault="00EA52DB">
            <w:pPr>
              <w:pStyle w:val="TableHeading"/>
              <w:rPr>
                <w:b w:val="0"/>
              </w:rPr>
            </w:pPr>
            <w:r w:rsidRPr="00946EB6">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7AB7CA5" w14:textId="77777777" w:rsidR="00EA52DB" w:rsidRPr="00946EB6" w:rsidRDefault="00EA52DB">
            <w:pPr>
              <w:pStyle w:val="TableHeading"/>
              <w:rPr>
                <w:b w:val="0"/>
              </w:rPr>
            </w:pPr>
            <w:r w:rsidRPr="00946EB6">
              <w:rPr>
                <w:b w:val="0"/>
              </w:rPr>
              <w:t>Response from Bidder</w:t>
            </w:r>
          </w:p>
        </w:tc>
      </w:tr>
      <w:tr w:rsidR="00EA52DB" w:rsidRPr="00BA55F6" w14:paraId="5FC3BE4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559CDB4" w14:textId="77777777" w:rsidR="00EA52DB" w:rsidRPr="00946EB6" w:rsidRDefault="00EA52DB">
            <w:pPr>
              <w:pStyle w:val="TableHeading"/>
              <w:rPr>
                <w:b w:val="0"/>
              </w:rPr>
            </w:pPr>
            <w:r w:rsidRPr="00946EB6">
              <w:rPr>
                <w:b w:val="0"/>
              </w:rPr>
              <w:t>1</w:t>
            </w:r>
          </w:p>
        </w:tc>
        <w:tc>
          <w:tcPr>
            <w:tcW w:w="9250" w:type="dxa"/>
            <w:gridSpan w:val="4"/>
            <w:tcBorders>
              <w:top w:val="nil"/>
              <w:left w:val="nil"/>
              <w:bottom w:val="single" w:sz="4" w:space="0" w:color="auto"/>
              <w:right w:val="single" w:sz="8" w:space="0" w:color="auto"/>
            </w:tcBorders>
            <w:vAlign w:val="center"/>
            <w:hideMark/>
          </w:tcPr>
          <w:p w14:paraId="31352B1D" w14:textId="77777777" w:rsidR="00EA52DB" w:rsidRPr="00BA55F6" w:rsidRDefault="00EA52DB">
            <w:pPr>
              <w:pStyle w:val="TableHeading"/>
              <w:jc w:val="left"/>
              <w:rPr>
                <w:b w:val="0"/>
              </w:rPr>
            </w:pPr>
            <w:r w:rsidRPr="00946EB6">
              <w:rPr>
                <w:b w:val="0"/>
              </w:rPr>
              <w:t>Training Plan</w:t>
            </w:r>
          </w:p>
        </w:tc>
      </w:tr>
      <w:tr w:rsidR="00EA52DB" w:rsidRPr="00BA55F6" w14:paraId="53E37361"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672286" w14:textId="77777777" w:rsidR="00EA52DB" w:rsidRPr="00BA55F6" w:rsidRDefault="00EA52DB">
            <w:pPr>
              <w:pStyle w:val="TableBodyCentre"/>
            </w:pPr>
            <w:r w:rsidRPr="00BA55F6">
              <w:t>1.1</w:t>
            </w:r>
          </w:p>
        </w:tc>
        <w:tc>
          <w:tcPr>
            <w:tcW w:w="3737" w:type="dxa"/>
            <w:tcBorders>
              <w:top w:val="single" w:sz="4" w:space="0" w:color="auto"/>
              <w:left w:val="single" w:sz="4" w:space="0" w:color="auto"/>
              <w:bottom w:val="single" w:sz="4" w:space="0" w:color="auto"/>
              <w:right w:val="single" w:sz="4" w:space="0" w:color="auto"/>
            </w:tcBorders>
            <w:vAlign w:val="center"/>
          </w:tcPr>
          <w:p w14:paraId="56A45721" w14:textId="77777777" w:rsidR="00EA52DB" w:rsidRPr="00BA55F6" w:rsidRDefault="00EA52DB">
            <w:pPr>
              <w:pStyle w:val="TableBodyLeft"/>
              <w:rPr>
                <w:lang w:val="en-US"/>
              </w:rPr>
            </w:pPr>
            <w:r w:rsidRPr="00BA55F6">
              <w:t>The Bidder shall submit a preliminary training plan. The plan shall describe the timing, type, and level of detail for the various training interventions, including O&amp;M, Inverter, SCADA/CMS, etc.</w:t>
            </w:r>
          </w:p>
        </w:tc>
        <w:tc>
          <w:tcPr>
            <w:tcW w:w="1112" w:type="dxa"/>
            <w:tcBorders>
              <w:top w:val="single" w:sz="4" w:space="0" w:color="auto"/>
              <w:left w:val="single" w:sz="4" w:space="0" w:color="auto"/>
              <w:bottom w:val="single" w:sz="4" w:space="0" w:color="auto"/>
              <w:right w:val="single" w:sz="4" w:space="0" w:color="auto"/>
            </w:tcBorders>
            <w:vAlign w:val="center"/>
          </w:tcPr>
          <w:p w14:paraId="79AF6EEB"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5A3F16B8"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415779AB" w14:textId="77777777" w:rsidR="00EA52DB" w:rsidRPr="00BA55F6" w:rsidRDefault="00EA52DB">
            <w:pPr>
              <w:pStyle w:val="TableBodyCentre"/>
            </w:pPr>
          </w:p>
        </w:tc>
      </w:tr>
    </w:tbl>
    <w:p w14:paraId="57CE3D68" w14:textId="54933671" w:rsidR="002667DC" w:rsidRDefault="002667DC" w:rsidP="00EA52DB">
      <w:pPr>
        <w:pStyle w:val="BodyText"/>
      </w:pPr>
    </w:p>
    <w:p w14:paraId="2E9C7AAC" w14:textId="77777777" w:rsidR="002667DC" w:rsidRDefault="002667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1E16B193" w14:textId="4B35F1C3" w:rsidR="00EA52DB" w:rsidRPr="00C82A52" w:rsidRDefault="00214A7C" w:rsidP="00C82A52">
      <w:pPr>
        <w:pStyle w:val="Heading3"/>
        <w:numPr>
          <w:ilvl w:val="2"/>
          <w:numId w:val="101"/>
        </w:numPr>
      </w:pPr>
      <w:bookmarkStart w:id="116" w:name="_Toc219271251"/>
      <w:r w:rsidRPr="00C82A52">
        <w:lastRenderedPageBreak/>
        <w:t>Spare Parts</w:t>
      </w:r>
      <w:bookmarkEnd w:id="116"/>
    </w:p>
    <w:p w14:paraId="67A7125E" w14:textId="54CCEBD4" w:rsidR="00EA52DB" w:rsidRPr="00CA1D3D" w:rsidRDefault="005A16AC" w:rsidP="00C82A52">
      <w:pPr>
        <w:pStyle w:val="Caption"/>
        <w:keepNext/>
        <w:rPr>
          <w:b w:val="0"/>
        </w:rPr>
      </w:pPr>
      <w:bookmarkStart w:id="117" w:name="_Toc219107385"/>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32</w:t>
      </w:r>
      <w:r w:rsidR="00AC09AB">
        <w:fldChar w:fldCharType="end"/>
      </w:r>
      <w:r>
        <w:t>:</w:t>
      </w:r>
      <w:r w:rsidR="00EA52DB" w:rsidRPr="00946EB6">
        <w:rPr>
          <w:b w:val="0"/>
        </w:rPr>
        <w:t xml:space="preserve"> </w:t>
      </w:r>
      <w:r w:rsidR="00EA52DB">
        <w:rPr>
          <w:b w:val="0"/>
        </w:rPr>
        <w:t>Spare parts Schedule</w:t>
      </w:r>
      <w:bookmarkEnd w:id="117"/>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34C7B2D8"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0F78824F" w14:textId="77777777" w:rsidR="00EA52DB" w:rsidRPr="00946EB6" w:rsidRDefault="00EA52DB">
            <w:pPr>
              <w:pStyle w:val="TableHeading"/>
              <w:rPr>
                <w:b w:val="0"/>
              </w:rPr>
            </w:pPr>
            <w:r w:rsidRPr="00946EB6">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D2BC23B" w14:textId="77777777" w:rsidR="00EA52DB" w:rsidRPr="00946EB6" w:rsidRDefault="00EA52DB">
            <w:pPr>
              <w:pStyle w:val="TableHeading"/>
              <w:rPr>
                <w:b w:val="0"/>
              </w:rPr>
            </w:pPr>
            <w:r w:rsidRPr="00946EB6">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2C70762" w14:textId="77777777" w:rsidR="00EA52DB" w:rsidRPr="00946EB6" w:rsidRDefault="00EA52DB">
            <w:pPr>
              <w:pStyle w:val="TableHeading"/>
              <w:rPr>
                <w:b w:val="0"/>
              </w:rPr>
            </w:pPr>
            <w:r w:rsidRPr="00946EB6">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8730C0D" w14:textId="77777777" w:rsidR="00EA52DB" w:rsidRPr="00946EB6" w:rsidRDefault="00EA52DB">
            <w:pPr>
              <w:pStyle w:val="TableHeading"/>
              <w:rPr>
                <w:b w:val="0"/>
              </w:rPr>
            </w:pPr>
            <w:r w:rsidRPr="00946EB6">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10A21336" w14:textId="77777777" w:rsidR="00EA52DB" w:rsidRPr="00946EB6" w:rsidRDefault="00EA52DB">
            <w:pPr>
              <w:pStyle w:val="TableHeading"/>
              <w:rPr>
                <w:b w:val="0"/>
              </w:rPr>
            </w:pPr>
            <w:r w:rsidRPr="00946EB6">
              <w:rPr>
                <w:b w:val="0"/>
              </w:rPr>
              <w:t>Response from Bidder</w:t>
            </w:r>
          </w:p>
        </w:tc>
      </w:tr>
      <w:tr w:rsidR="00EA52DB" w:rsidRPr="00BA55F6" w14:paraId="6BF9982B"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C24D318" w14:textId="77777777" w:rsidR="00EA52DB" w:rsidRPr="00946EB6" w:rsidRDefault="00EA52DB">
            <w:pPr>
              <w:pStyle w:val="TableHeading"/>
              <w:rPr>
                <w:b w:val="0"/>
              </w:rPr>
            </w:pPr>
            <w:r w:rsidRPr="00946EB6">
              <w:rPr>
                <w:b w:val="0"/>
              </w:rPr>
              <w:t>1</w:t>
            </w:r>
          </w:p>
        </w:tc>
        <w:tc>
          <w:tcPr>
            <w:tcW w:w="9250" w:type="dxa"/>
            <w:gridSpan w:val="4"/>
            <w:tcBorders>
              <w:top w:val="nil"/>
              <w:left w:val="nil"/>
              <w:bottom w:val="single" w:sz="4" w:space="0" w:color="auto"/>
              <w:right w:val="single" w:sz="8" w:space="0" w:color="auto"/>
            </w:tcBorders>
            <w:vAlign w:val="center"/>
            <w:hideMark/>
          </w:tcPr>
          <w:p w14:paraId="5BC33C9F" w14:textId="77777777" w:rsidR="00EA52DB" w:rsidRPr="00BA55F6" w:rsidRDefault="00EA52DB">
            <w:pPr>
              <w:pStyle w:val="TableHeading"/>
              <w:jc w:val="left"/>
              <w:rPr>
                <w:b w:val="0"/>
              </w:rPr>
            </w:pPr>
            <w:r>
              <w:rPr>
                <w:b w:val="0"/>
              </w:rPr>
              <w:t>Spare parts</w:t>
            </w:r>
          </w:p>
        </w:tc>
      </w:tr>
      <w:tr w:rsidR="00EA52DB" w:rsidRPr="00BA55F6" w14:paraId="0B4BEC1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14FA5DA" w14:textId="77777777" w:rsidR="00EA52DB" w:rsidRPr="00BA55F6" w:rsidRDefault="00EA52DB">
            <w:pPr>
              <w:pStyle w:val="TableBodyCentre"/>
            </w:pPr>
            <w:r w:rsidRPr="00BA55F6">
              <w:t>1.1</w:t>
            </w:r>
          </w:p>
        </w:tc>
        <w:tc>
          <w:tcPr>
            <w:tcW w:w="3737" w:type="dxa"/>
            <w:tcBorders>
              <w:top w:val="single" w:sz="4" w:space="0" w:color="auto"/>
              <w:left w:val="single" w:sz="4" w:space="0" w:color="auto"/>
              <w:bottom w:val="single" w:sz="4" w:space="0" w:color="auto"/>
              <w:right w:val="single" w:sz="4" w:space="0" w:color="auto"/>
            </w:tcBorders>
            <w:vAlign w:val="center"/>
          </w:tcPr>
          <w:p w14:paraId="0CA07E15" w14:textId="22BF5E5F" w:rsidR="00EA52DB" w:rsidRDefault="00EA52DB">
            <w:pPr>
              <w:pStyle w:val="TableBodyCentre"/>
              <w:tabs>
                <w:tab w:val="clear" w:pos="794"/>
              </w:tabs>
              <w:spacing w:line="264" w:lineRule="auto"/>
              <w:jc w:val="left"/>
              <w:rPr>
                <w:rFonts w:eastAsia="Calibri"/>
                <w:szCs w:val="22"/>
              </w:rPr>
            </w:pPr>
            <w:r w:rsidRPr="00BA55F6">
              <w:t>The Bidder</w:t>
            </w:r>
            <w:r>
              <w:t xml:space="preserve"> </w:t>
            </w:r>
            <w:r w:rsidRPr="00BA55F6">
              <w:t>submit</w:t>
            </w:r>
            <w:r>
              <w:t>s</w:t>
            </w:r>
            <w:r w:rsidRPr="00BA55F6">
              <w:t xml:space="preserve"> a </w:t>
            </w:r>
            <w:r>
              <w:rPr>
                <w:rFonts w:eastAsia="Calibri"/>
                <w:szCs w:val="22"/>
              </w:rPr>
              <w:t xml:space="preserve">letter confirming Bidder acceptance of spare parts minimum requirements </w:t>
            </w:r>
            <w:r w:rsidR="00224400" w:rsidRPr="00BA55F6">
              <w:t>as</w:t>
            </w:r>
            <w:r w:rsidR="00301681" w:rsidRPr="00BA55F6">
              <w:t xml:space="preserve"> per </w:t>
            </w:r>
            <w:r w:rsidR="00021D05">
              <w:rPr>
                <w:rFonts w:eastAsia="Calibri"/>
                <w:szCs w:val="22"/>
              </w:rPr>
              <w:t>559-189375010</w:t>
            </w:r>
            <w:r w:rsidR="00301681">
              <w:rPr>
                <w:rFonts w:eastAsia="Calibri"/>
                <w:szCs w:val="22"/>
              </w:rPr>
              <w:t>,</w:t>
            </w:r>
            <w:r w:rsidR="00301681" w:rsidRPr="00051687">
              <w:rPr>
                <w:rFonts w:eastAsia="Calibri"/>
                <w:szCs w:val="22"/>
              </w:rPr>
              <w:t xml:space="preserve"> </w:t>
            </w:r>
            <w:r w:rsidR="00301681">
              <w:rPr>
                <w:rFonts w:eastAsia="Calibri"/>
                <w:szCs w:val="22"/>
              </w:rPr>
              <w:t xml:space="preserve">Installation of Solar PV Plant at </w:t>
            </w:r>
            <w:r w:rsidR="0059480A">
              <w:rPr>
                <w:rFonts w:eastAsia="Calibri"/>
                <w:szCs w:val="22"/>
              </w:rPr>
              <w:t>Tutuka</w:t>
            </w:r>
            <w:r w:rsidR="00301681">
              <w:rPr>
                <w:rFonts w:eastAsia="Calibri"/>
                <w:szCs w:val="22"/>
              </w:rPr>
              <w:t xml:space="preserve"> Power Station</w:t>
            </w:r>
            <w:r w:rsidR="00301681" w:rsidRPr="00051687">
              <w:rPr>
                <w:rFonts w:eastAsia="Calibri"/>
                <w:szCs w:val="22"/>
              </w:rPr>
              <w:t xml:space="preserve"> </w:t>
            </w:r>
            <w:r w:rsidR="00301681">
              <w:rPr>
                <w:rFonts w:eastAsia="Calibri"/>
                <w:szCs w:val="22"/>
              </w:rPr>
              <w:t>Functional Specification</w:t>
            </w:r>
            <w:r w:rsidR="00301681">
              <w:rPr>
                <w:rFonts w:eastAsia="Calibri"/>
              </w:rPr>
              <w:t>.</w:t>
            </w:r>
            <w:r w:rsidR="00301681">
              <w:rPr>
                <w:rFonts w:eastAsia="Calibri"/>
                <w:szCs w:val="22"/>
              </w:rPr>
              <w:t xml:space="preserve"> </w:t>
            </w:r>
            <w:r>
              <w:rPr>
                <w:rFonts w:eastAsia="Calibri"/>
                <w:szCs w:val="22"/>
              </w:rPr>
              <w:t>The Bidder highlights any proposed deviations and additions.</w:t>
            </w:r>
          </w:p>
          <w:p w14:paraId="04119DC3" w14:textId="77777777" w:rsidR="00EA52DB" w:rsidRPr="00BA55F6" w:rsidRDefault="00EA52DB">
            <w:pPr>
              <w:pStyle w:val="TableBodyLeft"/>
              <w:rPr>
                <w:lang w:val="en-US"/>
              </w:rPr>
            </w:pPr>
          </w:p>
        </w:tc>
        <w:tc>
          <w:tcPr>
            <w:tcW w:w="1112" w:type="dxa"/>
            <w:tcBorders>
              <w:top w:val="single" w:sz="4" w:space="0" w:color="auto"/>
              <w:left w:val="single" w:sz="4" w:space="0" w:color="auto"/>
              <w:bottom w:val="single" w:sz="4" w:space="0" w:color="auto"/>
              <w:right w:val="single" w:sz="4" w:space="0" w:color="auto"/>
            </w:tcBorders>
            <w:vAlign w:val="center"/>
          </w:tcPr>
          <w:p w14:paraId="32DDE2CF"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0552F60C"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5AB5CB7A" w14:textId="77777777" w:rsidR="00EA52DB" w:rsidRPr="00BA55F6" w:rsidRDefault="00EA52DB">
            <w:pPr>
              <w:pStyle w:val="TableBodyCentre"/>
            </w:pPr>
          </w:p>
        </w:tc>
      </w:tr>
    </w:tbl>
    <w:p w14:paraId="7AAD60AE" w14:textId="358C7509" w:rsidR="002667DC" w:rsidRDefault="002667DC" w:rsidP="00EA52DB">
      <w:pPr>
        <w:pStyle w:val="BodyText"/>
      </w:pPr>
    </w:p>
    <w:p w14:paraId="6872B395" w14:textId="77777777" w:rsidR="002667DC" w:rsidRDefault="002667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6862FF1A" w14:textId="42D63EEC" w:rsidR="00EA52DB" w:rsidRDefault="00214A7C" w:rsidP="00C82A52">
      <w:pPr>
        <w:pStyle w:val="Heading2"/>
        <w:numPr>
          <w:ilvl w:val="1"/>
          <w:numId w:val="56"/>
        </w:numPr>
      </w:pPr>
      <w:bookmarkStart w:id="118" w:name="_Toc219271252"/>
      <w:r w:rsidRPr="00C82A52">
        <w:lastRenderedPageBreak/>
        <w:t>Grid Connection Works</w:t>
      </w:r>
      <w:r w:rsidR="00EA52DB">
        <w:tab/>
      </w:r>
      <w:bookmarkEnd w:id="118"/>
    </w:p>
    <w:p w14:paraId="38E16715" w14:textId="6C5D811F" w:rsidR="00EA52DB" w:rsidRPr="00B90D62" w:rsidRDefault="00EA52DB" w:rsidP="00C82A52">
      <w:pPr>
        <w:pStyle w:val="ListParagraph"/>
        <w:numPr>
          <w:ilvl w:val="0"/>
          <w:numId w:val="47"/>
        </w:numPr>
      </w:pPr>
      <w:r w:rsidRPr="00B90D62">
        <w:t>It is a requirement</w:t>
      </w:r>
      <w:r>
        <w:t xml:space="preserve"> </w:t>
      </w:r>
      <w:r w:rsidRPr="00B90D62">
        <w:t xml:space="preserve">that the Engineering Design </w:t>
      </w:r>
      <w:r>
        <w:t xml:space="preserve">be </w:t>
      </w:r>
      <w:r w:rsidRPr="00B90D62">
        <w:t>performed under the self-build agreement by the Contractor, be performed by a consulting engineer accredited by Eskom</w:t>
      </w:r>
      <w:r>
        <w:t xml:space="preserve"> </w:t>
      </w:r>
      <w:r w:rsidRPr="00B90D62">
        <w:t>for Substations, Control Plant and HV lines. The same consultant shall also design the Solar Substation as both the Solar Substation and the Eskom Switching Station will share a common platform and adjacent earth mats. Details of the Consulting Engineer to be provided in</w:t>
      </w:r>
      <w:r w:rsidR="00D90A72">
        <w:t xml:space="preserve"> </w:t>
      </w:r>
      <w:r w:rsidR="00510CFA">
        <w:fldChar w:fldCharType="begin"/>
      </w:r>
      <w:r w:rsidR="00510CFA">
        <w:instrText xml:space="preserve"> REF _Ref218605009 \h </w:instrText>
      </w:r>
      <w:r w:rsidR="00510CFA">
        <w:fldChar w:fldCharType="separate"/>
      </w:r>
      <w:r w:rsidR="00001774">
        <w:t xml:space="preserve">Table </w:t>
      </w:r>
      <w:r w:rsidR="00001774">
        <w:rPr>
          <w:noProof/>
        </w:rPr>
        <w:t>C</w:t>
      </w:r>
      <w:r w:rsidR="00001774">
        <w:noBreakHyphen/>
      </w:r>
      <w:r w:rsidR="00001774">
        <w:rPr>
          <w:noProof/>
        </w:rPr>
        <w:t>33</w:t>
      </w:r>
      <w:r w:rsidR="00510CFA">
        <w:fldChar w:fldCharType="end"/>
      </w:r>
      <w:r w:rsidR="00D90A72">
        <w:t>.</w:t>
      </w:r>
    </w:p>
    <w:p w14:paraId="3A3C53EA" w14:textId="2B1B3BE8" w:rsidR="00EA52DB" w:rsidRDefault="00EA52DB" w:rsidP="005A16AC">
      <w:pPr>
        <w:pStyle w:val="ListParagraph"/>
        <w:numPr>
          <w:ilvl w:val="0"/>
          <w:numId w:val="47"/>
        </w:numPr>
      </w:pPr>
      <w:r>
        <w:t xml:space="preserve">It is a requirement that the construction works performed under the self-build agreement be performed by a contractor accredited by Eskom for Substations, Control Plant, and HV lines. </w:t>
      </w:r>
      <w:r w:rsidRPr="00B90D62">
        <w:t xml:space="preserve">Details of the </w:t>
      </w:r>
      <w:r>
        <w:t>HV Subcontractor</w:t>
      </w:r>
      <w:r w:rsidRPr="00B90D62">
        <w:t xml:space="preserve"> to be provided in </w:t>
      </w:r>
      <w:r w:rsidR="00510CFA">
        <w:fldChar w:fldCharType="begin"/>
      </w:r>
      <w:r w:rsidR="00510CFA">
        <w:instrText xml:space="preserve"> REF _Ref218605019 \h </w:instrText>
      </w:r>
      <w:r w:rsidR="00510CFA">
        <w:fldChar w:fldCharType="separate"/>
      </w:r>
      <w:r w:rsidR="00001774">
        <w:t xml:space="preserve">Table </w:t>
      </w:r>
      <w:r w:rsidR="00001774">
        <w:rPr>
          <w:noProof/>
        </w:rPr>
        <w:t>C</w:t>
      </w:r>
      <w:r w:rsidR="00001774">
        <w:noBreakHyphen/>
      </w:r>
      <w:r w:rsidR="00001774">
        <w:rPr>
          <w:noProof/>
        </w:rPr>
        <w:t>34</w:t>
      </w:r>
      <w:r w:rsidR="00510CFA">
        <w:fldChar w:fldCharType="end"/>
      </w:r>
      <w:r w:rsidR="00D90A72">
        <w:t>.</w:t>
      </w:r>
    </w:p>
    <w:p w14:paraId="376C1632" w14:textId="4165FCA0" w:rsidR="00EA52DB" w:rsidRPr="00924CAE" w:rsidRDefault="005A16AC" w:rsidP="00C82A52">
      <w:pPr>
        <w:pStyle w:val="Caption"/>
        <w:keepNext/>
        <w:rPr>
          <w:b w:val="0"/>
        </w:rPr>
      </w:pPr>
      <w:bookmarkStart w:id="119" w:name="_Ref218605009"/>
      <w:bookmarkStart w:id="120" w:name="_Ref216257104"/>
      <w:bookmarkStart w:id="121" w:name="_Toc219107386"/>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33</w:t>
      </w:r>
      <w:r w:rsidR="00AC09AB">
        <w:fldChar w:fldCharType="end"/>
      </w:r>
      <w:bookmarkEnd w:id="119"/>
      <w:r>
        <w:t>:</w:t>
      </w:r>
      <w:bookmarkEnd w:id="120"/>
      <w:r w:rsidR="00EA52DB" w:rsidRPr="00924CAE">
        <w:rPr>
          <w:b w:val="0"/>
        </w:rPr>
        <w:t xml:space="preserve"> General information about </w:t>
      </w:r>
      <w:r w:rsidR="00EA52DB">
        <w:rPr>
          <w:b w:val="0"/>
        </w:rPr>
        <w:t>the Consulting Engineer</w:t>
      </w:r>
      <w:bookmarkEnd w:id="121"/>
    </w:p>
    <w:tbl>
      <w:tblPr>
        <w:tblStyle w:val="TableGrid"/>
        <w:tblW w:w="5000" w:type="pct"/>
        <w:jc w:val="center"/>
        <w:tblLook w:val="04A0" w:firstRow="1" w:lastRow="0" w:firstColumn="1" w:lastColumn="0" w:noHBand="0" w:noVBand="1"/>
      </w:tblPr>
      <w:tblGrid>
        <w:gridCol w:w="1346"/>
        <w:gridCol w:w="5944"/>
        <w:gridCol w:w="3642"/>
        <w:gridCol w:w="3628"/>
      </w:tblGrid>
      <w:tr w:rsidR="00EA52DB" w:rsidRPr="00BA55F6" w14:paraId="5ACDFB42" w14:textId="77777777">
        <w:trPr>
          <w:jc w:val="center"/>
        </w:trPr>
        <w:tc>
          <w:tcPr>
            <w:tcW w:w="943" w:type="dxa"/>
            <w:shd w:val="clear" w:color="auto" w:fill="F2F2F2"/>
            <w:vAlign w:val="center"/>
          </w:tcPr>
          <w:p w14:paraId="489C3C01" w14:textId="77777777" w:rsidR="00EA52DB" w:rsidRPr="00924CAE" w:rsidRDefault="00EA52DB">
            <w:pPr>
              <w:pStyle w:val="TableHeading"/>
              <w:rPr>
                <w:b w:val="0"/>
              </w:rPr>
            </w:pPr>
            <w:r w:rsidRPr="00924CAE">
              <w:rPr>
                <w:b w:val="0"/>
              </w:rPr>
              <w:t>No.</w:t>
            </w:r>
          </w:p>
        </w:tc>
        <w:tc>
          <w:tcPr>
            <w:tcW w:w="4162" w:type="dxa"/>
            <w:shd w:val="clear" w:color="auto" w:fill="F2F2F2"/>
            <w:vAlign w:val="center"/>
          </w:tcPr>
          <w:p w14:paraId="2CB6C2EA" w14:textId="77777777" w:rsidR="00EA52DB" w:rsidRPr="00924CAE" w:rsidRDefault="00EA52DB">
            <w:pPr>
              <w:pStyle w:val="TableHeading"/>
              <w:rPr>
                <w:b w:val="0"/>
              </w:rPr>
            </w:pPr>
            <w:r w:rsidRPr="00924CAE">
              <w:rPr>
                <w:b w:val="0"/>
              </w:rPr>
              <w:t>Item</w:t>
            </w:r>
          </w:p>
        </w:tc>
        <w:tc>
          <w:tcPr>
            <w:tcW w:w="5090" w:type="dxa"/>
            <w:gridSpan w:val="2"/>
            <w:shd w:val="clear" w:color="auto" w:fill="F2F2F2"/>
            <w:vAlign w:val="center"/>
          </w:tcPr>
          <w:p w14:paraId="7A604898" w14:textId="77777777" w:rsidR="00EA52DB" w:rsidRPr="00924CAE" w:rsidRDefault="00EA52DB">
            <w:pPr>
              <w:pStyle w:val="TableHeading"/>
              <w:rPr>
                <w:b w:val="0"/>
              </w:rPr>
            </w:pPr>
            <w:r w:rsidRPr="00924CAE">
              <w:rPr>
                <w:b w:val="0"/>
              </w:rPr>
              <w:t>Details</w:t>
            </w:r>
          </w:p>
        </w:tc>
      </w:tr>
      <w:tr w:rsidR="00EA52DB" w:rsidRPr="00BA55F6" w14:paraId="7BDA7672" w14:textId="77777777">
        <w:trPr>
          <w:jc w:val="center"/>
        </w:trPr>
        <w:tc>
          <w:tcPr>
            <w:tcW w:w="943" w:type="dxa"/>
            <w:vAlign w:val="center"/>
          </w:tcPr>
          <w:p w14:paraId="2B2CFF8D" w14:textId="77777777" w:rsidR="00EA52DB" w:rsidRPr="00BA55F6" w:rsidRDefault="00EA52DB">
            <w:pPr>
              <w:pStyle w:val="TableBodyCentre"/>
            </w:pPr>
            <w:r w:rsidRPr="00BA55F6">
              <w:t>1</w:t>
            </w:r>
          </w:p>
        </w:tc>
        <w:tc>
          <w:tcPr>
            <w:tcW w:w="4162" w:type="dxa"/>
          </w:tcPr>
          <w:p w14:paraId="78547F43" w14:textId="77777777" w:rsidR="00EA52DB" w:rsidRPr="00BA55F6" w:rsidRDefault="00EA52DB">
            <w:pPr>
              <w:pStyle w:val="TableBodyLeft"/>
            </w:pPr>
            <w:r w:rsidRPr="00BA55F6">
              <w:t xml:space="preserve">Name of </w:t>
            </w:r>
            <w:r>
              <w:t>Consulting Engineer</w:t>
            </w:r>
          </w:p>
        </w:tc>
        <w:tc>
          <w:tcPr>
            <w:tcW w:w="5090" w:type="dxa"/>
            <w:gridSpan w:val="2"/>
          </w:tcPr>
          <w:p w14:paraId="5CA332A3" w14:textId="77777777" w:rsidR="00EA52DB" w:rsidRPr="00924CAE" w:rsidRDefault="00EA52DB">
            <w:pPr>
              <w:pStyle w:val="TableBodyLeft"/>
            </w:pPr>
          </w:p>
        </w:tc>
      </w:tr>
      <w:tr w:rsidR="00EA52DB" w:rsidRPr="00BA55F6" w14:paraId="53B0A3A0" w14:textId="77777777">
        <w:trPr>
          <w:jc w:val="center"/>
        </w:trPr>
        <w:tc>
          <w:tcPr>
            <w:tcW w:w="943" w:type="dxa"/>
            <w:vAlign w:val="center"/>
          </w:tcPr>
          <w:p w14:paraId="06FEEE73" w14:textId="77777777" w:rsidR="00EA52DB" w:rsidRPr="00BA55F6" w:rsidRDefault="00EA52DB">
            <w:pPr>
              <w:pStyle w:val="TableBodyCentre"/>
            </w:pPr>
            <w:r w:rsidRPr="00BA55F6">
              <w:t>2</w:t>
            </w:r>
          </w:p>
        </w:tc>
        <w:tc>
          <w:tcPr>
            <w:tcW w:w="4162" w:type="dxa"/>
          </w:tcPr>
          <w:p w14:paraId="7D0E6F24" w14:textId="77777777" w:rsidR="00EA52DB" w:rsidRPr="00BA55F6" w:rsidRDefault="00EA52DB">
            <w:pPr>
              <w:pStyle w:val="TableBodyLeft"/>
            </w:pPr>
            <w:r w:rsidRPr="00BA55F6">
              <w:t>Home office address</w:t>
            </w:r>
          </w:p>
        </w:tc>
        <w:tc>
          <w:tcPr>
            <w:tcW w:w="5090" w:type="dxa"/>
            <w:gridSpan w:val="2"/>
          </w:tcPr>
          <w:p w14:paraId="2DCAAF37" w14:textId="77777777" w:rsidR="00EA52DB" w:rsidRPr="00924CAE" w:rsidRDefault="00EA52DB">
            <w:pPr>
              <w:pStyle w:val="TableBodyLeft"/>
            </w:pPr>
          </w:p>
        </w:tc>
      </w:tr>
      <w:tr w:rsidR="00EA52DB" w:rsidRPr="00BA55F6" w14:paraId="7F397EB7" w14:textId="77777777">
        <w:trPr>
          <w:jc w:val="center"/>
        </w:trPr>
        <w:tc>
          <w:tcPr>
            <w:tcW w:w="943" w:type="dxa"/>
            <w:vAlign w:val="center"/>
          </w:tcPr>
          <w:p w14:paraId="3A821860" w14:textId="77777777" w:rsidR="00EA52DB" w:rsidRPr="00BA55F6" w:rsidRDefault="00EA52DB">
            <w:pPr>
              <w:pStyle w:val="TableBodyCentre"/>
            </w:pPr>
            <w:r w:rsidRPr="00BA55F6">
              <w:t>3</w:t>
            </w:r>
          </w:p>
        </w:tc>
        <w:tc>
          <w:tcPr>
            <w:tcW w:w="4162" w:type="dxa"/>
          </w:tcPr>
          <w:p w14:paraId="2BEE0041" w14:textId="77777777" w:rsidR="00EA52DB" w:rsidRPr="00BA55F6" w:rsidRDefault="00EA52DB">
            <w:pPr>
              <w:pStyle w:val="TableBodyLeft"/>
            </w:pPr>
            <w:r w:rsidRPr="00BA55F6">
              <w:t>Regional office address</w:t>
            </w:r>
          </w:p>
        </w:tc>
        <w:tc>
          <w:tcPr>
            <w:tcW w:w="5090" w:type="dxa"/>
            <w:gridSpan w:val="2"/>
          </w:tcPr>
          <w:p w14:paraId="648C8E3C" w14:textId="77777777" w:rsidR="00EA52DB" w:rsidRPr="00924CAE" w:rsidRDefault="00EA52DB">
            <w:pPr>
              <w:pStyle w:val="TableBodyLeft"/>
            </w:pPr>
          </w:p>
        </w:tc>
      </w:tr>
      <w:tr w:rsidR="00EA52DB" w:rsidRPr="00BA55F6" w14:paraId="2B0009B0" w14:textId="77777777">
        <w:trPr>
          <w:jc w:val="center"/>
        </w:trPr>
        <w:tc>
          <w:tcPr>
            <w:tcW w:w="943" w:type="dxa"/>
            <w:vAlign w:val="center"/>
          </w:tcPr>
          <w:p w14:paraId="5BBF3A66" w14:textId="77777777" w:rsidR="00EA52DB" w:rsidRPr="00BA55F6" w:rsidRDefault="00EA52DB">
            <w:pPr>
              <w:pStyle w:val="TableBodyCentre"/>
            </w:pPr>
            <w:r w:rsidRPr="00BA55F6">
              <w:t>4</w:t>
            </w:r>
          </w:p>
        </w:tc>
        <w:tc>
          <w:tcPr>
            <w:tcW w:w="4162" w:type="dxa"/>
          </w:tcPr>
          <w:p w14:paraId="52304813" w14:textId="77777777" w:rsidR="00EA52DB" w:rsidRPr="00BA55F6" w:rsidRDefault="00EA52DB">
            <w:pPr>
              <w:pStyle w:val="TableBodyLeft"/>
            </w:pPr>
            <w:r w:rsidRPr="00BA55F6">
              <w:t xml:space="preserve">Telephone / </w:t>
            </w:r>
            <w:r>
              <w:t>email address</w:t>
            </w:r>
          </w:p>
        </w:tc>
        <w:tc>
          <w:tcPr>
            <w:tcW w:w="5090" w:type="dxa"/>
            <w:gridSpan w:val="2"/>
          </w:tcPr>
          <w:p w14:paraId="2149E5C2" w14:textId="77777777" w:rsidR="00EA52DB" w:rsidRPr="00924CAE" w:rsidRDefault="00EA52DB">
            <w:pPr>
              <w:pStyle w:val="TableBodyLeft"/>
            </w:pPr>
          </w:p>
        </w:tc>
      </w:tr>
      <w:tr w:rsidR="00EA52DB" w:rsidRPr="00BA55F6" w14:paraId="693B6A26" w14:textId="77777777">
        <w:trPr>
          <w:jc w:val="center"/>
        </w:trPr>
        <w:tc>
          <w:tcPr>
            <w:tcW w:w="943" w:type="dxa"/>
            <w:vAlign w:val="center"/>
          </w:tcPr>
          <w:p w14:paraId="3B805FFB" w14:textId="77777777" w:rsidR="00EA52DB" w:rsidRPr="00BA55F6" w:rsidRDefault="00EA52DB">
            <w:pPr>
              <w:pStyle w:val="TableBodyCentre"/>
            </w:pPr>
            <w:r w:rsidRPr="00BA55F6">
              <w:t>5</w:t>
            </w:r>
          </w:p>
        </w:tc>
        <w:tc>
          <w:tcPr>
            <w:tcW w:w="4162" w:type="dxa"/>
          </w:tcPr>
          <w:p w14:paraId="46EEFF1E" w14:textId="77777777" w:rsidR="00EA52DB" w:rsidRPr="00BA55F6" w:rsidRDefault="00EA52DB">
            <w:pPr>
              <w:pStyle w:val="TableBodyLeft"/>
            </w:pPr>
            <w:r w:rsidRPr="00BA55F6">
              <w:t>Name, Position and Title of contact person</w:t>
            </w:r>
          </w:p>
        </w:tc>
        <w:tc>
          <w:tcPr>
            <w:tcW w:w="5090" w:type="dxa"/>
            <w:gridSpan w:val="2"/>
          </w:tcPr>
          <w:p w14:paraId="59BE010E" w14:textId="77777777" w:rsidR="00EA52DB" w:rsidRPr="00924CAE" w:rsidRDefault="00EA52DB">
            <w:pPr>
              <w:pStyle w:val="TableBodyLeft"/>
            </w:pPr>
          </w:p>
        </w:tc>
      </w:tr>
      <w:tr w:rsidR="00EA52DB" w:rsidRPr="00BA55F6" w14:paraId="22EF5D56" w14:textId="77777777">
        <w:trPr>
          <w:jc w:val="center"/>
        </w:trPr>
        <w:tc>
          <w:tcPr>
            <w:tcW w:w="943" w:type="dxa"/>
            <w:vAlign w:val="center"/>
          </w:tcPr>
          <w:p w14:paraId="27641B82" w14:textId="77777777" w:rsidR="00EA52DB" w:rsidRPr="00BA55F6" w:rsidRDefault="00EA52DB">
            <w:pPr>
              <w:pStyle w:val="TableBodyCentre"/>
            </w:pPr>
            <w:r w:rsidRPr="00BA55F6">
              <w:t>6</w:t>
            </w:r>
          </w:p>
        </w:tc>
        <w:tc>
          <w:tcPr>
            <w:tcW w:w="4162" w:type="dxa"/>
          </w:tcPr>
          <w:p w14:paraId="46800CB0" w14:textId="77777777" w:rsidR="00EA52DB" w:rsidRPr="00BA55F6" w:rsidRDefault="00EA52DB">
            <w:pPr>
              <w:pStyle w:val="TableBodyLeft"/>
            </w:pPr>
            <w:r w:rsidRPr="00BA55F6">
              <w:t xml:space="preserve">Legal form </w:t>
            </w:r>
            <w:r w:rsidRPr="00BA55F6">
              <w:rPr>
                <w:rStyle w:val="FootnoteReference"/>
                <w:szCs w:val="20"/>
              </w:rPr>
              <w:footnoteReference w:id="7"/>
            </w:r>
          </w:p>
        </w:tc>
        <w:tc>
          <w:tcPr>
            <w:tcW w:w="5090" w:type="dxa"/>
            <w:gridSpan w:val="2"/>
          </w:tcPr>
          <w:p w14:paraId="39739A33" w14:textId="77777777" w:rsidR="00EA52DB" w:rsidRPr="00924CAE" w:rsidRDefault="00EA52DB">
            <w:pPr>
              <w:pStyle w:val="TableBodyLeft"/>
            </w:pPr>
          </w:p>
        </w:tc>
      </w:tr>
      <w:tr w:rsidR="00EA52DB" w:rsidRPr="00BA55F6" w14:paraId="732F2DB6" w14:textId="77777777">
        <w:trPr>
          <w:jc w:val="center"/>
        </w:trPr>
        <w:tc>
          <w:tcPr>
            <w:tcW w:w="943" w:type="dxa"/>
            <w:vAlign w:val="center"/>
          </w:tcPr>
          <w:p w14:paraId="53DC78AB" w14:textId="77777777" w:rsidR="00EA52DB" w:rsidRPr="00BA55F6" w:rsidRDefault="00EA52DB">
            <w:pPr>
              <w:pStyle w:val="TableBodyCentre"/>
            </w:pPr>
            <w:r w:rsidRPr="00BA55F6">
              <w:t>7</w:t>
            </w:r>
          </w:p>
        </w:tc>
        <w:tc>
          <w:tcPr>
            <w:tcW w:w="4162" w:type="dxa"/>
          </w:tcPr>
          <w:p w14:paraId="4C0E1C73" w14:textId="77777777" w:rsidR="00EA52DB" w:rsidRPr="00924CAE" w:rsidRDefault="00EA52DB">
            <w:pPr>
              <w:pStyle w:val="TableBodyLeft"/>
              <w:rPr>
                <w:vertAlign w:val="superscript"/>
              </w:rPr>
            </w:pPr>
            <w:r w:rsidRPr="00BA55F6">
              <w:t>Area of main business</w:t>
            </w:r>
          </w:p>
        </w:tc>
        <w:tc>
          <w:tcPr>
            <w:tcW w:w="5090" w:type="dxa"/>
            <w:gridSpan w:val="2"/>
          </w:tcPr>
          <w:p w14:paraId="546649EF" w14:textId="77777777" w:rsidR="00EA52DB" w:rsidRPr="00924CAE" w:rsidRDefault="00EA52DB">
            <w:pPr>
              <w:pStyle w:val="TableBodyLeft"/>
            </w:pPr>
          </w:p>
        </w:tc>
      </w:tr>
      <w:tr w:rsidR="00EA52DB" w:rsidRPr="00BA55F6" w14:paraId="4A7B8BB6" w14:textId="77777777">
        <w:trPr>
          <w:jc w:val="center"/>
        </w:trPr>
        <w:tc>
          <w:tcPr>
            <w:tcW w:w="943" w:type="dxa"/>
            <w:vAlign w:val="center"/>
          </w:tcPr>
          <w:p w14:paraId="73F9A1CA" w14:textId="77777777" w:rsidR="00EA52DB" w:rsidRDefault="00EA52DB">
            <w:pPr>
              <w:pStyle w:val="TableBodyCentre"/>
            </w:pPr>
            <w:r>
              <w:t>8</w:t>
            </w:r>
          </w:p>
        </w:tc>
        <w:tc>
          <w:tcPr>
            <w:tcW w:w="4162" w:type="dxa"/>
          </w:tcPr>
          <w:p w14:paraId="4AC0BA31" w14:textId="77777777" w:rsidR="00EA52DB" w:rsidRPr="00BA55F6" w:rsidRDefault="00EA52DB">
            <w:pPr>
              <w:pStyle w:val="TableBodyLeft"/>
            </w:pPr>
            <w:r>
              <w:t>Signed letter of intent between Consulting Engineer and EPC Bidder</w:t>
            </w:r>
          </w:p>
        </w:tc>
        <w:tc>
          <w:tcPr>
            <w:tcW w:w="2550" w:type="dxa"/>
            <w:vAlign w:val="center"/>
          </w:tcPr>
          <w:p w14:paraId="5EB3D4B9" w14:textId="77777777" w:rsidR="00EA52DB" w:rsidRPr="00BA55F6" w:rsidRDefault="00EA52DB">
            <w:pPr>
              <w:pStyle w:val="TableBodyLeft"/>
              <w:jc w:val="center"/>
            </w:pPr>
            <w:r>
              <w:t>To be provided by Bidder</w:t>
            </w:r>
          </w:p>
        </w:tc>
        <w:tc>
          <w:tcPr>
            <w:tcW w:w="2540" w:type="dxa"/>
          </w:tcPr>
          <w:p w14:paraId="33F49EC4" w14:textId="77777777" w:rsidR="00EA52DB" w:rsidRPr="00BA55F6" w:rsidRDefault="00EA52DB">
            <w:pPr>
              <w:pStyle w:val="TableBodyLeft"/>
            </w:pPr>
          </w:p>
        </w:tc>
      </w:tr>
      <w:tr w:rsidR="00EA52DB" w:rsidRPr="00BA55F6" w14:paraId="09BCA48B" w14:textId="77777777">
        <w:trPr>
          <w:jc w:val="center"/>
        </w:trPr>
        <w:tc>
          <w:tcPr>
            <w:tcW w:w="943" w:type="dxa"/>
            <w:vAlign w:val="center"/>
          </w:tcPr>
          <w:p w14:paraId="00AB9C0A" w14:textId="77777777" w:rsidR="00EA52DB" w:rsidRDefault="00EA52DB">
            <w:pPr>
              <w:pStyle w:val="TableBodyCentre"/>
            </w:pPr>
            <w:r>
              <w:t>9</w:t>
            </w:r>
          </w:p>
        </w:tc>
        <w:tc>
          <w:tcPr>
            <w:tcW w:w="4162" w:type="dxa"/>
          </w:tcPr>
          <w:p w14:paraId="528DD3B8" w14:textId="77777777" w:rsidR="00EA52DB" w:rsidRDefault="00EA52DB">
            <w:pPr>
              <w:pStyle w:val="TableBodyLeft"/>
            </w:pPr>
            <w:r>
              <w:t>Proof that the Consulting Engineer is accredited by Eskom</w:t>
            </w:r>
          </w:p>
        </w:tc>
        <w:tc>
          <w:tcPr>
            <w:tcW w:w="2550" w:type="dxa"/>
            <w:vAlign w:val="center"/>
          </w:tcPr>
          <w:p w14:paraId="26001A81" w14:textId="4D2C7025" w:rsidR="00EA52DB" w:rsidRDefault="00EA52DB">
            <w:pPr>
              <w:pStyle w:val="TableBodyLeft"/>
              <w:jc w:val="center"/>
            </w:pPr>
            <w:r>
              <w:t>To be provided by Bidder</w:t>
            </w:r>
          </w:p>
        </w:tc>
        <w:tc>
          <w:tcPr>
            <w:tcW w:w="2540" w:type="dxa"/>
          </w:tcPr>
          <w:p w14:paraId="6D0591F0" w14:textId="77777777" w:rsidR="00EA52DB" w:rsidRPr="00BA55F6" w:rsidRDefault="00EA52DB">
            <w:pPr>
              <w:pStyle w:val="TableBodyLeft"/>
            </w:pPr>
          </w:p>
        </w:tc>
      </w:tr>
    </w:tbl>
    <w:p w14:paraId="250121D1" w14:textId="707D1336" w:rsidR="00D90A72" w:rsidRDefault="00D90A72" w:rsidP="00EA52DB">
      <w:pPr>
        <w:pStyle w:val="BodyText"/>
      </w:pPr>
    </w:p>
    <w:p w14:paraId="0956E1E7" w14:textId="77777777" w:rsidR="00D90A72" w:rsidRDefault="00D90A7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377B270B" w14:textId="74585109" w:rsidR="00EA52DB" w:rsidRPr="00924CAE" w:rsidRDefault="005A16AC" w:rsidP="00C82A52">
      <w:pPr>
        <w:pStyle w:val="Caption"/>
        <w:keepNext/>
        <w:rPr>
          <w:b w:val="0"/>
        </w:rPr>
      </w:pPr>
      <w:bookmarkStart w:id="122" w:name="_Ref218605019"/>
      <w:bookmarkStart w:id="123" w:name="_Ref216257120"/>
      <w:bookmarkStart w:id="124" w:name="_Toc219107387"/>
      <w:r>
        <w:lastRenderedPageBreak/>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34</w:t>
      </w:r>
      <w:r w:rsidR="00AC09AB">
        <w:fldChar w:fldCharType="end"/>
      </w:r>
      <w:bookmarkEnd w:id="122"/>
      <w:r>
        <w:t>:</w:t>
      </w:r>
      <w:bookmarkEnd w:id="123"/>
      <w:r w:rsidR="00EA52DB" w:rsidRPr="00924CAE">
        <w:rPr>
          <w:b w:val="0"/>
        </w:rPr>
        <w:t xml:space="preserve"> General information about </w:t>
      </w:r>
      <w:r w:rsidR="00EA52DB">
        <w:rPr>
          <w:b w:val="0"/>
        </w:rPr>
        <w:t>the HV Subcontractor</w:t>
      </w:r>
      <w:bookmarkEnd w:id="124"/>
    </w:p>
    <w:tbl>
      <w:tblPr>
        <w:tblStyle w:val="TableGrid"/>
        <w:tblW w:w="5000" w:type="pct"/>
        <w:jc w:val="center"/>
        <w:tblLook w:val="04A0" w:firstRow="1" w:lastRow="0" w:firstColumn="1" w:lastColumn="0" w:noHBand="0" w:noVBand="1"/>
      </w:tblPr>
      <w:tblGrid>
        <w:gridCol w:w="1346"/>
        <w:gridCol w:w="5944"/>
        <w:gridCol w:w="3642"/>
        <w:gridCol w:w="3628"/>
      </w:tblGrid>
      <w:tr w:rsidR="00EA52DB" w:rsidRPr="00BA55F6" w14:paraId="3B54193A" w14:textId="77777777">
        <w:trPr>
          <w:jc w:val="center"/>
        </w:trPr>
        <w:tc>
          <w:tcPr>
            <w:tcW w:w="943" w:type="dxa"/>
            <w:shd w:val="clear" w:color="auto" w:fill="F2F2F2"/>
            <w:vAlign w:val="center"/>
          </w:tcPr>
          <w:p w14:paraId="0A959BDA" w14:textId="77777777" w:rsidR="00EA52DB" w:rsidRPr="00924CAE" w:rsidRDefault="00EA52DB">
            <w:pPr>
              <w:pStyle w:val="TableHeading"/>
              <w:rPr>
                <w:b w:val="0"/>
              </w:rPr>
            </w:pPr>
            <w:r w:rsidRPr="00924CAE">
              <w:rPr>
                <w:b w:val="0"/>
              </w:rPr>
              <w:t>No.</w:t>
            </w:r>
          </w:p>
        </w:tc>
        <w:tc>
          <w:tcPr>
            <w:tcW w:w="4162" w:type="dxa"/>
            <w:shd w:val="clear" w:color="auto" w:fill="F2F2F2"/>
            <w:vAlign w:val="center"/>
          </w:tcPr>
          <w:p w14:paraId="2888BF48" w14:textId="77777777" w:rsidR="00EA52DB" w:rsidRPr="00924CAE" w:rsidRDefault="00EA52DB">
            <w:pPr>
              <w:pStyle w:val="TableHeading"/>
              <w:rPr>
                <w:b w:val="0"/>
              </w:rPr>
            </w:pPr>
            <w:r w:rsidRPr="00924CAE">
              <w:rPr>
                <w:b w:val="0"/>
              </w:rPr>
              <w:t>Item</w:t>
            </w:r>
          </w:p>
        </w:tc>
        <w:tc>
          <w:tcPr>
            <w:tcW w:w="5090" w:type="dxa"/>
            <w:gridSpan w:val="2"/>
            <w:shd w:val="clear" w:color="auto" w:fill="F2F2F2"/>
            <w:vAlign w:val="center"/>
          </w:tcPr>
          <w:p w14:paraId="211EF2C4" w14:textId="77777777" w:rsidR="00EA52DB" w:rsidRPr="00924CAE" w:rsidRDefault="00EA52DB">
            <w:pPr>
              <w:pStyle w:val="TableHeading"/>
              <w:rPr>
                <w:b w:val="0"/>
              </w:rPr>
            </w:pPr>
            <w:r w:rsidRPr="00924CAE">
              <w:rPr>
                <w:b w:val="0"/>
              </w:rPr>
              <w:t>Details</w:t>
            </w:r>
          </w:p>
        </w:tc>
      </w:tr>
      <w:tr w:rsidR="00EA52DB" w:rsidRPr="00BA55F6" w14:paraId="74B02269" w14:textId="77777777">
        <w:trPr>
          <w:jc w:val="center"/>
        </w:trPr>
        <w:tc>
          <w:tcPr>
            <w:tcW w:w="943" w:type="dxa"/>
            <w:vAlign w:val="center"/>
          </w:tcPr>
          <w:p w14:paraId="24589F9D" w14:textId="77777777" w:rsidR="00EA52DB" w:rsidRPr="00BA55F6" w:rsidRDefault="00EA52DB">
            <w:pPr>
              <w:pStyle w:val="TableBodyCentre"/>
            </w:pPr>
            <w:r w:rsidRPr="00BA55F6">
              <w:t>1</w:t>
            </w:r>
          </w:p>
        </w:tc>
        <w:tc>
          <w:tcPr>
            <w:tcW w:w="4162" w:type="dxa"/>
          </w:tcPr>
          <w:p w14:paraId="76EFFFD5" w14:textId="77777777" w:rsidR="00EA52DB" w:rsidRPr="00BA55F6" w:rsidRDefault="00EA52DB">
            <w:pPr>
              <w:pStyle w:val="TableBodyLeft"/>
            </w:pPr>
            <w:r w:rsidRPr="00BA55F6">
              <w:t xml:space="preserve">Name of </w:t>
            </w:r>
            <w:r>
              <w:t>HV Subcontractor</w:t>
            </w:r>
          </w:p>
        </w:tc>
        <w:tc>
          <w:tcPr>
            <w:tcW w:w="5090" w:type="dxa"/>
            <w:gridSpan w:val="2"/>
          </w:tcPr>
          <w:p w14:paraId="70367840" w14:textId="77777777" w:rsidR="00EA52DB" w:rsidRPr="00924CAE" w:rsidRDefault="00EA52DB">
            <w:pPr>
              <w:pStyle w:val="TableBodyLeft"/>
            </w:pPr>
          </w:p>
        </w:tc>
      </w:tr>
      <w:tr w:rsidR="00EA52DB" w:rsidRPr="00BA55F6" w14:paraId="4003104A" w14:textId="77777777">
        <w:trPr>
          <w:jc w:val="center"/>
        </w:trPr>
        <w:tc>
          <w:tcPr>
            <w:tcW w:w="943" w:type="dxa"/>
            <w:vAlign w:val="center"/>
          </w:tcPr>
          <w:p w14:paraId="24251D64" w14:textId="77777777" w:rsidR="00EA52DB" w:rsidRPr="00BA55F6" w:rsidRDefault="00EA52DB">
            <w:pPr>
              <w:pStyle w:val="TableBodyCentre"/>
            </w:pPr>
            <w:r w:rsidRPr="00BA55F6">
              <w:t>2</w:t>
            </w:r>
          </w:p>
        </w:tc>
        <w:tc>
          <w:tcPr>
            <w:tcW w:w="4162" w:type="dxa"/>
          </w:tcPr>
          <w:p w14:paraId="3EE559EC" w14:textId="77777777" w:rsidR="00EA52DB" w:rsidRPr="00BA55F6" w:rsidRDefault="00EA52DB">
            <w:pPr>
              <w:pStyle w:val="TableBodyLeft"/>
            </w:pPr>
            <w:r w:rsidRPr="00BA55F6">
              <w:t>Home office address</w:t>
            </w:r>
          </w:p>
        </w:tc>
        <w:tc>
          <w:tcPr>
            <w:tcW w:w="5090" w:type="dxa"/>
            <w:gridSpan w:val="2"/>
          </w:tcPr>
          <w:p w14:paraId="7FB78F58" w14:textId="77777777" w:rsidR="00EA52DB" w:rsidRPr="00924CAE" w:rsidRDefault="00EA52DB">
            <w:pPr>
              <w:pStyle w:val="TableBodyLeft"/>
            </w:pPr>
          </w:p>
        </w:tc>
      </w:tr>
      <w:tr w:rsidR="00EA52DB" w:rsidRPr="00BA55F6" w14:paraId="3E8308E9" w14:textId="77777777">
        <w:trPr>
          <w:jc w:val="center"/>
        </w:trPr>
        <w:tc>
          <w:tcPr>
            <w:tcW w:w="943" w:type="dxa"/>
            <w:vAlign w:val="center"/>
          </w:tcPr>
          <w:p w14:paraId="5094C152" w14:textId="77777777" w:rsidR="00EA52DB" w:rsidRPr="00BA55F6" w:rsidRDefault="00EA52DB">
            <w:pPr>
              <w:pStyle w:val="TableBodyCentre"/>
            </w:pPr>
            <w:r w:rsidRPr="00BA55F6">
              <w:t>3</w:t>
            </w:r>
          </w:p>
        </w:tc>
        <w:tc>
          <w:tcPr>
            <w:tcW w:w="4162" w:type="dxa"/>
          </w:tcPr>
          <w:p w14:paraId="75C949D7" w14:textId="77777777" w:rsidR="00EA52DB" w:rsidRPr="00BA55F6" w:rsidRDefault="00EA52DB">
            <w:pPr>
              <w:pStyle w:val="TableBodyLeft"/>
            </w:pPr>
            <w:r w:rsidRPr="00BA55F6">
              <w:t>Regional office address</w:t>
            </w:r>
          </w:p>
        </w:tc>
        <w:tc>
          <w:tcPr>
            <w:tcW w:w="5090" w:type="dxa"/>
            <w:gridSpan w:val="2"/>
          </w:tcPr>
          <w:p w14:paraId="4622C241" w14:textId="77777777" w:rsidR="00EA52DB" w:rsidRPr="00924CAE" w:rsidRDefault="00EA52DB">
            <w:pPr>
              <w:pStyle w:val="TableBodyLeft"/>
            </w:pPr>
          </w:p>
        </w:tc>
      </w:tr>
      <w:tr w:rsidR="00EA52DB" w:rsidRPr="00BA55F6" w14:paraId="3A3B5256" w14:textId="77777777">
        <w:trPr>
          <w:jc w:val="center"/>
        </w:trPr>
        <w:tc>
          <w:tcPr>
            <w:tcW w:w="943" w:type="dxa"/>
            <w:vAlign w:val="center"/>
          </w:tcPr>
          <w:p w14:paraId="43F9AF8E" w14:textId="77777777" w:rsidR="00EA52DB" w:rsidRPr="00BA55F6" w:rsidRDefault="00EA52DB">
            <w:pPr>
              <w:pStyle w:val="TableBodyCentre"/>
            </w:pPr>
            <w:r w:rsidRPr="00BA55F6">
              <w:t>4</w:t>
            </w:r>
          </w:p>
        </w:tc>
        <w:tc>
          <w:tcPr>
            <w:tcW w:w="4162" w:type="dxa"/>
          </w:tcPr>
          <w:p w14:paraId="5CD0BD6A" w14:textId="77777777" w:rsidR="00EA52DB" w:rsidRPr="00BA55F6" w:rsidRDefault="00EA52DB">
            <w:pPr>
              <w:pStyle w:val="TableBodyLeft"/>
            </w:pPr>
            <w:r w:rsidRPr="00BA55F6">
              <w:t xml:space="preserve">Telephone / </w:t>
            </w:r>
            <w:r>
              <w:t>email address</w:t>
            </w:r>
          </w:p>
        </w:tc>
        <w:tc>
          <w:tcPr>
            <w:tcW w:w="5090" w:type="dxa"/>
            <w:gridSpan w:val="2"/>
          </w:tcPr>
          <w:p w14:paraId="4EFF7BC0" w14:textId="77777777" w:rsidR="00EA52DB" w:rsidRPr="00924CAE" w:rsidRDefault="00EA52DB">
            <w:pPr>
              <w:pStyle w:val="TableBodyLeft"/>
            </w:pPr>
          </w:p>
        </w:tc>
      </w:tr>
      <w:tr w:rsidR="00EA52DB" w:rsidRPr="00BA55F6" w14:paraId="19284994" w14:textId="77777777">
        <w:trPr>
          <w:jc w:val="center"/>
        </w:trPr>
        <w:tc>
          <w:tcPr>
            <w:tcW w:w="943" w:type="dxa"/>
            <w:vAlign w:val="center"/>
          </w:tcPr>
          <w:p w14:paraId="10D28210" w14:textId="77777777" w:rsidR="00EA52DB" w:rsidRPr="00BA55F6" w:rsidRDefault="00EA52DB">
            <w:pPr>
              <w:pStyle w:val="TableBodyCentre"/>
            </w:pPr>
            <w:r w:rsidRPr="00BA55F6">
              <w:t>5</w:t>
            </w:r>
          </w:p>
        </w:tc>
        <w:tc>
          <w:tcPr>
            <w:tcW w:w="4162" w:type="dxa"/>
          </w:tcPr>
          <w:p w14:paraId="76D46AF6" w14:textId="77777777" w:rsidR="00EA52DB" w:rsidRPr="00BA55F6" w:rsidRDefault="00EA52DB">
            <w:pPr>
              <w:pStyle w:val="TableBodyLeft"/>
            </w:pPr>
            <w:r w:rsidRPr="00BA55F6">
              <w:t>Name, Position and Title of contact person</w:t>
            </w:r>
          </w:p>
        </w:tc>
        <w:tc>
          <w:tcPr>
            <w:tcW w:w="5090" w:type="dxa"/>
            <w:gridSpan w:val="2"/>
          </w:tcPr>
          <w:p w14:paraId="4E1866B0" w14:textId="77777777" w:rsidR="00EA52DB" w:rsidRPr="00924CAE" w:rsidRDefault="00EA52DB">
            <w:pPr>
              <w:pStyle w:val="TableBodyLeft"/>
            </w:pPr>
          </w:p>
        </w:tc>
      </w:tr>
      <w:tr w:rsidR="00EA52DB" w:rsidRPr="00BA55F6" w14:paraId="028C2A06" w14:textId="77777777">
        <w:trPr>
          <w:jc w:val="center"/>
        </w:trPr>
        <w:tc>
          <w:tcPr>
            <w:tcW w:w="943" w:type="dxa"/>
            <w:vAlign w:val="center"/>
          </w:tcPr>
          <w:p w14:paraId="399B6BDD" w14:textId="77777777" w:rsidR="00EA52DB" w:rsidRPr="00BA55F6" w:rsidRDefault="00EA52DB">
            <w:pPr>
              <w:pStyle w:val="TableBodyCentre"/>
            </w:pPr>
            <w:r w:rsidRPr="00BA55F6">
              <w:t>6</w:t>
            </w:r>
          </w:p>
        </w:tc>
        <w:tc>
          <w:tcPr>
            <w:tcW w:w="4162" w:type="dxa"/>
          </w:tcPr>
          <w:p w14:paraId="1A85C080" w14:textId="77777777" w:rsidR="00EA52DB" w:rsidRPr="00BA55F6" w:rsidRDefault="00EA52DB">
            <w:pPr>
              <w:pStyle w:val="TableBodyLeft"/>
            </w:pPr>
            <w:r w:rsidRPr="00BA55F6">
              <w:t xml:space="preserve">Legal form </w:t>
            </w:r>
            <w:r w:rsidRPr="00BA55F6">
              <w:rPr>
                <w:rStyle w:val="FootnoteReference"/>
                <w:szCs w:val="20"/>
              </w:rPr>
              <w:footnoteReference w:id="8"/>
            </w:r>
          </w:p>
        </w:tc>
        <w:tc>
          <w:tcPr>
            <w:tcW w:w="5090" w:type="dxa"/>
            <w:gridSpan w:val="2"/>
          </w:tcPr>
          <w:p w14:paraId="18369F5B" w14:textId="77777777" w:rsidR="00EA52DB" w:rsidRPr="00924CAE" w:rsidRDefault="00EA52DB">
            <w:pPr>
              <w:pStyle w:val="TableBodyLeft"/>
            </w:pPr>
          </w:p>
        </w:tc>
      </w:tr>
      <w:tr w:rsidR="00EA52DB" w:rsidRPr="00BA55F6" w14:paraId="1646D406" w14:textId="77777777">
        <w:trPr>
          <w:jc w:val="center"/>
        </w:trPr>
        <w:tc>
          <w:tcPr>
            <w:tcW w:w="943" w:type="dxa"/>
            <w:vAlign w:val="center"/>
          </w:tcPr>
          <w:p w14:paraId="5634D1FD" w14:textId="77777777" w:rsidR="00EA52DB" w:rsidRPr="00BA55F6" w:rsidRDefault="00EA52DB">
            <w:pPr>
              <w:pStyle w:val="TableBodyCentre"/>
            </w:pPr>
            <w:r w:rsidRPr="00BA55F6">
              <w:t>7</w:t>
            </w:r>
          </w:p>
        </w:tc>
        <w:tc>
          <w:tcPr>
            <w:tcW w:w="4162" w:type="dxa"/>
          </w:tcPr>
          <w:p w14:paraId="4368BE63" w14:textId="77777777" w:rsidR="00EA52DB" w:rsidRPr="00924CAE" w:rsidRDefault="00EA52DB">
            <w:pPr>
              <w:pStyle w:val="TableBodyLeft"/>
              <w:rPr>
                <w:vertAlign w:val="superscript"/>
              </w:rPr>
            </w:pPr>
            <w:r w:rsidRPr="00BA55F6">
              <w:t>Area of main business</w:t>
            </w:r>
          </w:p>
        </w:tc>
        <w:tc>
          <w:tcPr>
            <w:tcW w:w="5090" w:type="dxa"/>
            <w:gridSpan w:val="2"/>
          </w:tcPr>
          <w:p w14:paraId="245CC6E4" w14:textId="77777777" w:rsidR="00EA52DB" w:rsidRPr="00924CAE" w:rsidRDefault="00EA52DB">
            <w:pPr>
              <w:pStyle w:val="TableBodyLeft"/>
            </w:pPr>
          </w:p>
        </w:tc>
      </w:tr>
      <w:tr w:rsidR="00EA52DB" w:rsidRPr="00BA55F6" w14:paraId="471C2C86" w14:textId="77777777">
        <w:trPr>
          <w:jc w:val="center"/>
        </w:trPr>
        <w:tc>
          <w:tcPr>
            <w:tcW w:w="943" w:type="dxa"/>
            <w:vAlign w:val="center"/>
          </w:tcPr>
          <w:p w14:paraId="3640B0B0" w14:textId="77777777" w:rsidR="00EA52DB" w:rsidRDefault="00EA52DB">
            <w:pPr>
              <w:pStyle w:val="TableBodyCentre"/>
            </w:pPr>
            <w:r>
              <w:t>10</w:t>
            </w:r>
          </w:p>
        </w:tc>
        <w:tc>
          <w:tcPr>
            <w:tcW w:w="4162" w:type="dxa"/>
          </w:tcPr>
          <w:p w14:paraId="6AC726DA" w14:textId="77777777" w:rsidR="00EA52DB" w:rsidRPr="00BA55F6" w:rsidRDefault="00EA52DB">
            <w:pPr>
              <w:pStyle w:val="TableBodyLeft"/>
            </w:pPr>
            <w:r>
              <w:t>Signed letter of intent between HV Subcontractor and EPC Bidder</w:t>
            </w:r>
          </w:p>
        </w:tc>
        <w:tc>
          <w:tcPr>
            <w:tcW w:w="2550" w:type="dxa"/>
            <w:vAlign w:val="center"/>
          </w:tcPr>
          <w:p w14:paraId="752A6E01" w14:textId="77777777" w:rsidR="00EA52DB" w:rsidRPr="00BA55F6" w:rsidRDefault="00EA52DB">
            <w:pPr>
              <w:pStyle w:val="TableBodyLeft"/>
              <w:jc w:val="center"/>
            </w:pPr>
            <w:r>
              <w:t>To be provided by Bidder</w:t>
            </w:r>
          </w:p>
        </w:tc>
        <w:tc>
          <w:tcPr>
            <w:tcW w:w="2540" w:type="dxa"/>
          </w:tcPr>
          <w:p w14:paraId="77CB2375" w14:textId="77777777" w:rsidR="00EA52DB" w:rsidRPr="00BA55F6" w:rsidRDefault="00EA52DB">
            <w:pPr>
              <w:pStyle w:val="TableBodyLeft"/>
            </w:pPr>
          </w:p>
        </w:tc>
      </w:tr>
      <w:tr w:rsidR="00EA52DB" w:rsidRPr="00BA55F6" w14:paraId="53AFCAE4" w14:textId="77777777">
        <w:trPr>
          <w:jc w:val="center"/>
        </w:trPr>
        <w:tc>
          <w:tcPr>
            <w:tcW w:w="943" w:type="dxa"/>
            <w:vAlign w:val="center"/>
          </w:tcPr>
          <w:p w14:paraId="1EE4F59C" w14:textId="77777777" w:rsidR="00EA52DB" w:rsidRDefault="00EA52DB">
            <w:pPr>
              <w:pStyle w:val="TableBodyCentre"/>
            </w:pPr>
            <w:r>
              <w:t>11</w:t>
            </w:r>
          </w:p>
        </w:tc>
        <w:tc>
          <w:tcPr>
            <w:tcW w:w="4162" w:type="dxa"/>
          </w:tcPr>
          <w:p w14:paraId="50AF2ED9" w14:textId="46B4552E" w:rsidR="00EA52DB" w:rsidRDefault="00EA52DB">
            <w:pPr>
              <w:pStyle w:val="TableBodyLeft"/>
            </w:pPr>
            <w:r>
              <w:t>Proof that the HV Subcontractor is Eskom approved</w:t>
            </w:r>
          </w:p>
        </w:tc>
        <w:tc>
          <w:tcPr>
            <w:tcW w:w="2550" w:type="dxa"/>
            <w:vAlign w:val="center"/>
          </w:tcPr>
          <w:p w14:paraId="6BA5181E" w14:textId="77777777" w:rsidR="00EA52DB" w:rsidRDefault="00EA52DB">
            <w:pPr>
              <w:pStyle w:val="TableBodyLeft"/>
              <w:jc w:val="center"/>
            </w:pPr>
            <w:r>
              <w:t>To be provided by Bidder</w:t>
            </w:r>
          </w:p>
        </w:tc>
        <w:tc>
          <w:tcPr>
            <w:tcW w:w="2540" w:type="dxa"/>
          </w:tcPr>
          <w:p w14:paraId="379B1635" w14:textId="77777777" w:rsidR="00EA52DB" w:rsidRPr="00BA55F6" w:rsidRDefault="00EA52DB">
            <w:pPr>
              <w:pStyle w:val="TableBodyLeft"/>
            </w:pPr>
          </w:p>
        </w:tc>
      </w:tr>
    </w:tbl>
    <w:p w14:paraId="1A076C4A" w14:textId="77777777" w:rsidR="00EA52DB" w:rsidRDefault="00EA52DB" w:rsidP="00EA52DB">
      <w:pPr>
        <w:pStyle w:val="BodyText"/>
      </w:pPr>
    </w:p>
    <w:p w14:paraId="29D21618" w14:textId="4A145D94" w:rsidR="00EA52DB" w:rsidRDefault="00EA52DB">
      <w:pPr>
        <w:pStyle w:val="Heading3"/>
        <w:numPr>
          <w:ilvl w:val="2"/>
          <w:numId w:val="106"/>
        </w:numPr>
      </w:pPr>
      <w:bookmarkStart w:id="125" w:name="_Toc219271253"/>
      <w:r w:rsidRPr="00C82A52">
        <w:t>Grid connection schedules</w:t>
      </w:r>
      <w:bookmarkEnd w:id="125"/>
    </w:p>
    <w:p w14:paraId="71337832" w14:textId="77777777" w:rsidR="00C77376" w:rsidRDefault="00C77376" w:rsidP="00C82A52">
      <w:pPr>
        <w:pStyle w:val="Heading4"/>
        <w:numPr>
          <w:ilvl w:val="3"/>
          <w:numId w:val="109"/>
        </w:numPr>
      </w:pPr>
      <w:bookmarkStart w:id="126" w:name="_Toc216360909"/>
      <w:bookmarkStart w:id="127" w:name="_Toc219271254"/>
      <w:r>
        <w:t>MV Cables</w:t>
      </w:r>
      <w:bookmarkEnd w:id="126"/>
      <w:bookmarkEnd w:id="127"/>
    </w:p>
    <w:p w14:paraId="5E970189" w14:textId="181FFCF7" w:rsidR="00C77376" w:rsidRPr="00585085" w:rsidRDefault="00AC09AB" w:rsidP="00AC09AB">
      <w:pPr>
        <w:pStyle w:val="Caption"/>
      </w:pPr>
      <w:bookmarkStart w:id="128" w:name="_Toc216360957"/>
      <w:bookmarkStart w:id="129" w:name="_Toc219107388"/>
      <w:r>
        <w:t xml:space="preserve">Table </w:t>
      </w:r>
      <w:r>
        <w:fldChar w:fldCharType="begin"/>
      </w:r>
      <w:r>
        <w:instrText xml:space="preserve"> STYLEREF 1 \s </w:instrText>
      </w:r>
      <w:r>
        <w:fldChar w:fldCharType="separate"/>
      </w:r>
      <w:r w:rsidR="00001774">
        <w:rPr>
          <w:noProof/>
        </w:rPr>
        <w:t>C</w:t>
      </w:r>
      <w:r>
        <w:fldChar w:fldCharType="end"/>
      </w:r>
      <w:r>
        <w:noBreakHyphen/>
      </w:r>
      <w:r>
        <w:fldChar w:fldCharType="begin"/>
      </w:r>
      <w:r>
        <w:instrText xml:space="preserve"> SEQ Table \* ARABIC \s 1 </w:instrText>
      </w:r>
      <w:r>
        <w:fldChar w:fldCharType="separate"/>
      </w:r>
      <w:r w:rsidR="00001774">
        <w:rPr>
          <w:noProof/>
        </w:rPr>
        <w:t>35</w:t>
      </w:r>
      <w:r>
        <w:fldChar w:fldCharType="end"/>
      </w:r>
      <w:r w:rsidR="00C77376">
        <w:t>: MV Cable Schedule</w:t>
      </w:r>
      <w:bookmarkEnd w:id="128"/>
      <w:bookmarkEnd w:id="129"/>
    </w:p>
    <w:tbl>
      <w:tblPr>
        <w:tblStyle w:val="TableGrid"/>
        <w:tblW w:w="0" w:type="auto"/>
        <w:tblLook w:val="04A0" w:firstRow="1" w:lastRow="0" w:firstColumn="1" w:lastColumn="0" w:noHBand="0" w:noVBand="1"/>
      </w:tblPr>
      <w:tblGrid>
        <w:gridCol w:w="1271"/>
        <w:gridCol w:w="4553"/>
        <w:gridCol w:w="1684"/>
        <w:gridCol w:w="2410"/>
        <w:gridCol w:w="4642"/>
      </w:tblGrid>
      <w:tr w:rsidR="00C77376" w14:paraId="3FBA9949" w14:textId="77777777" w:rsidTr="00C82A52">
        <w:trPr>
          <w:tblHeader/>
        </w:trPr>
        <w:tc>
          <w:tcPr>
            <w:tcW w:w="1271" w:type="dxa"/>
          </w:tcPr>
          <w:p w14:paraId="6222C9D9" w14:textId="77777777" w:rsidR="00C77376" w:rsidRPr="00585085" w:rsidRDefault="00C77376">
            <w:pPr>
              <w:pStyle w:val="BodyText"/>
              <w:rPr>
                <w:b/>
                <w:bCs/>
              </w:rPr>
            </w:pPr>
            <w:r w:rsidRPr="00585085">
              <w:rPr>
                <w:b/>
                <w:bCs/>
              </w:rPr>
              <w:t>Item No.</w:t>
            </w:r>
          </w:p>
        </w:tc>
        <w:tc>
          <w:tcPr>
            <w:tcW w:w="4553" w:type="dxa"/>
          </w:tcPr>
          <w:p w14:paraId="6BA664F1" w14:textId="77777777" w:rsidR="00C77376" w:rsidRPr="00585085" w:rsidRDefault="00C77376">
            <w:pPr>
              <w:pStyle w:val="BodyText"/>
              <w:rPr>
                <w:b/>
                <w:bCs/>
              </w:rPr>
            </w:pPr>
            <w:r w:rsidRPr="00585085">
              <w:rPr>
                <w:b/>
                <w:bCs/>
              </w:rPr>
              <w:t>Description</w:t>
            </w:r>
          </w:p>
        </w:tc>
        <w:tc>
          <w:tcPr>
            <w:tcW w:w="1684" w:type="dxa"/>
          </w:tcPr>
          <w:p w14:paraId="697B6CF5" w14:textId="77777777" w:rsidR="00C77376" w:rsidRPr="00585085" w:rsidRDefault="00C77376">
            <w:pPr>
              <w:pStyle w:val="BodyText"/>
              <w:rPr>
                <w:b/>
                <w:bCs/>
              </w:rPr>
            </w:pPr>
            <w:r w:rsidRPr="00585085">
              <w:rPr>
                <w:b/>
                <w:bCs/>
              </w:rPr>
              <w:t>Unit</w:t>
            </w:r>
          </w:p>
        </w:tc>
        <w:tc>
          <w:tcPr>
            <w:tcW w:w="2410" w:type="dxa"/>
          </w:tcPr>
          <w:p w14:paraId="3F0FD323" w14:textId="77777777" w:rsidR="00C77376" w:rsidRPr="00585085" w:rsidRDefault="00C77376">
            <w:pPr>
              <w:pStyle w:val="BodyText"/>
              <w:rPr>
                <w:b/>
                <w:bCs/>
              </w:rPr>
            </w:pPr>
            <w:r w:rsidRPr="00585085">
              <w:rPr>
                <w:b/>
                <w:bCs/>
              </w:rPr>
              <w:t>Required</w:t>
            </w:r>
          </w:p>
        </w:tc>
        <w:tc>
          <w:tcPr>
            <w:tcW w:w="4642" w:type="dxa"/>
          </w:tcPr>
          <w:p w14:paraId="5D23C147" w14:textId="77777777" w:rsidR="00C77376" w:rsidRPr="00585085" w:rsidRDefault="00C77376">
            <w:pPr>
              <w:pStyle w:val="BodyText"/>
              <w:rPr>
                <w:b/>
                <w:bCs/>
              </w:rPr>
            </w:pPr>
            <w:r w:rsidRPr="00585085">
              <w:rPr>
                <w:b/>
                <w:bCs/>
              </w:rPr>
              <w:t>Response from Bidder</w:t>
            </w:r>
          </w:p>
        </w:tc>
      </w:tr>
      <w:tr w:rsidR="00C77376" w14:paraId="2DC92D31" w14:textId="77777777">
        <w:tc>
          <w:tcPr>
            <w:tcW w:w="1271" w:type="dxa"/>
          </w:tcPr>
          <w:p w14:paraId="74974CD9" w14:textId="77777777" w:rsidR="00C77376" w:rsidRDefault="00C77376">
            <w:pPr>
              <w:pStyle w:val="BodyText"/>
            </w:pPr>
            <w:r>
              <w:t>1</w:t>
            </w:r>
          </w:p>
        </w:tc>
        <w:tc>
          <w:tcPr>
            <w:tcW w:w="13289" w:type="dxa"/>
            <w:gridSpan w:val="4"/>
          </w:tcPr>
          <w:p w14:paraId="6B6C1E09" w14:textId="77777777" w:rsidR="00C77376" w:rsidRPr="00585085" w:rsidRDefault="00C77376">
            <w:pPr>
              <w:pStyle w:val="BodyText"/>
              <w:rPr>
                <w:b/>
                <w:bCs/>
              </w:rPr>
            </w:pPr>
            <w:r w:rsidRPr="00585085">
              <w:rPr>
                <w:b/>
                <w:bCs/>
              </w:rPr>
              <w:t>Cables</w:t>
            </w:r>
          </w:p>
        </w:tc>
      </w:tr>
      <w:tr w:rsidR="00C77376" w14:paraId="74CF122B" w14:textId="77777777">
        <w:tc>
          <w:tcPr>
            <w:tcW w:w="1271" w:type="dxa"/>
          </w:tcPr>
          <w:p w14:paraId="19D77643" w14:textId="77777777" w:rsidR="00C77376" w:rsidRDefault="00C77376">
            <w:pPr>
              <w:pStyle w:val="BodyText"/>
            </w:pPr>
            <w:r>
              <w:t>1.1</w:t>
            </w:r>
          </w:p>
        </w:tc>
        <w:tc>
          <w:tcPr>
            <w:tcW w:w="4553" w:type="dxa"/>
          </w:tcPr>
          <w:p w14:paraId="79E0AA6C" w14:textId="77777777" w:rsidR="00C77376" w:rsidRDefault="00C77376">
            <w:pPr>
              <w:pStyle w:val="BodyText"/>
            </w:pPr>
            <w:r>
              <w:t>Cable type</w:t>
            </w:r>
          </w:p>
        </w:tc>
        <w:tc>
          <w:tcPr>
            <w:tcW w:w="1684" w:type="dxa"/>
          </w:tcPr>
          <w:p w14:paraId="3AF6F961" w14:textId="77777777" w:rsidR="00C77376" w:rsidRDefault="00C77376">
            <w:pPr>
              <w:pStyle w:val="BodyText"/>
            </w:pPr>
          </w:p>
        </w:tc>
        <w:tc>
          <w:tcPr>
            <w:tcW w:w="2410" w:type="dxa"/>
          </w:tcPr>
          <w:p w14:paraId="2FC9D9BA" w14:textId="77777777" w:rsidR="00C77376" w:rsidRDefault="00C77376">
            <w:pPr>
              <w:pStyle w:val="BodyText"/>
            </w:pPr>
            <w:r>
              <w:t>Yes</w:t>
            </w:r>
          </w:p>
        </w:tc>
        <w:tc>
          <w:tcPr>
            <w:tcW w:w="4642" w:type="dxa"/>
          </w:tcPr>
          <w:p w14:paraId="6DB28617" w14:textId="77777777" w:rsidR="00C77376" w:rsidRDefault="00C77376">
            <w:pPr>
              <w:pStyle w:val="BodyText"/>
            </w:pPr>
          </w:p>
        </w:tc>
      </w:tr>
      <w:tr w:rsidR="00C77376" w14:paraId="3C4642B4" w14:textId="77777777">
        <w:tc>
          <w:tcPr>
            <w:tcW w:w="1271" w:type="dxa"/>
          </w:tcPr>
          <w:p w14:paraId="46F8F887" w14:textId="77777777" w:rsidR="00C77376" w:rsidRDefault="00C77376">
            <w:pPr>
              <w:pStyle w:val="BodyText"/>
            </w:pPr>
            <w:r>
              <w:t>1.2</w:t>
            </w:r>
          </w:p>
        </w:tc>
        <w:tc>
          <w:tcPr>
            <w:tcW w:w="4553" w:type="dxa"/>
          </w:tcPr>
          <w:p w14:paraId="58632517" w14:textId="77777777" w:rsidR="00C77376" w:rsidRDefault="00C77376">
            <w:pPr>
              <w:pStyle w:val="BodyText"/>
            </w:pPr>
            <w:r>
              <w:t xml:space="preserve">Cable length </w:t>
            </w:r>
          </w:p>
        </w:tc>
        <w:tc>
          <w:tcPr>
            <w:tcW w:w="1684" w:type="dxa"/>
          </w:tcPr>
          <w:p w14:paraId="6E92B939" w14:textId="77777777" w:rsidR="00C77376" w:rsidRDefault="00C77376">
            <w:pPr>
              <w:pStyle w:val="BodyText"/>
            </w:pPr>
            <w:r>
              <w:t>m</w:t>
            </w:r>
          </w:p>
        </w:tc>
        <w:tc>
          <w:tcPr>
            <w:tcW w:w="2410" w:type="dxa"/>
          </w:tcPr>
          <w:p w14:paraId="0DD89FB2" w14:textId="77777777" w:rsidR="00C77376" w:rsidRDefault="00C77376">
            <w:pPr>
              <w:pStyle w:val="BodyText"/>
            </w:pPr>
            <w:r>
              <w:t>Yes</w:t>
            </w:r>
          </w:p>
        </w:tc>
        <w:tc>
          <w:tcPr>
            <w:tcW w:w="4642" w:type="dxa"/>
          </w:tcPr>
          <w:p w14:paraId="4A731700" w14:textId="77777777" w:rsidR="00C77376" w:rsidRDefault="00C77376">
            <w:pPr>
              <w:pStyle w:val="BodyText"/>
            </w:pPr>
          </w:p>
        </w:tc>
      </w:tr>
    </w:tbl>
    <w:p w14:paraId="74C20573" w14:textId="0F18B0EF" w:rsidR="00C77376" w:rsidRPr="00C77376" w:rsidRDefault="008E43D6" w:rsidP="00C82A52">
      <w:pPr>
        <w:pStyle w:val="Heading4"/>
        <w:numPr>
          <w:ilvl w:val="3"/>
          <w:numId w:val="109"/>
        </w:numPr>
      </w:pPr>
      <w:bookmarkStart w:id="130" w:name="_Toc216360910"/>
      <w:bookmarkStart w:id="131" w:name="_Toc219271255"/>
      <w:r>
        <w:lastRenderedPageBreak/>
        <w:t>Grid Connection and HV/MV Transformer Schedule</w:t>
      </w:r>
      <w:bookmarkEnd w:id="130"/>
      <w:bookmarkEnd w:id="131"/>
    </w:p>
    <w:p w14:paraId="7BA66DEF" w14:textId="463E7515" w:rsidR="00EA52DB" w:rsidRDefault="005A16AC" w:rsidP="00C82A52">
      <w:pPr>
        <w:pStyle w:val="Caption"/>
        <w:keepNext/>
        <w:rPr>
          <w:b w:val="0"/>
        </w:rPr>
      </w:pPr>
      <w:bookmarkStart w:id="132" w:name="_Toc219107389"/>
      <w:r>
        <w:t xml:space="preserve">Table </w:t>
      </w:r>
      <w:r w:rsidR="00AC09AB">
        <w:fldChar w:fldCharType="begin"/>
      </w:r>
      <w:r w:rsidR="00AC09AB">
        <w:instrText xml:space="preserve"> STYLEREF 1 \s </w:instrText>
      </w:r>
      <w:r w:rsidR="00AC09AB">
        <w:fldChar w:fldCharType="separate"/>
      </w:r>
      <w:r w:rsidR="00001774">
        <w:rPr>
          <w:noProof/>
        </w:rPr>
        <w:t>C</w:t>
      </w:r>
      <w:r w:rsidR="00AC09AB">
        <w:fldChar w:fldCharType="end"/>
      </w:r>
      <w:r w:rsidR="00AC09AB">
        <w:noBreakHyphen/>
      </w:r>
      <w:r w:rsidR="00AC09AB">
        <w:fldChar w:fldCharType="begin"/>
      </w:r>
      <w:r w:rsidR="00AC09AB">
        <w:instrText xml:space="preserve"> SEQ Table \* ARABIC \s 1 </w:instrText>
      </w:r>
      <w:r w:rsidR="00AC09AB">
        <w:fldChar w:fldCharType="separate"/>
      </w:r>
      <w:r w:rsidR="00001774">
        <w:rPr>
          <w:noProof/>
        </w:rPr>
        <w:t>36</w:t>
      </w:r>
      <w:r w:rsidR="00AC09AB">
        <w:fldChar w:fldCharType="end"/>
      </w:r>
      <w:r>
        <w:t>:</w:t>
      </w:r>
      <w:r w:rsidR="002667DC">
        <w:t xml:space="preserve"> </w:t>
      </w:r>
      <w:r w:rsidR="00EA52DB">
        <w:rPr>
          <w:b w:val="0"/>
        </w:rPr>
        <w:t>Grid connection Schedules</w:t>
      </w:r>
      <w:bookmarkEnd w:id="132"/>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15ADC938" w14:textId="77777777" w:rsidTr="002667DC">
        <w:trPr>
          <w:trHeight w:val="20"/>
          <w:tblHeader/>
          <w:jc w:val="center"/>
        </w:trPr>
        <w:tc>
          <w:tcPr>
            <w:tcW w:w="1342"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7EAD060D" w14:textId="77777777" w:rsidR="00EA52DB" w:rsidRPr="000C0084" w:rsidRDefault="00EA52DB">
            <w:pPr>
              <w:pStyle w:val="TableHeading"/>
              <w:rPr>
                <w:b w:val="0"/>
              </w:rPr>
            </w:pPr>
            <w:r w:rsidRPr="000C0084">
              <w:rPr>
                <w:b w:val="0"/>
              </w:rPr>
              <w:t>Item No.</w:t>
            </w:r>
          </w:p>
        </w:tc>
        <w:tc>
          <w:tcPr>
            <w:tcW w:w="533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ECE0F2B" w14:textId="77777777" w:rsidR="00EA52DB" w:rsidRPr="000C0084" w:rsidRDefault="00EA52DB">
            <w:pPr>
              <w:pStyle w:val="TableHeading"/>
              <w:rPr>
                <w:b w:val="0"/>
              </w:rPr>
            </w:pPr>
            <w:r w:rsidRPr="000C0084">
              <w:rPr>
                <w:b w:val="0"/>
              </w:rPr>
              <w:t>Description</w:t>
            </w:r>
          </w:p>
        </w:tc>
        <w:tc>
          <w:tcPr>
            <w:tcW w:w="158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228B492" w14:textId="77777777" w:rsidR="00EA52DB" w:rsidRPr="000C0084" w:rsidRDefault="00EA52DB">
            <w:pPr>
              <w:pStyle w:val="TableHeading"/>
              <w:rPr>
                <w:b w:val="0"/>
              </w:rPr>
            </w:pPr>
            <w:r w:rsidRPr="000C0084">
              <w:rPr>
                <w:b w:val="0"/>
              </w:rPr>
              <w:t>Unit</w:t>
            </w:r>
          </w:p>
        </w:tc>
        <w:tc>
          <w:tcPr>
            <w:tcW w:w="2970"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7EA4179B" w14:textId="77777777" w:rsidR="00EA52DB" w:rsidRPr="000C0084" w:rsidRDefault="00EA52DB">
            <w:pPr>
              <w:pStyle w:val="TableHeading"/>
              <w:rPr>
                <w:b w:val="0"/>
              </w:rPr>
            </w:pPr>
            <w:r w:rsidRPr="000C0084">
              <w:rPr>
                <w:b w:val="0"/>
              </w:rPr>
              <w:t>Required</w:t>
            </w:r>
          </w:p>
        </w:tc>
        <w:tc>
          <w:tcPr>
            <w:tcW w:w="3317"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82A9BF4" w14:textId="77777777" w:rsidR="00EA52DB" w:rsidRPr="000C0084" w:rsidRDefault="00EA52DB">
            <w:pPr>
              <w:pStyle w:val="TableHeading"/>
              <w:rPr>
                <w:b w:val="0"/>
              </w:rPr>
            </w:pPr>
            <w:r w:rsidRPr="000C0084">
              <w:rPr>
                <w:b w:val="0"/>
              </w:rPr>
              <w:t>Response from Bidder</w:t>
            </w:r>
          </w:p>
        </w:tc>
      </w:tr>
      <w:tr w:rsidR="00EA52DB" w:rsidRPr="00BA55F6" w14:paraId="42BB2779"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470D1A46" w14:textId="77777777" w:rsidR="00EA52DB" w:rsidRPr="000C0084" w:rsidRDefault="00EA52DB">
            <w:pPr>
              <w:pStyle w:val="TableHeading"/>
              <w:rPr>
                <w:b w:val="0"/>
              </w:rPr>
            </w:pPr>
            <w:r w:rsidRPr="000C0084">
              <w:rPr>
                <w:b w:val="0"/>
              </w:rPr>
              <w:t>1</w:t>
            </w:r>
          </w:p>
        </w:tc>
        <w:tc>
          <w:tcPr>
            <w:tcW w:w="13213" w:type="dxa"/>
            <w:gridSpan w:val="4"/>
            <w:tcBorders>
              <w:top w:val="single" w:sz="4" w:space="0" w:color="auto"/>
              <w:left w:val="nil"/>
              <w:bottom w:val="single" w:sz="4" w:space="0" w:color="auto"/>
              <w:right w:val="single" w:sz="8" w:space="0" w:color="auto"/>
            </w:tcBorders>
            <w:vAlign w:val="center"/>
            <w:hideMark/>
          </w:tcPr>
          <w:p w14:paraId="5CB5BA5B" w14:textId="77777777" w:rsidR="00EA52DB" w:rsidRPr="00BA55F6" w:rsidRDefault="00EA52DB">
            <w:pPr>
              <w:pStyle w:val="TableHeading"/>
              <w:jc w:val="left"/>
              <w:rPr>
                <w:b w:val="0"/>
              </w:rPr>
            </w:pPr>
            <w:r>
              <w:rPr>
                <w:b w:val="0"/>
              </w:rPr>
              <w:t>Overhead line (OHL)</w:t>
            </w:r>
          </w:p>
        </w:tc>
      </w:tr>
      <w:tr w:rsidR="00EA52DB" w:rsidRPr="00BA55F6" w14:paraId="64468F5E"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0E634CF" w14:textId="77777777" w:rsidR="00EA52DB" w:rsidRPr="00BA55F6" w:rsidRDefault="00EA52DB">
            <w:pPr>
              <w:pStyle w:val="TableBodyCentre"/>
            </w:pPr>
            <w:r w:rsidRPr="00BA55F6">
              <w:t>1.1</w:t>
            </w:r>
          </w:p>
        </w:tc>
        <w:tc>
          <w:tcPr>
            <w:tcW w:w="5338" w:type="dxa"/>
            <w:tcBorders>
              <w:top w:val="nil"/>
              <w:left w:val="nil"/>
              <w:bottom w:val="single" w:sz="4" w:space="0" w:color="auto"/>
              <w:right w:val="single" w:sz="4" w:space="0" w:color="auto"/>
            </w:tcBorders>
            <w:vAlign w:val="center"/>
          </w:tcPr>
          <w:p w14:paraId="3A84B999" w14:textId="77777777" w:rsidR="00EA52DB" w:rsidRPr="00BA55F6" w:rsidRDefault="00EA52DB">
            <w:pPr>
              <w:pStyle w:val="TableBodyLeft"/>
            </w:pPr>
            <w:r>
              <w:t>Provide documented evidence (data sheet or other) for the OHL phase conductor</w:t>
            </w:r>
          </w:p>
        </w:tc>
        <w:tc>
          <w:tcPr>
            <w:tcW w:w="1588" w:type="dxa"/>
            <w:tcBorders>
              <w:top w:val="nil"/>
              <w:left w:val="nil"/>
              <w:bottom w:val="single" w:sz="4" w:space="0" w:color="auto"/>
              <w:right w:val="single" w:sz="4" w:space="0" w:color="auto"/>
            </w:tcBorders>
            <w:vAlign w:val="center"/>
          </w:tcPr>
          <w:p w14:paraId="10D0F89A" w14:textId="77777777" w:rsidR="00EA52DB" w:rsidRPr="00BA55F6" w:rsidRDefault="00EA52DB">
            <w:pPr>
              <w:pStyle w:val="TableBodyCentre"/>
              <w:rPr>
                <w:rFonts w:eastAsia="Calibri"/>
              </w:rPr>
            </w:pPr>
            <w:r w:rsidRPr="00BA55F6">
              <w:t>Yes/No</w:t>
            </w:r>
          </w:p>
        </w:tc>
        <w:tc>
          <w:tcPr>
            <w:tcW w:w="2970" w:type="dxa"/>
            <w:tcBorders>
              <w:top w:val="nil"/>
              <w:left w:val="nil"/>
              <w:bottom w:val="single" w:sz="4" w:space="0" w:color="auto"/>
              <w:right w:val="single" w:sz="8" w:space="0" w:color="auto"/>
            </w:tcBorders>
            <w:vAlign w:val="center"/>
          </w:tcPr>
          <w:p w14:paraId="3BDDF381" w14:textId="77777777" w:rsidR="00EA52DB" w:rsidRPr="00BA55F6" w:rsidRDefault="00EA52DB">
            <w:pPr>
              <w:pStyle w:val="TableBodyCentre"/>
              <w:rPr>
                <w:rFonts w:eastAsia="Calibri"/>
              </w:rPr>
            </w:pPr>
            <w:r w:rsidRPr="00BA55F6">
              <w:t>Yes</w:t>
            </w:r>
          </w:p>
        </w:tc>
        <w:tc>
          <w:tcPr>
            <w:tcW w:w="3317" w:type="dxa"/>
            <w:tcBorders>
              <w:top w:val="nil"/>
              <w:left w:val="nil"/>
              <w:bottom w:val="single" w:sz="4" w:space="0" w:color="auto"/>
              <w:right w:val="single" w:sz="8" w:space="0" w:color="auto"/>
            </w:tcBorders>
            <w:vAlign w:val="center"/>
          </w:tcPr>
          <w:p w14:paraId="4CD3613F" w14:textId="77777777" w:rsidR="00EA52DB" w:rsidRPr="00BA55F6" w:rsidRDefault="00EA52DB">
            <w:pPr>
              <w:pStyle w:val="TableBodyCentre"/>
              <w:rPr>
                <w:rFonts w:eastAsia="Calibri"/>
              </w:rPr>
            </w:pPr>
          </w:p>
        </w:tc>
      </w:tr>
      <w:tr w:rsidR="00EA52DB" w:rsidRPr="00BA55F6" w14:paraId="4C4D26EB"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1F6EF0E" w14:textId="77777777" w:rsidR="00EA52DB" w:rsidRPr="000C0084" w:rsidRDefault="00EA52DB">
            <w:pPr>
              <w:pStyle w:val="TableHeading"/>
              <w:rPr>
                <w:b w:val="0"/>
              </w:rPr>
            </w:pPr>
            <w:r w:rsidRPr="000C0084">
              <w:rPr>
                <w:b w:val="0"/>
              </w:rPr>
              <w:t>2</w:t>
            </w:r>
          </w:p>
        </w:tc>
        <w:tc>
          <w:tcPr>
            <w:tcW w:w="13213" w:type="dxa"/>
            <w:gridSpan w:val="4"/>
            <w:tcBorders>
              <w:top w:val="nil"/>
              <w:left w:val="nil"/>
              <w:bottom w:val="single" w:sz="4" w:space="0" w:color="auto"/>
              <w:right w:val="single" w:sz="8" w:space="0" w:color="auto"/>
            </w:tcBorders>
            <w:vAlign w:val="center"/>
          </w:tcPr>
          <w:p w14:paraId="793DA0C2" w14:textId="77777777" w:rsidR="00EA52DB" w:rsidRPr="000C0084" w:rsidRDefault="00EA52DB">
            <w:pPr>
              <w:pStyle w:val="TableHeading"/>
              <w:jc w:val="left"/>
              <w:rPr>
                <w:b w:val="0"/>
              </w:rPr>
            </w:pPr>
            <w:r>
              <w:rPr>
                <w:b w:val="0"/>
                <w:lang w:val="en-US"/>
              </w:rPr>
              <w:t>HV/MV Transformer</w:t>
            </w:r>
          </w:p>
        </w:tc>
      </w:tr>
      <w:tr w:rsidR="00EA52DB" w:rsidRPr="00BA55F6" w14:paraId="379B5F7D"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6DADA44" w14:textId="77777777" w:rsidR="00EA52DB" w:rsidRPr="00D80D6A" w:rsidRDefault="00EA52DB">
            <w:pPr>
              <w:pStyle w:val="TableBodyCentre"/>
              <w:rPr>
                <w:b/>
                <w:bCs/>
              </w:rPr>
            </w:pPr>
            <w:r w:rsidRPr="00D80D6A">
              <w:rPr>
                <w:b/>
                <w:bCs/>
              </w:rPr>
              <w:t>2.1</w:t>
            </w:r>
          </w:p>
        </w:tc>
        <w:tc>
          <w:tcPr>
            <w:tcW w:w="13213" w:type="dxa"/>
            <w:gridSpan w:val="4"/>
            <w:tcBorders>
              <w:top w:val="nil"/>
              <w:left w:val="nil"/>
              <w:bottom w:val="single" w:sz="4" w:space="0" w:color="auto"/>
              <w:right w:val="single" w:sz="8" w:space="0" w:color="auto"/>
            </w:tcBorders>
            <w:vAlign w:val="center"/>
          </w:tcPr>
          <w:p w14:paraId="54F434D3" w14:textId="77777777" w:rsidR="00EA52DB" w:rsidRPr="00D80D6A" w:rsidRDefault="00EA52DB">
            <w:pPr>
              <w:pStyle w:val="TableBodyCentre"/>
              <w:jc w:val="left"/>
              <w:rPr>
                <w:rFonts w:eastAsia="Calibri"/>
                <w:b/>
                <w:bCs/>
              </w:rPr>
            </w:pPr>
            <w:r w:rsidRPr="00D80D6A">
              <w:rPr>
                <w:b/>
                <w:bCs/>
              </w:rPr>
              <w:t>Product Information</w:t>
            </w:r>
          </w:p>
        </w:tc>
      </w:tr>
      <w:tr w:rsidR="00EA52DB" w:rsidRPr="00BA55F6" w14:paraId="05DC569A"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EAB1A45" w14:textId="77777777" w:rsidR="00EA52DB" w:rsidRDefault="00EA52DB">
            <w:pPr>
              <w:pStyle w:val="TableBodyCentre"/>
            </w:pPr>
            <w:r>
              <w:t>2.1.1</w:t>
            </w:r>
          </w:p>
        </w:tc>
        <w:tc>
          <w:tcPr>
            <w:tcW w:w="5338" w:type="dxa"/>
            <w:tcBorders>
              <w:top w:val="nil"/>
              <w:left w:val="nil"/>
              <w:bottom w:val="single" w:sz="4" w:space="0" w:color="auto"/>
              <w:right w:val="single" w:sz="4" w:space="0" w:color="auto"/>
            </w:tcBorders>
            <w:vAlign w:val="center"/>
          </w:tcPr>
          <w:p w14:paraId="651BBD6E" w14:textId="77777777" w:rsidR="00EA52DB" w:rsidRDefault="00EA52DB">
            <w:pPr>
              <w:pStyle w:val="TableBodyLeft"/>
            </w:pPr>
            <w:r>
              <w:t>Transformer manufacturer</w:t>
            </w:r>
          </w:p>
        </w:tc>
        <w:tc>
          <w:tcPr>
            <w:tcW w:w="1588" w:type="dxa"/>
            <w:tcBorders>
              <w:top w:val="nil"/>
              <w:left w:val="nil"/>
              <w:bottom w:val="single" w:sz="4" w:space="0" w:color="auto"/>
              <w:right w:val="single" w:sz="4" w:space="0" w:color="auto"/>
            </w:tcBorders>
            <w:vAlign w:val="center"/>
          </w:tcPr>
          <w:p w14:paraId="743F022B" w14:textId="77777777" w:rsidR="00EA52DB" w:rsidRDefault="00EA52DB">
            <w:pPr>
              <w:pStyle w:val="TableBodyCentre"/>
              <w:rPr>
                <w:rFonts w:eastAsia="Calibri"/>
              </w:rPr>
            </w:pPr>
            <w:r>
              <w:rPr>
                <w:rFonts w:eastAsia="Calibri"/>
              </w:rPr>
              <w:t>Specify</w:t>
            </w:r>
          </w:p>
        </w:tc>
        <w:tc>
          <w:tcPr>
            <w:tcW w:w="2970" w:type="dxa"/>
            <w:tcBorders>
              <w:top w:val="nil"/>
              <w:left w:val="nil"/>
              <w:bottom w:val="single" w:sz="4" w:space="0" w:color="auto"/>
              <w:right w:val="single" w:sz="8" w:space="0" w:color="auto"/>
            </w:tcBorders>
            <w:vAlign w:val="center"/>
          </w:tcPr>
          <w:p w14:paraId="30432A53" w14:textId="77777777" w:rsidR="00EA52DB" w:rsidRDefault="00EA52DB">
            <w:pPr>
              <w:pStyle w:val="TableBodyCentre"/>
              <w:rPr>
                <w:rFonts w:eastAsia="Calibri"/>
              </w:rPr>
            </w:pPr>
            <w:r w:rsidRPr="005A0E91">
              <w:rPr>
                <w:rFonts w:eastAsia="Calibri"/>
              </w:rPr>
              <w:t>To be provided by Bidder</w:t>
            </w:r>
          </w:p>
        </w:tc>
        <w:tc>
          <w:tcPr>
            <w:tcW w:w="3317" w:type="dxa"/>
            <w:tcBorders>
              <w:top w:val="nil"/>
              <w:left w:val="nil"/>
              <w:bottom w:val="single" w:sz="4" w:space="0" w:color="auto"/>
              <w:right w:val="single" w:sz="8" w:space="0" w:color="auto"/>
            </w:tcBorders>
            <w:vAlign w:val="center"/>
          </w:tcPr>
          <w:p w14:paraId="1BBB91FD" w14:textId="77777777" w:rsidR="00EA52DB" w:rsidRPr="00BA55F6" w:rsidRDefault="00EA52DB">
            <w:pPr>
              <w:pStyle w:val="TableBodyCentre"/>
              <w:rPr>
                <w:rFonts w:eastAsia="Calibri"/>
              </w:rPr>
            </w:pPr>
          </w:p>
        </w:tc>
      </w:tr>
      <w:tr w:rsidR="00EA52DB" w:rsidRPr="00BA55F6" w14:paraId="1AC81896"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70F3148E" w14:textId="77777777" w:rsidR="00EA52DB" w:rsidRDefault="00EA52DB">
            <w:pPr>
              <w:pStyle w:val="TableBodyCentre"/>
            </w:pPr>
            <w:r w:rsidRPr="00D80D6A">
              <w:rPr>
                <w:b/>
                <w:bCs/>
              </w:rPr>
              <w:t>2.</w:t>
            </w:r>
            <w:r>
              <w:rPr>
                <w:b/>
                <w:bCs/>
              </w:rPr>
              <w:t>2</w:t>
            </w:r>
          </w:p>
        </w:tc>
        <w:tc>
          <w:tcPr>
            <w:tcW w:w="13213" w:type="dxa"/>
            <w:gridSpan w:val="4"/>
            <w:tcBorders>
              <w:top w:val="nil"/>
              <w:left w:val="nil"/>
              <w:bottom w:val="single" w:sz="4" w:space="0" w:color="auto"/>
              <w:right w:val="single" w:sz="8" w:space="0" w:color="auto"/>
            </w:tcBorders>
            <w:vAlign w:val="center"/>
          </w:tcPr>
          <w:p w14:paraId="386877C8" w14:textId="77777777" w:rsidR="00EA52DB" w:rsidRPr="00BA55F6" w:rsidRDefault="00EA52DB">
            <w:pPr>
              <w:pStyle w:val="TableBodyCentre"/>
              <w:jc w:val="left"/>
              <w:rPr>
                <w:rFonts w:eastAsia="Calibri"/>
              </w:rPr>
            </w:pPr>
            <w:r>
              <w:rPr>
                <w:b/>
                <w:bCs/>
              </w:rPr>
              <w:t>General Requirements</w:t>
            </w:r>
          </w:p>
        </w:tc>
      </w:tr>
      <w:tr w:rsidR="00EA52DB" w:rsidRPr="00BA55F6" w14:paraId="334DA082"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963FFAC" w14:textId="77777777" w:rsidR="00EA52DB" w:rsidRPr="00BA55F6" w:rsidRDefault="00EA52DB">
            <w:pPr>
              <w:pStyle w:val="TableBodyCentre"/>
            </w:pPr>
            <w:r w:rsidRPr="00BA55F6">
              <w:t>2.</w:t>
            </w:r>
            <w:r>
              <w:t>2.</w:t>
            </w:r>
            <w:r w:rsidRPr="00BA55F6">
              <w:t>1</w:t>
            </w:r>
          </w:p>
        </w:tc>
        <w:tc>
          <w:tcPr>
            <w:tcW w:w="5338" w:type="dxa"/>
            <w:tcBorders>
              <w:top w:val="nil"/>
              <w:left w:val="nil"/>
              <w:bottom w:val="single" w:sz="4" w:space="0" w:color="auto"/>
              <w:right w:val="single" w:sz="4" w:space="0" w:color="auto"/>
            </w:tcBorders>
            <w:vAlign w:val="center"/>
          </w:tcPr>
          <w:p w14:paraId="5C542068" w14:textId="77777777" w:rsidR="00EA52DB" w:rsidRPr="00BA55F6" w:rsidRDefault="00EA52DB">
            <w:pPr>
              <w:pStyle w:val="TableBodyLeft"/>
            </w:pPr>
            <w:r>
              <w:t>No of Transformers</w:t>
            </w:r>
          </w:p>
        </w:tc>
        <w:tc>
          <w:tcPr>
            <w:tcW w:w="1588" w:type="dxa"/>
            <w:tcBorders>
              <w:top w:val="nil"/>
              <w:left w:val="nil"/>
              <w:bottom w:val="single" w:sz="4" w:space="0" w:color="auto"/>
              <w:right w:val="single" w:sz="4" w:space="0" w:color="auto"/>
            </w:tcBorders>
            <w:vAlign w:val="center"/>
          </w:tcPr>
          <w:p w14:paraId="226C1518" w14:textId="77777777" w:rsidR="00EA52DB" w:rsidRPr="00BA55F6" w:rsidRDefault="00EA52DB">
            <w:pPr>
              <w:pStyle w:val="TableBodyCentre"/>
              <w:rPr>
                <w:rFonts w:eastAsia="Calibri"/>
              </w:rPr>
            </w:pPr>
            <w:r>
              <w:rPr>
                <w:rFonts w:eastAsia="Calibri"/>
              </w:rPr>
              <w:t>No.</w:t>
            </w:r>
          </w:p>
        </w:tc>
        <w:tc>
          <w:tcPr>
            <w:tcW w:w="2970" w:type="dxa"/>
            <w:tcBorders>
              <w:top w:val="nil"/>
              <w:left w:val="nil"/>
              <w:bottom w:val="single" w:sz="4" w:space="0" w:color="auto"/>
              <w:right w:val="single" w:sz="8" w:space="0" w:color="auto"/>
            </w:tcBorders>
            <w:vAlign w:val="center"/>
          </w:tcPr>
          <w:p w14:paraId="2771EEFF" w14:textId="59D5B304" w:rsidR="00EA52DB" w:rsidRPr="00BA55F6" w:rsidRDefault="00144F59">
            <w:pPr>
              <w:pStyle w:val="TableBodyCentre"/>
              <w:rPr>
                <w:rFonts w:eastAsia="Calibri"/>
              </w:rPr>
            </w:pPr>
            <w:r>
              <w:rPr>
                <w:rFonts w:eastAsia="Calibri"/>
              </w:rPr>
              <w:t>≥</w:t>
            </w:r>
            <w:r w:rsidR="00EA52DB">
              <w:rPr>
                <w:rFonts w:eastAsia="Calibri"/>
              </w:rPr>
              <w:t>2</w:t>
            </w:r>
          </w:p>
        </w:tc>
        <w:tc>
          <w:tcPr>
            <w:tcW w:w="3317" w:type="dxa"/>
            <w:tcBorders>
              <w:top w:val="nil"/>
              <w:left w:val="nil"/>
              <w:bottom w:val="single" w:sz="4" w:space="0" w:color="auto"/>
              <w:right w:val="single" w:sz="8" w:space="0" w:color="auto"/>
            </w:tcBorders>
            <w:vAlign w:val="center"/>
          </w:tcPr>
          <w:p w14:paraId="58EA65BB" w14:textId="77777777" w:rsidR="00EA52DB" w:rsidRPr="00BA55F6" w:rsidRDefault="00EA52DB">
            <w:pPr>
              <w:pStyle w:val="TableBodyCentre"/>
              <w:rPr>
                <w:rFonts w:eastAsia="Calibri"/>
              </w:rPr>
            </w:pPr>
          </w:p>
        </w:tc>
      </w:tr>
      <w:tr w:rsidR="00EA52DB" w:rsidRPr="00BA55F6" w14:paraId="29EAAC05"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44137271" w14:textId="77777777" w:rsidR="00EA52DB" w:rsidRPr="00BA55F6" w:rsidRDefault="00EA52DB">
            <w:pPr>
              <w:pStyle w:val="TableBodyCentre"/>
            </w:pPr>
            <w:r w:rsidRPr="00BA55F6">
              <w:t>2.</w:t>
            </w:r>
            <w:r>
              <w:t>2.2</w:t>
            </w:r>
          </w:p>
        </w:tc>
        <w:tc>
          <w:tcPr>
            <w:tcW w:w="5338" w:type="dxa"/>
            <w:tcBorders>
              <w:top w:val="nil"/>
              <w:left w:val="nil"/>
              <w:bottom w:val="single" w:sz="4" w:space="0" w:color="auto"/>
              <w:right w:val="single" w:sz="4" w:space="0" w:color="auto"/>
            </w:tcBorders>
            <w:vAlign w:val="center"/>
            <w:hideMark/>
          </w:tcPr>
          <w:p w14:paraId="391A4360" w14:textId="77777777" w:rsidR="00EA52DB" w:rsidRPr="00BA55F6" w:rsidRDefault="00EA52DB">
            <w:pPr>
              <w:pStyle w:val="TableBodyLeft"/>
            </w:pPr>
            <w:r>
              <w:t>Nominal rating</w:t>
            </w:r>
          </w:p>
        </w:tc>
        <w:tc>
          <w:tcPr>
            <w:tcW w:w="1588" w:type="dxa"/>
            <w:tcBorders>
              <w:top w:val="nil"/>
              <w:left w:val="nil"/>
              <w:bottom w:val="single" w:sz="4" w:space="0" w:color="auto"/>
              <w:right w:val="single" w:sz="4" w:space="0" w:color="auto"/>
            </w:tcBorders>
            <w:vAlign w:val="center"/>
            <w:hideMark/>
          </w:tcPr>
          <w:p w14:paraId="3F978A0C" w14:textId="77777777" w:rsidR="00EA52DB" w:rsidRPr="00BA55F6" w:rsidRDefault="00EA52DB">
            <w:pPr>
              <w:pStyle w:val="TableBodyCentre"/>
              <w:rPr>
                <w:rFonts w:eastAsia="Calibri"/>
              </w:rPr>
            </w:pPr>
            <w:r w:rsidRPr="00BA55F6">
              <w:rPr>
                <w:rFonts w:eastAsia="Calibri"/>
              </w:rPr>
              <w:t>MVA</w:t>
            </w:r>
          </w:p>
        </w:tc>
        <w:tc>
          <w:tcPr>
            <w:tcW w:w="2970" w:type="dxa"/>
            <w:tcBorders>
              <w:top w:val="nil"/>
              <w:left w:val="nil"/>
              <w:bottom w:val="single" w:sz="4" w:space="0" w:color="auto"/>
              <w:right w:val="single" w:sz="8" w:space="0" w:color="auto"/>
            </w:tcBorders>
            <w:vAlign w:val="center"/>
            <w:hideMark/>
          </w:tcPr>
          <w:p w14:paraId="3397D5D6" w14:textId="13EC3F12" w:rsidR="00EA52DB" w:rsidRPr="00BA55F6" w:rsidRDefault="006507CE">
            <w:pPr>
              <w:pStyle w:val="TableBodyCentre"/>
              <w:rPr>
                <w:rFonts w:eastAsia="Calibri"/>
              </w:rPr>
            </w:pPr>
            <w:r w:rsidRPr="006507CE">
              <w:rPr>
                <w:rFonts w:eastAsia="Calibri"/>
              </w:rPr>
              <w:t>To be provided by Bidder</w:t>
            </w:r>
          </w:p>
        </w:tc>
        <w:tc>
          <w:tcPr>
            <w:tcW w:w="3317" w:type="dxa"/>
            <w:tcBorders>
              <w:top w:val="nil"/>
              <w:left w:val="nil"/>
              <w:bottom w:val="single" w:sz="4" w:space="0" w:color="auto"/>
              <w:right w:val="single" w:sz="8" w:space="0" w:color="auto"/>
            </w:tcBorders>
            <w:vAlign w:val="center"/>
          </w:tcPr>
          <w:p w14:paraId="62F346A9" w14:textId="77777777" w:rsidR="00EA52DB" w:rsidRPr="00BA55F6" w:rsidRDefault="00EA52DB">
            <w:pPr>
              <w:pStyle w:val="TableBodyCentre"/>
              <w:rPr>
                <w:rFonts w:eastAsia="Calibri"/>
              </w:rPr>
            </w:pPr>
          </w:p>
        </w:tc>
      </w:tr>
      <w:tr w:rsidR="00EA52DB" w:rsidRPr="00BA55F6" w14:paraId="0A3113B5"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2AD60180" w14:textId="77777777" w:rsidR="00EA52DB" w:rsidRPr="00BA55F6" w:rsidRDefault="00EA52DB">
            <w:pPr>
              <w:pStyle w:val="TableBodyCentre"/>
            </w:pPr>
            <w:r w:rsidRPr="00BA55F6">
              <w:t>2.</w:t>
            </w:r>
            <w:r>
              <w:t>2.3</w:t>
            </w:r>
          </w:p>
        </w:tc>
        <w:tc>
          <w:tcPr>
            <w:tcW w:w="5338" w:type="dxa"/>
            <w:tcBorders>
              <w:top w:val="nil"/>
              <w:left w:val="nil"/>
              <w:bottom w:val="single" w:sz="4" w:space="0" w:color="auto"/>
              <w:right w:val="single" w:sz="4" w:space="0" w:color="auto"/>
            </w:tcBorders>
            <w:vAlign w:val="center"/>
            <w:hideMark/>
          </w:tcPr>
          <w:p w14:paraId="6F04627D" w14:textId="77777777" w:rsidR="00EA52DB" w:rsidRPr="00BA55F6" w:rsidRDefault="00EA52DB">
            <w:pPr>
              <w:pStyle w:val="TableBodyLeft"/>
            </w:pPr>
            <w:r>
              <w:t xml:space="preserve">Primary </w:t>
            </w:r>
            <w:r w:rsidRPr="00BA55F6">
              <w:t>Voltage</w:t>
            </w:r>
          </w:p>
        </w:tc>
        <w:tc>
          <w:tcPr>
            <w:tcW w:w="1588" w:type="dxa"/>
            <w:tcBorders>
              <w:top w:val="nil"/>
              <w:left w:val="nil"/>
              <w:bottom w:val="single" w:sz="4" w:space="0" w:color="auto"/>
              <w:right w:val="single" w:sz="4" w:space="0" w:color="auto"/>
            </w:tcBorders>
            <w:vAlign w:val="center"/>
            <w:hideMark/>
          </w:tcPr>
          <w:p w14:paraId="16435132" w14:textId="77777777" w:rsidR="00EA52DB" w:rsidRPr="00BA55F6" w:rsidRDefault="00EA52DB">
            <w:pPr>
              <w:pStyle w:val="TableBodyCentre"/>
              <w:rPr>
                <w:rFonts w:eastAsia="Calibri"/>
              </w:rPr>
            </w:pPr>
            <w:r>
              <w:rPr>
                <w:rFonts w:eastAsia="Calibri"/>
              </w:rPr>
              <w:t>k</w:t>
            </w:r>
            <w:r w:rsidRPr="00BA55F6">
              <w:rPr>
                <w:rFonts w:eastAsia="Calibri"/>
              </w:rPr>
              <w:t>V</w:t>
            </w:r>
          </w:p>
        </w:tc>
        <w:tc>
          <w:tcPr>
            <w:tcW w:w="2970" w:type="dxa"/>
            <w:tcBorders>
              <w:top w:val="nil"/>
              <w:left w:val="nil"/>
              <w:bottom w:val="single" w:sz="4" w:space="0" w:color="auto"/>
              <w:right w:val="single" w:sz="8" w:space="0" w:color="auto"/>
            </w:tcBorders>
            <w:hideMark/>
          </w:tcPr>
          <w:p w14:paraId="2F8EA157" w14:textId="77777777" w:rsidR="00EA52DB" w:rsidRPr="00BA55F6" w:rsidRDefault="00EA52DB">
            <w:pPr>
              <w:pStyle w:val="TableBodyCentre"/>
              <w:rPr>
                <w:rFonts w:eastAsia="Calibri"/>
              </w:rPr>
            </w:pPr>
            <w:r>
              <w:rPr>
                <w:rFonts w:eastAsia="Calibri"/>
              </w:rPr>
              <w:t>33</w:t>
            </w:r>
          </w:p>
        </w:tc>
        <w:tc>
          <w:tcPr>
            <w:tcW w:w="3317" w:type="dxa"/>
            <w:tcBorders>
              <w:top w:val="nil"/>
              <w:left w:val="nil"/>
              <w:bottom w:val="single" w:sz="4" w:space="0" w:color="auto"/>
              <w:right w:val="single" w:sz="8" w:space="0" w:color="auto"/>
            </w:tcBorders>
            <w:vAlign w:val="center"/>
          </w:tcPr>
          <w:p w14:paraId="0DD04699" w14:textId="77777777" w:rsidR="00EA52DB" w:rsidRPr="00BA55F6" w:rsidRDefault="00EA52DB">
            <w:pPr>
              <w:pStyle w:val="TableBodyCentre"/>
              <w:rPr>
                <w:rFonts w:eastAsia="Calibri"/>
              </w:rPr>
            </w:pPr>
          </w:p>
        </w:tc>
      </w:tr>
      <w:tr w:rsidR="00EA52DB" w:rsidRPr="00BA55F6" w14:paraId="1CAB3A4A" w14:textId="77777777" w:rsidTr="002667DC">
        <w:trPr>
          <w:cantSplit/>
          <w:trHeight w:val="419"/>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17CDBC1B" w14:textId="77777777" w:rsidR="00EA52DB" w:rsidRPr="00BA55F6" w:rsidRDefault="00EA52DB">
            <w:pPr>
              <w:pStyle w:val="TableBodyCentre"/>
            </w:pPr>
            <w:r w:rsidRPr="00BA55F6">
              <w:t>2.</w:t>
            </w:r>
            <w:r>
              <w:t>2.4</w:t>
            </w:r>
          </w:p>
        </w:tc>
        <w:tc>
          <w:tcPr>
            <w:tcW w:w="5338" w:type="dxa"/>
            <w:tcBorders>
              <w:top w:val="nil"/>
              <w:left w:val="nil"/>
              <w:bottom w:val="single" w:sz="4" w:space="0" w:color="auto"/>
              <w:right w:val="single" w:sz="4" w:space="0" w:color="auto"/>
            </w:tcBorders>
            <w:vAlign w:val="center"/>
            <w:hideMark/>
          </w:tcPr>
          <w:p w14:paraId="4AB617DF" w14:textId="77777777" w:rsidR="00EA52DB" w:rsidRPr="00BA55F6" w:rsidRDefault="00EA52DB">
            <w:pPr>
              <w:pStyle w:val="TableBodyLeft"/>
            </w:pPr>
            <w:r>
              <w:t xml:space="preserve">Secondary </w:t>
            </w:r>
            <w:r w:rsidRPr="00BA55F6">
              <w:t>Voltage</w:t>
            </w:r>
          </w:p>
        </w:tc>
        <w:tc>
          <w:tcPr>
            <w:tcW w:w="1588" w:type="dxa"/>
            <w:tcBorders>
              <w:top w:val="nil"/>
              <w:left w:val="nil"/>
              <w:bottom w:val="single" w:sz="4" w:space="0" w:color="auto"/>
              <w:right w:val="single" w:sz="4" w:space="0" w:color="auto"/>
            </w:tcBorders>
            <w:vAlign w:val="center"/>
            <w:hideMark/>
          </w:tcPr>
          <w:p w14:paraId="46BEAB77" w14:textId="77777777" w:rsidR="00EA52DB" w:rsidRPr="00BA55F6" w:rsidRDefault="00EA52DB">
            <w:pPr>
              <w:pStyle w:val="TableBodyCentre"/>
              <w:rPr>
                <w:rFonts w:eastAsia="Calibri"/>
              </w:rPr>
            </w:pPr>
            <w:r w:rsidRPr="00BA55F6">
              <w:rPr>
                <w:rFonts w:eastAsia="Calibri"/>
              </w:rPr>
              <w:t>kV</w:t>
            </w:r>
          </w:p>
        </w:tc>
        <w:tc>
          <w:tcPr>
            <w:tcW w:w="2970" w:type="dxa"/>
            <w:tcBorders>
              <w:top w:val="nil"/>
              <w:left w:val="nil"/>
              <w:bottom w:val="single" w:sz="4" w:space="0" w:color="auto"/>
              <w:right w:val="single" w:sz="8" w:space="0" w:color="auto"/>
            </w:tcBorders>
            <w:hideMark/>
          </w:tcPr>
          <w:p w14:paraId="1BC4CBD3" w14:textId="693C43FE" w:rsidR="00EA52DB" w:rsidRPr="00BA55F6" w:rsidRDefault="00F4779B">
            <w:pPr>
              <w:pStyle w:val="TableBodyCentre"/>
              <w:rPr>
                <w:rFonts w:eastAsia="Calibri"/>
              </w:rPr>
            </w:pPr>
            <w:r>
              <w:rPr>
                <w:rFonts w:eastAsia="Calibri"/>
              </w:rPr>
              <w:t>132</w:t>
            </w:r>
          </w:p>
        </w:tc>
        <w:tc>
          <w:tcPr>
            <w:tcW w:w="3317" w:type="dxa"/>
            <w:tcBorders>
              <w:top w:val="nil"/>
              <w:left w:val="nil"/>
              <w:bottom w:val="single" w:sz="4" w:space="0" w:color="auto"/>
              <w:right w:val="single" w:sz="8" w:space="0" w:color="auto"/>
            </w:tcBorders>
            <w:vAlign w:val="center"/>
          </w:tcPr>
          <w:p w14:paraId="67CC1E17" w14:textId="77777777" w:rsidR="00EA52DB" w:rsidRPr="00BA55F6" w:rsidRDefault="00EA52DB">
            <w:pPr>
              <w:pStyle w:val="TableBodyCentre"/>
              <w:rPr>
                <w:rFonts w:eastAsia="Calibri"/>
              </w:rPr>
            </w:pPr>
          </w:p>
        </w:tc>
      </w:tr>
      <w:tr w:rsidR="00EA52DB" w:rsidRPr="00BA55F6" w14:paraId="6D5AF003"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6FE7EBDE" w14:textId="77777777" w:rsidR="00EA52DB" w:rsidRPr="00BA55F6" w:rsidRDefault="00EA52DB">
            <w:pPr>
              <w:pStyle w:val="TableBodyCentre"/>
            </w:pPr>
            <w:r w:rsidRPr="00BA55F6">
              <w:t>2.</w:t>
            </w:r>
            <w:r>
              <w:t>2.5</w:t>
            </w:r>
          </w:p>
        </w:tc>
        <w:tc>
          <w:tcPr>
            <w:tcW w:w="5338" w:type="dxa"/>
            <w:tcBorders>
              <w:top w:val="nil"/>
              <w:left w:val="nil"/>
              <w:bottom w:val="single" w:sz="4" w:space="0" w:color="auto"/>
              <w:right w:val="single" w:sz="4" w:space="0" w:color="auto"/>
            </w:tcBorders>
            <w:vAlign w:val="center"/>
            <w:hideMark/>
          </w:tcPr>
          <w:p w14:paraId="2F508C53" w14:textId="77777777" w:rsidR="00EA52DB" w:rsidRPr="00BA55F6" w:rsidRDefault="00EA52DB">
            <w:pPr>
              <w:pStyle w:val="TableBodyLeft"/>
            </w:pPr>
            <w:r w:rsidRPr="00BA55F6">
              <w:t>Rated Frequency</w:t>
            </w:r>
          </w:p>
        </w:tc>
        <w:tc>
          <w:tcPr>
            <w:tcW w:w="1588" w:type="dxa"/>
            <w:tcBorders>
              <w:top w:val="nil"/>
              <w:left w:val="nil"/>
              <w:bottom w:val="single" w:sz="4" w:space="0" w:color="auto"/>
              <w:right w:val="single" w:sz="4" w:space="0" w:color="auto"/>
            </w:tcBorders>
            <w:vAlign w:val="center"/>
            <w:hideMark/>
          </w:tcPr>
          <w:p w14:paraId="40241C8D" w14:textId="77777777" w:rsidR="00EA52DB" w:rsidRPr="00BA55F6" w:rsidRDefault="00EA52DB">
            <w:pPr>
              <w:pStyle w:val="TableBodyCentre"/>
              <w:rPr>
                <w:rFonts w:eastAsia="Calibri"/>
              </w:rPr>
            </w:pPr>
            <w:r w:rsidRPr="00BA55F6">
              <w:rPr>
                <w:rFonts w:eastAsia="Calibri"/>
              </w:rPr>
              <w:t>Hz</w:t>
            </w:r>
          </w:p>
        </w:tc>
        <w:tc>
          <w:tcPr>
            <w:tcW w:w="2970" w:type="dxa"/>
            <w:tcBorders>
              <w:top w:val="nil"/>
              <w:left w:val="nil"/>
              <w:bottom w:val="single" w:sz="4" w:space="0" w:color="auto"/>
              <w:right w:val="single" w:sz="8" w:space="0" w:color="auto"/>
            </w:tcBorders>
            <w:vAlign w:val="center"/>
            <w:hideMark/>
          </w:tcPr>
          <w:p w14:paraId="4468233E" w14:textId="77777777" w:rsidR="00EA52DB" w:rsidRPr="00BA55F6" w:rsidRDefault="00EA52DB">
            <w:pPr>
              <w:pStyle w:val="TableBodyCentre"/>
              <w:rPr>
                <w:rFonts w:eastAsia="Calibri"/>
              </w:rPr>
            </w:pPr>
            <w:r w:rsidRPr="00BA55F6">
              <w:rPr>
                <w:rFonts w:eastAsia="Calibri"/>
              </w:rPr>
              <w:t>50</w:t>
            </w:r>
          </w:p>
        </w:tc>
        <w:tc>
          <w:tcPr>
            <w:tcW w:w="3317" w:type="dxa"/>
            <w:tcBorders>
              <w:top w:val="nil"/>
              <w:left w:val="nil"/>
              <w:bottom w:val="single" w:sz="4" w:space="0" w:color="auto"/>
              <w:right w:val="single" w:sz="8" w:space="0" w:color="auto"/>
            </w:tcBorders>
            <w:vAlign w:val="center"/>
          </w:tcPr>
          <w:p w14:paraId="6A1CC914" w14:textId="77777777" w:rsidR="00EA52DB" w:rsidRPr="00BA55F6" w:rsidRDefault="00EA52DB">
            <w:pPr>
              <w:pStyle w:val="TableBodyCentre"/>
              <w:rPr>
                <w:rFonts w:eastAsia="Calibri"/>
              </w:rPr>
            </w:pPr>
          </w:p>
        </w:tc>
      </w:tr>
      <w:tr w:rsidR="00EA52DB" w:rsidRPr="00BA55F6" w14:paraId="052FE552" w14:textId="77777777" w:rsidTr="002667DC">
        <w:trPr>
          <w:cantSplit/>
          <w:trHeight w:val="77"/>
          <w:jc w:val="center"/>
        </w:trPr>
        <w:tc>
          <w:tcPr>
            <w:tcW w:w="1342" w:type="dxa"/>
            <w:tcBorders>
              <w:top w:val="single" w:sz="4" w:space="0" w:color="auto"/>
              <w:left w:val="single" w:sz="4" w:space="0" w:color="auto"/>
              <w:bottom w:val="single" w:sz="4" w:space="0" w:color="auto"/>
              <w:right w:val="single" w:sz="4" w:space="0" w:color="auto"/>
            </w:tcBorders>
            <w:vAlign w:val="center"/>
          </w:tcPr>
          <w:p w14:paraId="54B68492" w14:textId="77777777" w:rsidR="00EA52DB" w:rsidRPr="00BA55F6" w:rsidRDefault="00EA52DB">
            <w:pPr>
              <w:pStyle w:val="TableBodyCentre"/>
            </w:pPr>
            <w:r>
              <w:t>2.2.6</w:t>
            </w:r>
          </w:p>
        </w:tc>
        <w:tc>
          <w:tcPr>
            <w:tcW w:w="5338" w:type="dxa"/>
            <w:tcBorders>
              <w:top w:val="nil"/>
              <w:left w:val="nil"/>
              <w:bottom w:val="single" w:sz="4" w:space="0" w:color="auto"/>
              <w:right w:val="single" w:sz="4" w:space="0" w:color="auto"/>
            </w:tcBorders>
            <w:vAlign w:val="center"/>
          </w:tcPr>
          <w:p w14:paraId="7908BB03" w14:textId="77777777" w:rsidR="00EA52DB" w:rsidRPr="0040226B" w:rsidRDefault="00EA52DB">
            <w:pPr>
              <w:pStyle w:val="TableBodyLeft"/>
            </w:pPr>
            <w:r>
              <w:t>Maximum Flux density</w:t>
            </w:r>
          </w:p>
        </w:tc>
        <w:tc>
          <w:tcPr>
            <w:tcW w:w="1588" w:type="dxa"/>
            <w:tcBorders>
              <w:top w:val="nil"/>
              <w:left w:val="nil"/>
              <w:bottom w:val="single" w:sz="4" w:space="0" w:color="auto"/>
              <w:right w:val="single" w:sz="4" w:space="0" w:color="auto"/>
            </w:tcBorders>
            <w:vAlign w:val="center"/>
          </w:tcPr>
          <w:p w14:paraId="5EFB6A75" w14:textId="77777777" w:rsidR="00EA52DB" w:rsidRPr="0040226B" w:rsidRDefault="00EA52DB">
            <w:pPr>
              <w:pStyle w:val="TableBodyCentre"/>
              <w:rPr>
                <w:rFonts w:eastAsia="Calibri"/>
              </w:rPr>
            </w:pPr>
            <w:r>
              <w:rPr>
                <w:rFonts w:eastAsia="Calibri"/>
              </w:rPr>
              <w:t>T</w:t>
            </w:r>
          </w:p>
        </w:tc>
        <w:tc>
          <w:tcPr>
            <w:tcW w:w="2970" w:type="dxa"/>
            <w:tcBorders>
              <w:top w:val="single" w:sz="4" w:space="0" w:color="auto"/>
              <w:left w:val="nil"/>
              <w:bottom w:val="single" w:sz="4" w:space="0" w:color="auto"/>
              <w:right w:val="single" w:sz="8" w:space="0" w:color="auto"/>
            </w:tcBorders>
            <w:vAlign w:val="center"/>
          </w:tcPr>
          <w:p w14:paraId="6E2FFAD2" w14:textId="77777777" w:rsidR="00EA52DB" w:rsidRPr="0040226B" w:rsidRDefault="00EA52DB">
            <w:pPr>
              <w:pStyle w:val="TableBodyCentre"/>
              <w:rPr>
                <w:rFonts w:eastAsia="Calibri"/>
              </w:rPr>
            </w:pPr>
            <w:r>
              <w:rPr>
                <w:rFonts w:eastAsia="Calibri"/>
              </w:rPr>
              <w:t>1.7</w:t>
            </w:r>
          </w:p>
        </w:tc>
        <w:tc>
          <w:tcPr>
            <w:tcW w:w="3317" w:type="dxa"/>
            <w:tcBorders>
              <w:top w:val="single" w:sz="4" w:space="0" w:color="auto"/>
              <w:left w:val="nil"/>
              <w:bottom w:val="single" w:sz="4" w:space="0" w:color="auto"/>
              <w:right w:val="single" w:sz="8" w:space="0" w:color="auto"/>
            </w:tcBorders>
            <w:vAlign w:val="center"/>
          </w:tcPr>
          <w:p w14:paraId="41B62ED8" w14:textId="77777777" w:rsidR="00EA52DB" w:rsidRPr="00BA55F6" w:rsidRDefault="00EA52DB">
            <w:pPr>
              <w:pStyle w:val="TableBodyCentre"/>
              <w:rPr>
                <w:rFonts w:eastAsia="Calibri"/>
              </w:rPr>
            </w:pPr>
          </w:p>
        </w:tc>
      </w:tr>
      <w:tr w:rsidR="00EA52DB" w:rsidRPr="00BA55F6" w14:paraId="30754B4C" w14:textId="77777777" w:rsidTr="002667DC">
        <w:trPr>
          <w:cantSplit/>
          <w:trHeight w:val="77"/>
          <w:jc w:val="center"/>
        </w:trPr>
        <w:tc>
          <w:tcPr>
            <w:tcW w:w="1342" w:type="dxa"/>
            <w:tcBorders>
              <w:top w:val="single" w:sz="4" w:space="0" w:color="auto"/>
              <w:left w:val="single" w:sz="4" w:space="0" w:color="auto"/>
              <w:bottom w:val="single" w:sz="4" w:space="0" w:color="auto"/>
              <w:right w:val="single" w:sz="4" w:space="0" w:color="auto"/>
            </w:tcBorders>
            <w:vAlign w:val="center"/>
          </w:tcPr>
          <w:p w14:paraId="197D2DE5" w14:textId="77777777" w:rsidR="00EA52DB" w:rsidRPr="00BA55F6" w:rsidRDefault="00EA52DB">
            <w:pPr>
              <w:pStyle w:val="TableBodyCentre"/>
            </w:pPr>
            <w:r w:rsidRPr="00BA55F6">
              <w:t>2.</w:t>
            </w:r>
            <w:r>
              <w:t>2.7</w:t>
            </w:r>
          </w:p>
        </w:tc>
        <w:tc>
          <w:tcPr>
            <w:tcW w:w="5338" w:type="dxa"/>
            <w:tcBorders>
              <w:top w:val="nil"/>
              <w:left w:val="nil"/>
              <w:bottom w:val="single" w:sz="4" w:space="0" w:color="auto"/>
              <w:right w:val="single" w:sz="4" w:space="0" w:color="auto"/>
            </w:tcBorders>
            <w:vAlign w:val="center"/>
          </w:tcPr>
          <w:p w14:paraId="72565905" w14:textId="77777777" w:rsidR="00EA52DB" w:rsidRPr="0040226B" w:rsidRDefault="00EA52DB">
            <w:pPr>
              <w:pStyle w:val="TableBodyLeft"/>
            </w:pPr>
            <w:r w:rsidRPr="0040226B">
              <w:t>Tap-Changer Type</w:t>
            </w:r>
          </w:p>
        </w:tc>
        <w:tc>
          <w:tcPr>
            <w:tcW w:w="1588" w:type="dxa"/>
            <w:tcBorders>
              <w:top w:val="nil"/>
              <w:left w:val="nil"/>
              <w:bottom w:val="single" w:sz="4" w:space="0" w:color="auto"/>
              <w:right w:val="single" w:sz="4" w:space="0" w:color="auto"/>
            </w:tcBorders>
            <w:vAlign w:val="center"/>
          </w:tcPr>
          <w:p w14:paraId="75A202CF" w14:textId="77777777" w:rsidR="00EA52DB" w:rsidRPr="0040226B" w:rsidRDefault="00EA52DB">
            <w:pPr>
              <w:pStyle w:val="TableBodyCentre"/>
              <w:rPr>
                <w:rFonts w:eastAsia="Calibri"/>
              </w:rPr>
            </w:pPr>
            <w:r w:rsidRPr="0040226B">
              <w:rPr>
                <w:rFonts w:eastAsia="Calibri"/>
              </w:rPr>
              <w:t>Specify</w:t>
            </w:r>
          </w:p>
        </w:tc>
        <w:tc>
          <w:tcPr>
            <w:tcW w:w="2970" w:type="dxa"/>
            <w:tcBorders>
              <w:top w:val="single" w:sz="4" w:space="0" w:color="auto"/>
              <w:left w:val="nil"/>
              <w:bottom w:val="single" w:sz="4" w:space="0" w:color="auto"/>
              <w:right w:val="single" w:sz="8" w:space="0" w:color="auto"/>
            </w:tcBorders>
            <w:vAlign w:val="center"/>
          </w:tcPr>
          <w:p w14:paraId="6352B1EA" w14:textId="77777777" w:rsidR="00EA52DB" w:rsidRPr="0040226B" w:rsidRDefault="00EA52DB">
            <w:pPr>
              <w:pStyle w:val="TableBodyCentre"/>
              <w:rPr>
                <w:rFonts w:eastAsia="Calibri"/>
              </w:rPr>
            </w:pPr>
            <w:r w:rsidRPr="0040226B">
              <w:rPr>
                <w:rFonts w:eastAsia="Calibri"/>
              </w:rPr>
              <w:t>On-load</w:t>
            </w:r>
          </w:p>
        </w:tc>
        <w:tc>
          <w:tcPr>
            <w:tcW w:w="3317" w:type="dxa"/>
            <w:tcBorders>
              <w:top w:val="single" w:sz="4" w:space="0" w:color="auto"/>
              <w:left w:val="nil"/>
              <w:bottom w:val="single" w:sz="4" w:space="0" w:color="auto"/>
              <w:right w:val="single" w:sz="8" w:space="0" w:color="auto"/>
            </w:tcBorders>
            <w:vAlign w:val="center"/>
          </w:tcPr>
          <w:p w14:paraId="76803B71" w14:textId="77777777" w:rsidR="00EA52DB" w:rsidRPr="00BA55F6" w:rsidRDefault="00EA52DB">
            <w:pPr>
              <w:pStyle w:val="TableBodyCentre"/>
              <w:rPr>
                <w:rFonts w:eastAsia="Calibri"/>
              </w:rPr>
            </w:pPr>
          </w:p>
        </w:tc>
      </w:tr>
      <w:tr w:rsidR="00EA52DB" w:rsidRPr="00BA55F6" w14:paraId="74EDAB53"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1ED67628" w14:textId="77777777" w:rsidR="00EA52DB" w:rsidRPr="00BA55F6" w:rsidRDefault="00EA52DB">
            <w:pPr>
              <w:pStyle w:val="TableBodyCentre"/>
            </w:pPr>
            <w:r w:rsidRPr="00BA55F6">
              <w:t>2.</w:t>
            </w:r>
            <w:r>
              <w:t>2.8</w:t>
            </w:r>
          </w:p>
        </w:tc>
        <w:tc>
          <w:tcPr>
            <w:tcW w:w="5338" w:type="dxa"/>
            <w:tcBorders>
              <w:top w:val="nil"/>
              <w:left w:val="nil"/>
              <w:bottom w:val="single" w:sz="4" w:space="0" w:color="auto"/>
              <w:right w:val="single" w:sz="4" w:space="0" w:color="auto"/>
            </w:tcBorders>
            <w:vAlign w:val="center"/>
            <w:hideMark/>
          </w:tcPr>
          <w:p w14:paraId="247FA451" w14:textId="77777777" w:rsidR="00EA52DB" w:rsidRPr="00042FDF" w:rsidRDefault="00EA52DB">
            <w:pPr>
              <w:pStyle w:val="TableBodyLeft"/>
            </w:pPr>
            <w:r w:rsidRPr="00042FDF">
              <w:t>Diverter Type</w:t>
            </w:r>
          </w:p>
        </w:tc>
        <w:tc>
          <w:tcPr>
            <w:tcW w:w="1588" w:type="dxa"/>
            <w:tcBorders>
              <w:top w:val="nil"/>
              <w:left w:val="nil"/>
              <w:bottom w:val="single" w:sz="4" w:space="0" w:color="auto"/>
              <w:right w:val="single" w:sz="4" w:space="0" w:color="auto"/>
            </w:tcBorders>
            <w:vAlign w:val="center"/>
            <w:hideMark/>
          </w:tcPr>
          <w:p w14:paraId="4FCF6B5A" w14:textId="77777777" w:rsidR="00EA52DB" w:rsidRPr="00042FDF" w:rsidRDefault="00EA52DB">
            <w:pPr>
              <w:pStyle w:val="TableBodyCentre"/>
              <w:rPr>
                <w:rFonts w:eastAsia="Calibri"/>
              </w:rPr>
            </w:pPr>
            <w:r w:rsidRPr="00042FDF">
              <w:rPr>
                <w:rFonts w:eastAsia="Calibri"/>
              </w:rPr>
              <w:t>Specify</w:t>
            </w:r>
          </w:p>
        </w:tc>
        <w:tc>
          <w:tcPr>
            <w:tcW w:w="2970" w:type="dxa"/>
            <w:tcBorders>
              <w:top w:val="nil"/>
              <w:left w:val="nil"/>
              <w:bottom w:val="single" w:sz="4" w:space="0" w:color="auto"/>
              <w:right w:val="single" w:sz="8" w:space="0" w:color="auto"/>
            </w:tcBorders>
            <w:vAlign w:val="center"/>
          </w:tcPr>
          <w:p w14:paraId="635630D0" w14:textId="77777777" w:rsidR="00EA52DB" w:rsidRPr="00042FDF" w:rsidRDefault="00EA52DB">
            <w:pPr>
              <w:pStyle w:val="TableBodyCentre"/>
              <w:rPr>
                <w:rFonts w:eastAsia="Calibri"/>
              </w:rPr>
            </w:pPr>
            <w:r w:rsidRPr="00042FDF">
              <w:rPr>
                <w:rFonts w:eastAsia="Calibri"/>
              </w:rPr>
              <w:t>Vacuum</w:t>
            </w:r>
          </w:p>
        </w:tc>
        <w:tc>
          <w:tcPr>
            <w:tcW w:w="3317" w:type="dxa"/>
            <w:tcBorders>
              <w:top w:val="nil"/>
              <w:left w:val="nil"/>
              <w:bottom w:val="single" w:sz="4" w:space="0" w:color="auto"/>
              <w:right w:val="single" w:sz="8" w:space="0" w:color="auto"/>
            </w:tcBorders>
            <w:vAlign w:val="center"/>
          </w:tcPr>
          <w:p w14:paraId="7C9B8296" w14:textId="77777777" w:rsidR="00EA52DB" w:rsidRPr="00BA55F6" w:rsidRDefault="00EA52DB">
            <w:pPr>
              <w:pStyle w:val="TableBodyCentre"/>
              <w:rPr>
                <w:rFonts w:eastAsia="Calibri"/>
              </w:rPr>
            </w:pPr>
          </w:p>
        </w:tc>
      </w:tr>
      <w:tr w:rsidR="00EA52DB" w:rsidRPr="00BA55F6" w14:paraId="709FD780"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5CD292A6" w14:textId="77777777" w:rsidR="00EA52DB" w:rsidRPr="00BA55F6" w:rsidRDefault="00EA52DB">
            <w:pPr>
              <w:pStyle w:val="TableBodyCentre"/>
            </w:pPr>
            <w:r w:rsidRPr="00BA55F6">
              <w:t>2.</w:t>
            </w:r>
            <w:r>
              <w:t>2.9</w:t>
            </w:r>
          </w:p>
        </w:tc>
        <w:tc>
          <w:tcPr>
            <w:tcW w:w="5338" w:type="dxa"/>
            <w:tcBorders>
              <w:top w:val="nil"/>
              <w:left w:val="nil"/>
              <w:bottom w:val="single" w:sz="4" w:space="0" w:color="auto"/>
              <w:right w:val="single" w:sz="4" w:space="0" w:color="auto"/>
            </w:tcBorders>
            <w:vAlign w:val="center"/>
          </w:tcPr>
          <w:p w14:paraId="1550E21E" w14:textId="77777777" w:rsidR="00EA52DB" w:rsidRPr="00042FDF" w:rsidRDefault="00EA52DB">
            <w:pPr>
              <w:pStyle w:val="TableBodyLeft"/>
            </w:pPr>
            <w:r w:rsidRPr="00042FDF">
              <w:t>Transformer insulating medium</w:t>
            </w:r>
          </w:p>
        </w:tc>
        <w:tc>
          <w:tcPr>
            <w:tcW w:w="1588" w:type="dxa"/>
            <w:tcBorders>
              <w:top w:val="nil"/>
              <w:left w:val="nil"/>
              <w:bottom w:val="single" w:sz="4" w:space="0" w:color="auto"/>
              <w:right w:val="single" w:sz="4" w:space="0" w:color="auto"/>
            </w:tcBorders>
            <w:vAlign w:val="center"/>
          </w:tcPr>
          <w:p w14:paraId="5AFF5D62" w14:textId="77777777" w:rsidR="00EA52DB" w:rsidRPr="00042FDF" w:rsidRDefault="00EA52DB">
            <w:pPr>
              <w:pStyle w:val="TableBodyCentre"/>
              <w:rPr>
                <w:rFonts w:eastAsia="Calibri"/>
              </w:rPr>
            </w:pPr>
            <w:r w:rsidRPr="00042FDF">
              <w:rPr>
                <w:rFonts w:eastAsia="Calibri"/>
              </w:rPr>
              <w:t>Type</w:t>
            </w:r>
          </w:p>
        </w:tc>
        <w:tc>
          <w:tcPr>
            <w:tcW w:w="2970" w:type="dxa"/>
            <w:tcBorders>
              <w:top w:val="nil"/>
              <w:left w:val="nil"/>
              <w:bottom w:val="single" w:sz="4" w:space="0" w:color="auto"/>
              <w:right w:val="single" w:sz="8" w:space="0" w:color="auto"/>
            </w:tcBorders>
            <w:vAlign w:val="center"/>
          </w:tcPr>
          <w:p w14:paraId="11AE5331" w14:textId="77777777" w:rsidR="00EA52DB" w:rsidRPr="00042FDF" w:rsidRDefault="00EA52DB">
            <w:pPr>
              <w:pStyle w:val="TableBodyCentre"/>
              <w:rPr>
                <w:rFonts w:eastAsia="Calibri"/>
              </w:rPr>
            </w:pPr>
            <w:r w:rsidRPr="00042FDF">
              <w:rPr>
                <w:rFonts w:eastAsia="Calibri"/>
              </w:rPr>
              <w:t>Biodegradable oil</w:t>
            </w:r>
          </w:p>
        </w:tc>
        <w:tc>
          <w:tcPr>
            <w:tcW w:w="3317" w:type="dxa"/>
            <w:tcBorders>
              <w:top w:val="nil"/>
              <w:left w:val="nil"/>
              <w:bottom w:val="single" w:sz="4" w:space="0" w:color="auto"/>
              <w:right w:val="single" w:sz="8" w:space="0" w:color="auto"/>
            </w:tcBorders>
            <w:vAlign w:val="center"/>
          </w:tcPr>
          <w:p w14:paraId="67BA496D" w14:textId="77777777" w:rsidR="00EA52DB" w:rsidRPr="00BA55F6" w:rsidRDefault="00EA52DB">
            <w:pPr>
              <w:pStyle w:val="TableBodyCentre"/>
              <w:rPr>
                <w:rFonts w:eastAsia="Calibri"/>
              </w:rPr>
            </w:pPr>
          </w:p>
        </w:tc>
      </w:tr>
      <w:tr w:rsidR="00EA52DB" w:rsidRPr="00BA55F6" w14:paraId="7B679E34"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3F1B41D6" w14:textId="77777777" w:rsidR="00EA52DB" w:rsidRPr="00BA55F6" w:rsidRDefault="00EA52DB">
            <w:pPr>
              <w:pStyle w:val="TableBodyCentre"/>
            </w:pPr>
            <w:r>
              <w:t>2.2.10</w:t>
            </w:r>
          </w:p>
        </w:tc>
        <w:tc>
          <w:tcPr>
            <w:tcW w:w="5338" w:type="dxa"/>
            <w:tcBorders>
              <w:top w:val="nil"/>
              <w:left w:val="nil"/>
              <w:bottom w:val="single" w:sz="4" w:space="0" w:color="auto"/>
              <w:right w:val="single" w:sz="4" w:space="0" w:color="auto"/>
            </w:tcBorders>
            <w:vAlign w:val="center"/>
          </w:tcPr>
          <w:p w14:paraId="13B97DCB" w14:textId="77777777" w:rsidR="00EA52DB" w:rsidRPr="00042FDF" w:rsidRDefault="00EA52DB">
            <w:pPr>
              <w:pStyle w:val="TableBodyLeft"/>
            </w:pPr>
            <w:r w:rsidRPr="00042FDF">
              <w:t>No-load Losses</w:t>
            </w:r>
          </w:p>
        </w:tc>
        <w:tc>
          <w:tcPr>
            <w:tcW w:w="1588" w:type="dxa"/>
            <w:tcBorders>
              <w:top w:val="nil"/>
              <w:left w:val="nil"/>
              <w:bottom w:val="single" w:sz="4" w:space="0" w:color="auto"/>
              <w:right w:val="single" w:sz="4" w:space="0" w:color="auto"/>
            </w:tcBorders>
            <w:vAlign w:val="center"/>
          </w:tcPr>
          <w:p w14:paraId="4E1BA06C" w14:textId="77777777" w:rsidR="00EA52DB" w:rsidRPr="00042FDF" w:rsidRDefault="00EA52DB">
            <w:pPr>
              <w:pStyle w:val="TableBodyCentre"/>
              <w:rPr>
                <w:rFonts w:eastAsia="Calibri"/>
              </w:rPr>
            </w:pPr>
            <w:r w:rsidRPr="00042FDF">
              <w:rPr>
                <w:rFonts w:eastAsia="Calibri"/>
              </w:rPr>
              <w:t>W</w:t>
            </w:r>
          </w:p>
        </w:tc>
        <w:tc>
          <w:tcPr>
            <w:tcW w:w="2970" w:type="dxa"/>
            <w:tcBorders>
              <w:top w:val="nil"/>
              <w:left w:val="nil"/>
              <w:bottom w:val="single" w:sz="4" w:space="0" w:color="auto"/>
              <w:right w:val="single" w:sz="8" w:space="0" w:color="auto"/>
            </w:tcBorders>
          </w:tcPr>
          <w:p w14:paraId="14E63A9C" w14:textId="77777777" w:rsidR="00EA52DB" w:rsidRPr="00042FDF" w:rsidRDefault="00EA52DB">
            <w:pPr>
              <w:pStyle w:val="TableBodyCentre"/>
              <w:rPr>
                <w:rFonts w:eastAsia="Calibri"/>
              </w:rPr>
            </w:pPr>
            <w:r w:rsidRPr="00BD0AC4">
              <w:rPr>
                <w:rFonts w:eastAsia="Calibri"/>
              </w:rPr>
              <w:t>To be provided by Bidder</w:t>
            </w:r>
          </w:p>
        </w:tc>
        <w:tc>
          <w:tcPr>
            <w:tcW w:w="3317" w:type="dxa"/>
            <w:tcBorders>
              <w:top w:val="nil"/>
              <w:left w:val="nil"/>
              <w:bottom w:val="single" w:sz="4" w:space="0" w:color="auto"/>
              <w:right w:val="single" w:sz="8" w:space="0" w:color="auto"/>
            </w:tcBorders>
            <w:vAlign w:val="center"/>
          </w:tcPr>
          <w:p w14:paraId="5F63314F" w14:textId="77777777" w:rsidR="00EA52DB" w:rsidRPr="00BA55F6" w:rsidRDefault="00EA52DB">
            <w:pPr>
              <w:pStyle w:val="TableBodyCentre"/>
              <w:rPr>
                <w:rFonts w:eastAsia="Calibri"/>
              </w:rPr>
            </w:pPr>
          </w:p>
        </w:tc>
      </w:tr>
      <w:tr w:rsidR="00EA52DB" w:rsidRPr="00BA55F6" w14:paraId="2C395CCE"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12D306B" w14:textId="77777777" w:rsidR="00EA52DB" w:rsidRPr="00BA55F6" w:rsidRDefault="00EA52DB">
            <w:pPr>
              <w:pStyle w:val="TableBodyCentre"/>
            </w:pPr>
            <w:r>
              <w:t>2.2.11</w:t>
            </w:r>
          </w:p>
        </w:tc>
        <w:tc>
          <w:tcPr>
            <w:tcW w:w="5338" w:type="dxa"/>
            <w:tcBorders>
              <w:top w:val="nil"/>
              <w:left w:val="nil"/>
              <w:bottom w:val="single" w:sz="4" w:space="0" w:color="auto"/>
              <w:right w:val="single" w:sz="4" w:space="0" w:color="auto"/>
            </w:tcBorders>
            <w:vAlign w:val="center"/>
          </w:tcPr>
          <w:p w14:paraId="4DA758B4" w14:textId="77777777" w:rsidR="00EA52DB" w:rsidRPr="00042FDF" w:rsidRDefault="00EA52DB">
            <w:pPr>
              <w:pStyle w:val="TableBodyLeft"/>
            </w:pPr>
            <w:r w:rsidRPr="00042FDF">
              <w:t>Load losses</w:t>
            </w:r>
          </w:p>
        </w:tc>
        <w:tc>
          <w:tcPr>
            <w:tcW w:w="1588" w:type="dxa"/>
            <w:tcBorders>
              <w:top w:val="nil"/>
              <w:left w:val="nil"/>
              <w:bottom w:val="single" w:sz="4" w:space="0" w:color="auto"/>
              <w:right w:val="single" w:sz="4" w:space="0" w:color="auto"/>
            </w:tcBorders>
            <w:vAlign w:val="center"/>
          </w:tcPr>
          <w:p w14:paraId="2802D772" w14:textId="77777777" w:rsidR="00EA52DB" w:rsidRPr="00042FDF" w:rsidRDefault="00EA52DB">
            <w:pPr>
              <w:pStyle w:val="TableBodyCentre"/>
              <w:rPr>
                <w:rFonts w:eastAsia="Calibri"/>
              </w:rPr>
            </w:pPr>
            <w:r w:rsidRPr="00042FDF">
              <w:rPr>
                <w:rFonts w:eastAsia="Calibri"/>
              </w:rPr>
              <w:t>W</w:t>
            </w:r>
          </w:p>
        </w:tc>
        <w:tc>
          <w:tcPr>
            <w:tcW w:w="2970" w:type="dxa"/>
            <w:tcBorders>
              <w:top w:val="nil"/>
              <w:left w:val="nil"/>
              <w:bottom w:val="single" w:sz="4" w:space="0" w:color="auto"/>
              <w:right w:val="single" w:sz="8" w:space="0" w:color="auto"/>
            </w:tcBorders>
          </w:tcPr>
          <w:p w14:paraId="100FF307" w14:textId="77777777" w:rsidR="00EA52DB" w:rsidRPr="00042FDF" w:rsidRDefault="00EA52DB">
            <w:pPr>
              <w:pStyle w:val="TableBodyCentre"/>
              <w:rPr>
                <w:rFonts w:eastAsia="Calibri"/>
              </w:rPr>
            </w:pPr>
            <w:r w:rsidRPr="00BD0AC4">
              <w:rPr>
                <w:rFonts w:eastAsia="Calibri"/>
              </w:rPr>
              <w:t>To be provided by Bidder</w:t>
            </w:r>
          </w:p>
        </w:tc>
        <w:tc>
          <w:tcPr>
            <w:tcW w:w="3317" w:type="dxa"/>
            <w:tcBorders>
              <w:top w:val="nil"/>
              <w:left w:val="nil"/>
              <w:bottom w:val="single" w:sz="4" w:space="0" w:color="auto"/>
              <w:right w:val="single" w:sz="8" w:space="0" w:color="auto"/>
            </w:tcBorders>
            <w:vAlign w:val="center"/>
          </w:tcPr>
          <w:p w14:paraId="4EEB1960" w14:textId="77777777" w:rsidR="00EA52DB" w:rsidRPr="00BA55F6" w:rsidRDefault="00EA52DB">
            <w:pPr>
              <w:pStyle w:val="TableBodyCentre"/>
              <w:rPr>
                <w:rFonts w:eastAsia="Calibri"/>
              </w:rPr>
            </w:pPr>
          </w:p>
        </w:tc>
      </w:tr>
      <w:tr w:rsidR="00EA52DB" w:rsidRPr="00BA55F6" w14:paraId="51162A2F" w14:textId="77777777" w:rsidTr="002667DC">
        <w:trPr>
          <w:cantSplit/>
          <w:trHeight w:val="36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2FAA1803" w14:textId="77777777" w:rsidR="00EA52DB" w:rsidRPr="00D41AAC" w:rsidRDefault="00EA52DB">
            <w:pPr>
              <w:pStyle w:val="TableBodyCentre"/>
              <w:rPr>
                <w:b/>
                <w:bCs/>
              </w:rPr>
            </w:pPr>
            <w:r w:rsidRPr="00D41AAC">
              <w:rPr>
                <w:b/>
                <w:bCs/>
              </w:rPr>
              <w:t>2.</w:t>
            </w:r>
            <w:r>
              <w:rPr>
                <w:b/>
                <w:bCs/>
              </w:rPr>
              <w:t>3</w:t>
            </w:r>
          </w:p>
        </w:tc>
        <w:tc>
          <w:tcPr>
            <w:tcW w:w="13213" w:type="dxa"/>
            <w:gridSpan w:val="4"/>
            <w:tcBorders>
              <w:top w:val="nil"/>
              <w:left w:val="nil"/>
              <w:bottom w:val="single" w:sz="4" w:space="0" w:color="auto"/>
              <w:right w:val="single" w:sz="8" w:space="0" w:color="auto"/>
            </w:tcBorders>
            <w:vAlign w:val="center"/>
          </w:tcPr>
          <w:p w14:paraId="2B680861" w14:textId="77777777" w:rsidR="00EA52DB" w:rsidRPr="00D41AAC" w:rsidRDefault="00EA52DB">
            <w:pPr>
              <w:pStyle w:val="TableBodyCentre"/>
              <w:jc w:val="left"/>
              <w:rPr>
                <w:rFonts w:eastAsia="Calibri"/>
                <w:b/>
                <w:bCs/>
              </w:rPr>
            </w:pPr>
            <w:r w:rsidRPr="00D41AAC">
              <w:rPr>
                <w:rFonts w:eastAsia="Calibri"/>
                <w:b/>
                <w:bCs/>
              </w:rPr>
              <w:t xml:space="preserve">General </w:t>
            </w:r>
            <w:r>
              <w:rPr>
                <w:rFonts w:eastAsia="Calibri"/>
                <w:b/>
                <w:bCs/>
              </w:rPr>
              <w:t xml:space="preserve">Design </w:t>
            </w:r>
            <w:r w:rsidRPr="00D41AAC">
              <w:rPr>
                <w:rFonts w:eastAsia="Calibri"/>
                <w:b/>
                <w:bCs/>
              </w:rPr>
              <w:t>Conditions</w:t>
            </w:r>
          </w:p>
        </w:tc>
      </w:tr>
      <w:tr w:rsidR="00EA52DB" w:rsidRPr="00BA55F6" w14:paraId="14CF1965" w14:textId="77777777" w:rsidTr="002667DC">
        <w:trPr>
          <w:cantSplit/>
          <w:trHeight w:val="36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A5D28B6" w14:textId="77777777" w:rsidR="00EA52DB" w:rsidRPr="00C015A0" w:rsidRDefault="00EA52DB">
            <w:pPr>
              <w:pStyle w:val="TableBodyCentre"/>
            </w:pPr>
            <w:r>
              <w:t>2.3.1</w:t>
            </w:r>
          </w:p>
        </w:tc>
        <w:tc>
          <w:tcPr>
            <w:tcW w:w="5338" w:type="dxa"/>
            <w:tcBorders>
              <w:top w:val="nil"/>
              <w:left w:val="nil"/>
              <w:bottom w:val="single" w:sz="4" w:space="0" w:color="auto"/>
              <w:right w:val="single" w:sz="4" w:space="0" w:color="auto"/>
            </w:tcBorders>
            <w:vAlign w:val="center"/>
          </w:tcPr>
          <w:p w14:paraId="42EFAD93" w14:textId="77777777" w:rsidR="00EA52DB" w:rsidRPr="00C015A0"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C015A0">
              <w:rPr>
                <w:sz w:val="20"/>
                <w:szCs w:val="20"/>
              </w:rPr>
              <w:t>Altitude above sea-level</w:t>
            </w:r>
          </w:p>
        </w:tc>
        <w:tc>
          <w:tcPr>
            <w:tcW w:w="1588" w:type="dxa"/>
            <w:tcBorders>
              <w:top w:val="nil"/>
              <w:left w:val="nil"/>
              <w:bottom w:val="single" w:sz="4" w:space="0" w:color="auto"/>
              <w:right w:val="single" w:sz="4" w:space="0" w:color="auto"/>
            </w:tcBorders>
            <w:vAlign w:val="center"/>
          </w:tcPr>
          <w:p w14:paraId="7FE2C9F9" w14:textId="77777777" w:rsidR="00EA52DB" w:rsidRPr="00FE5E0A" w:rsidRDefault="00EA52DB">
            <w:pPr>
              <w:pStyle w:val="TableBodyCentre"/>
              <w:rPr>
                <w:rFonts w:eastAsia="Calibri"/>
              </w:rPr>
            </w:pPr>
            <w:r w:rsidRPr="00FE5E0A">
              <w:rPr>
                <w:rFonts w:eastAsia="Calibri"/>
              </w:rPr>
              <w:t>m</w:t>
            </w:r>
          </w:p>
        </w:tc>
        <w:tc>
          <w:tcPr>
            <w:tcW w:w="2970" w:type="dxa"/>
            <w:tcBorders>
              <w:top w:val="nil"/>
              <w:left w:val="nil"/>
              <w:bottom w:val="single" w:sz="4" w:space="0" w:color="auto"/>
              <w:right w:val="single" w:sz="8" w:space="0" w:color="auto"/>
            </w:tcBorders>
            <w:vAlign w:val="center"/>
          </w:tcPr>
          <w:p w14:paraId="3A6B530A" w14:textId="77777777" w:rsidR="00EA52DB" w:rsidRPr="00FE5E0A" w:rsidRDefault="00EA52DB">
            <w:pPr>
              <w:pStyle w:val="TableBodyCentre"/>
              <w:rPr>
                <w:rFonts w:eastAsia="Calibri"/>
              </w:rPr>
            </w:pPr>
            <w:r w:rsidRPr="00FE5E0A">
              <w:rPr>
                <w:rFonts w:eastAsia="Calibri"/>
              </w:rPr>
              <w:t>1800</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425D6A98" w14:textId="77777777" w:rsidR="00EA52DB" w:rsidRPr="00C015A0" w:rsidRDefault="00EA52DB">
            <w:pPr>
              <w:pStyle w:val="TableBodyCentre"/>
              <w:rPr>
                <w:rFonts w:eastAsia="Calibri"/>
              </w:rPr>
            </w:pPr>
          </w:p>
        </w:tc>
      </w:tr>
      <w:tr w:rsidR="00EA52DB" w:rsidRPr="00BA55F6" w14:paraId="1E44FDED"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80DF8CD" w14:textId="77777777" w:rsidR="00EA52DB" w:rsidRPr="003940A7" w:rsidRDefault="00EA52DB">
            <w:pPr>
              <w:pStyle w:val="TableBodyCentre"/>
            </w:pPr>
            <w:r>
              <w:lastRenderedPageBreak/>
              <w:t>2.3.2</w:t>
            </w:r>
          </w:p>
        </w:tc>
        <w:tc>
          <w:tcPr>
            <w:tcW w:w="5338" w:type="dxa"/>
            <w:tcBorders>
              <w:top w:val="nil"/>
              <w:left w:val="nil"/>
              <w:bottom w:val="single" w:sz="4" w:space="0" w:color="auto"/>
              <w:right w:val="single" w:sz="4" w:space="0" w:color="auto"/>
            </w:tcBorders>
            <w:vAlign w:val="center"/>
          </w:tcPr>
          <w:p w14:paraId="7B0ECAC1"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Ambient air temperatures:</w:t>
            </w:r>
          </w:p>
          <w:p w14:paraId="018538BE" w14:textId="77777777" w:rsidR="00EA52DB" w:rsidRPr="00C015A0" w:rsidRDefault="00EA52DB">
            <w:pPr>
              <w:pStyle w:val="TableBodyLeft"/>
            </w:pPr>
            <w:r w:rsidRPr="00C015A0">
              <w:t>Maximum</w:t>
            </w:r>
          </w:p>
          <w:p w14:paraId="6EDE706A" w14:textId="77777777" w:rsidR="00EA52DB" w:rsidRPr="00C015A0" w:rsidRDefault="00EA52DB">
            <w:pPr>
              <w:pStyle w:val="TableBodyLeft"/>
            </w:pPr>
            <w:r w:rsidRPr="00C015A0">
              <w:t>Monthly Average</w:t>
            </w:r>
          </w:p>
          <w:p w14:paraId="668B96D5" w14:textId="77777777" w:rsidR="00EA52DB" w:rsidRPr="00C015A0" w:rsidRDefault="00EA52DB">
            <w:pPr>
              <w:pStyle w:val="TableBodyLeft"/>
            </w:pPr>
            <w:r w:rsidRPr="00C015A0">
              <w:t>Yearly Average</w:t>
            </w:r>
          </w:p>
          <w:p w14:paraId="14264638" w14:textId="77777777" w:rsidR="00EA52DB" w:rsidRPr="003940A7" w:rsidRDefault="00EA52DB">
            <w:pPr>
              <w:pStyle w:val="TableBodyLeft"/>
              <w:rPr>
                <w:highlight w:val="yellow"/>
              </w:rPr>
            </w:pPr>
            <w:r w:rsidRPr="00C015A0">
              <w:t>Minimum</w:t>
            </w:r>
          </w:p>
        </w:tc>
        <w:tc>
          <w:tcPr>
            <w:tcW w:w="1588" w:type="dxa"/>
            <w:tcBorders>
              <w:top w:val="nil"/>
              <w:left w:val="nil"/>
              <w:bottom w:val="single" w:sz="4" w:space="0" w:color="auto"/>
              <w:right w:val="single" w:sz="4" w:space="0" w:color="auto"/>
            </w:tcBorders>
            <w:vAlign w:val="center"/>
          </w:tcPr>
          <w:p w14:paraId="1B6087D8" w14:textId="77777777" w:rsidR="00EA52DB" w:rsidRPr="00FE5E0A" w:rsidRDefault="00EA52DB">
            <w:pPr>
              <w:pStyle w:val="TableBodyCentre"/>
              <w:rPr>
                <w:rFonts w:eastAsia="Calibri"/>
              </w:rPr>
            </w:pPr>
            <w:r w:rsidRPr="00FE5E0A">
              <w:rPr>
                <w:rFonts w:eastAsia="Calibri"/>
              </w:rPr>
              <w:t>ºC</w:t>
            </w:r>
          </w:p>
        </w:tc>
        <w:tc>
          <w:tcPr>
            <w:tcW w:w="2970" w:type="dxa"/>
            <w:tcBorders>
              <w:top w:val="nil"/>
              <w:left w:val="nil"/>
              <w:bottom w:val="single" w:sz="4" w:space="0" w:color="auto"/>
              <w:right w:val="single" w:sz="8" w:space="0" w:color="auto"/>
            </w:tcBorders>
            <w:vAlign w:val="center"/>
          </w:tcPr>
          <w:p w14:paraId="61483778" w14:textId="77777777" w:rsidR="00EA52DB" w:rsidRPr="00FE5E0A" w:rsidRDefault="00EA52DB">
            <w:pPr>
              <w:pStyle w:val="TableBodyCentre"/>
              <w:rPr>
                <w:rFonts w:eastAsia="Calibri"/>
              </w:rPr>
            </w:pPr>
            <w:r w:rsidRPr="00FE5E0A">
              <w:rPr>
                <w:rFonts w:eastAsia="Calibri"/>
              </w:rPr>
              <w:t>38</w:t>
            </w:r>
          </w:p>
          <w:p w14:paraId="2A84D3CE" w14:textId="77777777" w:rsidR="00EA52DB" w:rsidRPr="00FE5E0A" w:rsidRDefault="00EA52DB">
            <w:pPr>
              <w:pStyle w:val="TableBodyCentre"/>
              <w:rPr>
                <w:rFonts w:eastAsia="Calibri"/>
              </w:rPr>
            </w:pPr>
            <w:r w:rsidRPr="00FE5E0A">
              <w:rPr>
                <w:rFonts w:eastAsia="Calibri"/>
              </w:rPr>
              <w:t>31</w:t>
            </w:r>
          </w:p>
          <w:p w14:paraId="44BE5E2D" w14:textId="77777777" w:rsidR="00EA52DB" w:rsidRPr="00FE5E0A" w:rsidRDefault="00EA52DB">
            <w:pPr>
              <w:pStyle w:val="TableBodyCentre"/>
              <w:rPr>
                <w:rFonts w:eastAsia="Calibri"/>
              </w:rPr>
            </w:pPr>
            <w:r w:rsidRPr="00FE5E0A">
              <w:rPr>
                <w:rFonts w:eastAsia="Calibri"/>
              </w:rPr>
              <w:t>25</w:t>
            </w:r>
          </w:p>
          <w:p w14:paraId="562FC41B" w14:textId="77777777" w:rsidR="00EA52DB" w:rsidRPr="00FE5E0A" w:rsidRDefault="00EA52DB">
            <w:pPr>
              <w:pStyle w:val="TableBodyCentre"/>
              <w:rPr>
                <w:rFonts w:eastAsia="Calibri"/>
              </w:rPr>
            </w:pPr>
            <w:r w:rsidRPr="00FE5E0A">
              <w:rPr>
                <w:rFonts w:eastAsia="Calibri"/>
              </w:rPr>
              <w:t>-8</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01831EE6" w14:textId="77777777" w:rsidR="00EA52DB" w:rsidRPr="003940A7" w:rsidRDefault="00EA52DB">
            <w:pPr>
              <w:pStyle w:val="TableBodyCentre"/>
              <w:rPr>
                <w:rFonts w:eastAsia="Calibri"/>
              </w:rPr>
            </w:pPr>
          </w:p>
        </w:tc>
      </w:tr>
      <w:tr w:rsidR="00EA52DB" w:rsidRPr="00BA55F6" w14:paraId="133F7E21"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7CE328E" w14:textId="77777777" w:rsidR="00EA52DB" w:rsidRPr="003940A7" w:rsidRDefault="00EA52DB">
            <w:pPr>
              <w:pStyle w:val="TableBodyCentre"/>
            </w:pPr>
            <w:r>
              <w:t>2.3.3</w:t>
            </w:r>
          </w:p>
        </w:tc>
        <w:tc>
          <w:tcPr>
            <w:tcW w:w="5338" w:type="dxa"/>
            <w:tcBorders>
              <w:top w:val="nil"/>
              <w:left w:val="nil"/>
              <w:bottom w:val="single" w:sz="4" w:space="0" w:color="auto"/>
              <w:right w:val="single" w:sz="4" w:space="0" w:color="auto"/>
            </w:tcBorders>
            <w:vAlign w:val="center"/>
          </w:tcPr>
          <w:p w14:paraId="1C76658A"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Amount by which the temperature rise limits are reduced according to IEC60076-2</w:t>
            </w:r>
          </w:p>
          <w:p w14:paraId="0522292A" w14:textId="77777777" w:rsidR="00EA52DB" w:rsidRPr="003940A7" w:rsidRDefault="00EA52DB">
            <w:pPr>
              <w:pStyle w:val="TableBodyLeft"/>
            </w:pPr>
          </w:p>
        </w:tc>
        <w:tc>
          <w:tcPr>
            <w:tcW w:w="1588" w:type="dxa"/>
            <w:tcBorders>
              <w:top w:val="nil"/>
              <w:left w:val="nil"/>
              <w:bottom w:val="single" w:sz="4" w:space="0" w:color="auto"/>
              <w:right w:val="single" w:sz="4" w:space="0" w:color="auto"/>
            </w:tcBorders>
            <w:vAlign w:val="center"/>
          </w:tcPr>
          <w:p w14:paraId="0A91F56C" w14:textId="77777777" w:rsidR="00EA52DB" w:rsidRPr="003940A7" w:rsidRDefault="00EA52DB">
            <w:pPr>
              <w:pStyle w:val="TableBodyCentre"/>
              <w:rPr>
                <w:rFonts w:eastAsia="Calibri"/>
              </w:rPr>
            </w:pPr>
            <w:r w:rsidRPr="008F52C0">
              <w:rPr>
                <w:rFonts w:eastAsia="Calibri"/>
              </w:rPr>
              <w:t>ºC</w:t>
            </w:r>
          </w:p>
        </w:tc>
        <w:tc>
          <w:tcPr>
            <w:tcW w:w="2970" w:type="dxa"/>
            <w:tcBorders>
              <w:top w:val="nil"/>
              <w:left w:val="nil"/>
              <w:bottom w:val="single" w:sz="4" w:space="0" w:color="auto"/>
              <w:right w:val="single" w:sz="8" w:space="0" w:color="auto"/>
            </w:tcBorders>
            <w:vAlign w:val="center"/>
          </w:tcPr>
          <w:p w14:paraId="1C80D673" w14:textId="77777777" w:rsidR="00EA52DB" w:rsidRPr="003940A7" w:rsidRDefault="00EA52DB">
            <w:pPr>
              <w:pStyle w:val="TableBodyCentre"/>
              <w:rPr>
                <w:rFonts w:eastAsia="Calibri"/>
              </w:rPr>
            </w:pPr>
            <w:r>
              <w:rPr>
                <w:rFonts w:eastAsia="Calibri"/>
              </w:rPr>
              <w:t>5</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15AFC5AF" w14:textId="77777777" w:rsidR="00EA52DB" w:rsidRPr="003940A7" w:rsidRDefault="00EA52DB">
            <w:pPr>
              <w:pStyle w:val="TableBodyCentre"/>
              <w:rPr>
                <w:rFonts w:eastAsia="Calibri"/>
              </w:rPr>
            </w:pPr>
          </w:p>
        </w:tc>
      </w:tr>
      <w:tr w:rsidR="00EA52DB" w:rsidRPr="00BA55F6" w14:paraId="6C9B3465"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5D66A45" w14:textId="77777777" w:rsidR="00EA52DB" w:rsidRPr="003940A7" w:rsidRDefault="00EA52DB">
            <w:pPr>
              <w:pStyle w:val="TableBodyCentre"/>
            </w:pPr>
            <w:r>
              <w:t>2.3.4</w:t>
            </w:r>
          </w:p>
        </w:tc>
        <w:tc>
          <w:tcPr>
            <w:tcW w:w="5338" w:type="dxa"/>
            <w:tcBorders>
              <w:top w:val="nil"/>
              <w:left w:val="nil"/>
              <w:bottom w:val="single" w:sz="4" w:space="0" w:color="auto"/>
              <w:right w:val="single" w:sz="4" w:space="0" w:color="auto"/>
            </w:tcBorders>
            <w:vAlign w:val="center"/>
          </w:tcPr>
          <w:p w14:paraId="0DB787FA"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Additional amount by which the temperature rise limit is reduced above the values stipulated in IEC60076-2, as per additional safety margin</w:t>
            </w:r>
          </w:p>
          <w:p w14:paraId="54E82A0E"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69A249AE" w14:textId="77777777" w:rsidR="00EA52DB" w:rsidRPr="003940A7" w:rsidRDefault="00EA52DB">
            <w:pPr>
              <w:pStyle w:val="TableBodyCentre"/>
              <w:rPr>
                <w:rFonts w:eastAsia="Calibri"/>
              </w:rPr>
            </w:pPr>
            <w:r w:rsidRPr="008F52C0">
              <w:rPr>
                <w:rFonts w:eastAsia="Calibri"/>
              </w:rPr>
              <w:t>ºC</w:t>
            </w:r>
          </w:p>
        </w:tc>
        <w:tc>
          <w:tcPr>
            <w:tcW w:w="2970" w:type="dxa"/>
            <w:tcBorders>
              <w:top w:val="nil"/>
              <w:left w:val="nil"/>
              <w:bottom w:val="single" w:sz="4" w:space="0" w:color="auto"/>
              <w:right w:val="single" w:sz="8" w:space="0" w:color="auto"/>
            </w:tcBorders>
            <w:vAlign w:val="center"/>
          </w:tcPr>
          <w:p w14:paraId="11F175F3" w14:textId="77777777" w:rsidR="00EA52DB" w:rsidRPr="003940A7" w:rsidRDefault="00EA52DB">
            <w:pPr>
              <w:pStyle w:val="TableBodyCentre"/>
              <w:rPr>
                <w:rFonts w:eastAsia="Calibri"/>
              </w:rPr>
            </w:pPr>
            <w:r>
              <w:rPr>
                <w:rFonts w:eastAsia="Calibri"/>
              </w:rPr>
              <w:t>5</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7746A7AB" w14:textId="77777777" w:rsidR="00EA52DB" w:rsidRPr="003940A7" w:rsidRDefault="00EA52DB">
            <w:pPr>
              <w:pStyle w:val="TableBodyCentre"/>
              <w:rPr>
                <w:rFonts w:eastAsia="Calibri"/>
              </w:rPr>
            </w:pPr>
          </w:p>
        </w:tc>
      </w:tr>
      <w:tr w:rsidR="00EA52DB" w:rsidRPr="00BA55F6" w14:paraId="2E2A48CF"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935E87A" w14:textId="77777777" w:rsidR="00EA52DB" w:rsidRPr="003940A7" w:rsidRDefault="00EA52DB">
            <w:pPr>
              <w:pStyle w:val="TableBodyCentre"/>
            </w:pPr>
            <w:r>
              <w:t>2.3.5</w:t>
            </w:r>
          </w:p>
        </w:tc>
        <w:tc>
          <w:tcPr>
            <w:tcW w:w="5338" w:type="dxa"/>
            <w:tcBorders>
              <w:top w:val="nil"/>
              <w:left w:val="nil"/>
              <w:bottom w:val="single" w:sz="4" w:space="0" w:color="auto"/>
              <w:right w:val="single" w:sz="4" w:space="0" w:color="auto"/>
            </w:tcBorders>
            <w:vAlign w:val="center"/>
          </w:tcPr>
          <w:p w14:paraId="44244572"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Total amount by which the temperature rise limit is reduced</w:t>
            </w:r>
          </w:p>
          <w:p w14:paraId="3E88F7F0"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279C7DA4" w14:textId="77777777" w:rsidR="00EA52DB" w:rsidRPr="003940A7" w:rsidRDefault="00EA52DB">
            <w:pPr>
              <w:pStyle w:val="TableBodyCentre"/>
              <w:rPr>
                <w:rFonts w:eastAsia="Calibri"/>
              </w:rPr>
            </w:pPr>
            <w:r w:rsidRPr="008F52C0">
              <w:rPr>
                <w:rFonts w:eastAsia="Calibri"/>
              </w:rPr>
              <w:t>ºC</w:t>
            </w:r>
          </w:p>
        </w:tc>
        <w:tc>
          <w:tcPr>
            <w:tcW w:w="2970" w:type="dxa"/>
            <w:tcBorders>
              <w:top w:val="nil"/>
              <w:left w:val="nil"/>
              <w:bottom w:val="single" w:sz="4" w:space="0" w:color="auto"/>
              <w:right w:val="single" w:sz="8" w:space="0" w:color="auto"/>
            </w:tcBorders>
            <w:vAlign w:val="center"/>
          </w:tcPr>
          <w:p w14:paraId="398CD30C" w14:textId="77777777" w:rsidR="00EA52DB" w:rsidRPr="003940A7" w:rsidRDefault="00EA52DB">
            <w:pPr>
              <w:pStyle w:val="TableBodyCentre"/>
              <w:rPr>
                <w:rFonts w:eastAsia="Calibri"/>
              </w:rPr>
            </w:pPr>
            <w:r>
              <w:rPr>
                <w:rFonts w:eastAsia="Calibri"/>
              </w:rPr>
              <w:t>5 + 5 = 10</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6A893E5C" w14:textId="77777777" w:rsidR="00EA52DB" w:rsidRPr="003940A7" w:rsidRDefault="00EA52DB">
            <w:pPr>
              <w:pStyle w:val="TableBodyCentre"/>
              <w:rPr>
                <w:rFonts w:eastAsia="Calibri"/>
              </w:rPr>
            </w:pPr>
          </w:p>
        </w:tc>
      </w:tr>
      <w:tr w:rsidR="00EA52DB" w:rsidRPr="00BA55F6" w14:paraId="73689D87"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737EA91" w14:textId="77777777" w:rsidR="00EA52DB" w:rsidRPr="003940A7" w:rsidRDefault="00EA52DB">
            <w:pPr>
              <w:pStyle w:val="TableBodyCentre"/>
            </w:pPr>
            <w:r>
              <w:t>2.3.6</w:t>
            </w:r>
          </w:p>
        </w:tc>
        <w:tc>
          <w:tcPr>
            <w:tcW w:w="5338" w:type="dxa"/>
            <w:tcBorders>
              <w:top w:val="nil"/>
              <w:left w:val="nil"/>
              <w:bottom w:val="single" w:sz="4" w:space="0" w:color="auto"/>
              <w:right w:val="single" w:sz="4" w:space="0" w:color="auto"/>
            </w:tcBorders>
            <w:vAlign w:val="center"/>
          </w:tcPr>
          <w:p w14:paraId="272E8D73"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Humidity</w:t>
            </w:r>
          </w:p>
          <w:p w14:paraId="3FF54746"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3FBC21BF" w14:textId="77777777" w:rsidR="00EA52DB" w:rsidRPr="003940A7" w:rsidRDefault="00EA52DB">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2F6763A5" w14:textId="77777777" w:rsidR="00EA52DB" w:rsidRPr="003940A7" w:rsidRDefault="00EA52DB">
            <w:pPr>
              <w:pStyle w:val="TableBodyCentre"/>
              <w:rPr>
                <w:rFonts w:eastAsia="Calibri"/>
              </w:rPr>
            </w:pPr>
            <w:r w:rsidRPr="00A63516">
              <w:rPr>
                <w:rFonts w:eastAsia="Calibri"/>
              </w:rPr>
              <w:t>61.5</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2C6680D1" w14:textId="77777777" w:rsidR="00EA52DB" w:rsidRPr="003940A7" w:rsidRDefault="00EA52DB">
            <w:pPr>
              <w:pStyle w:val="TableBodyCentre"/>
              <w:rPr>
                <w:rFonts w:eastAsia="Calibri"/>
              </w:rPr>
            </w:pPr>
          </w:p>
        </w:tc>
      </w:tr>
      <w:tr w:rsidR="00EA52DB" w:rsidRPr="00BA55F6" w14:paraId="2EE56918"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F702873" w14:textId="77777777" w:rsidR="00EA52DB" w:rsidRPr="003940A7" w:rsidRDefault="00EA52DB">
            <w:pPr>
              <w:pStyle w:val="TableBodyCentre"/>
            </w:pPr>
            <w:r>
              <w:t>2.3.7</w:t>
            </w:r>
          </w:p>
        </w:tc>
        <w:tc>
          <w:tcPr>
            <w:tcW w:w="5338" w:type="dxa"/>
            <w:tcBorders>
              <w:top w:val="nil"/>
              <w:left w:val="nil"/>
              <w:bottom w:val="single" w:sz="4" w:space="0" w:color="auto"/>
              <w:right w:val="single" w:sz="4" w:space="0" w:color="auto"/>
            </w:tcBorders>
            <w:vAlign w:val="center"/>
          </w:tcPr>
          <w:p w14:paraId="5CCC8689"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Solar radiation</w:t>
            </w:r>
          </w:p>
          <w:p w14:paraId="2D522FE7"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45048D9B" w14:textId="77777777" w:rsidR="00EA52DB" w:rsidRPr="003940A7" w:rsidRDefault="00EA52DB">
            <w:pPr>
              <w:pStyle w:val="TableBodyCentre"/>
              <w:rPr>
                <w:rFonts w:eastAsia="Calibri"/>
              </w:rPr>
            </w:pPr>
            <w:r w:rsidRPr="00A63516">
              <w:rPr>
                <w:rFonts w:eastAsia="Calibri"/>
              </w:rPr>
              <w:t>kW/m2</w:t>
            </w:r>
          </w:p>
        </w:tc>
        <w:tc>
          <w:tcPr>
            <w:tcW w:w="2970" w:type="dxa"/>
            <w:tcBorders>
              <w:top w:val="nil"/>
              <w:left w:val="nil"/>
              <w:bottom w:val="single" w:sz="4" w:space="0" w:color="auto"/>
              <w:right w:val="single" w:sz="8" w:space="0" w:color="auto"/>
            </w:tcBorders>
            <w:vAlign w:val="center"/>
          </w:tcPr>
          <w:p w14:paraId="5AB9413C" w14:textId="77777777" w:rsidR="00EA52DB" w:rsidRPr="003940A7" w:rsidRDefault="00EA52DB">
            <w:pPr>
              <w:pStyle w:val="TableBodyCentre"/>
              <w:rPr>
                <w:rFonts w:eastAsia="Calibri"/>
              </w:rPr>
            </w:pPr>
            <w:r w:rsidRPr="00A63516">
              <w:rPr>
                <w:rFonts w:eastAsia="Calibri"/>
              </w:rPr>
              <w:t>2.5</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1008710B" w14:textId="77777777" w:rsidR="00EA52DB" w:rsidRPr="003940A7" w:rsidRDefault="00EA52DB">
            <w:pPr>
              <w:pStyle w:val="TableBodyCentre"/>
              <w:rPr>
                <w:rFonts w:eastAsia="Calibri"/>
              </w:rPr>
            </w:pPr>
          </w:p>
        </w:tc>
      </w:tr>
      <w:tr w:rsidR="00EA52DB" w:rsidRPr="00BA55F6" w14:paraId="5E059C23"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31FD9D1B" w14:textId="77777777" w:rsidR="00EA52DB" w:rsidRPr="003940A7" w:rsidRDefault="00EA52DB">
            <w:pPr>
              <w:pStyle w:val="TableBodyCentre"/>
            </w:pPr>
            <w:r>
              <w:t>2.3.8</w:t>
            </w:r>
          </w:p>
        </w:tc>
        <w:tc>
          <w:tcPr>
            <w:tcW w:w="5338" w:type="dxa"/>
            <w:tcBorders>
              <w:top w:val="nil"/>
              <w:left w:val="nil"/>
              <w:bottom w:val="single" w:sz="4" w:space="0" w:color="auto"/>
              <w:right w:val="single" w:sz="4" w:space="0" w:color="auto"/>
            </w:tcBorders>
            <w:vAlign w:val="center"/>
          </w:tcPr>
          <w:p w14:paraId="6980D10C"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Atmospheric UV radiation</w:t>
            </w:r>
          </w:p>
          <w:p w14:paraId="0DE0BB10"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01751867" w14:textId="77777777" w:rsidR="00EA52DB" w:rsidRPr="003940A7" w:rsidRDefault="00EA52DB">
            <w:pPr>
              <w:pStyle w:val="TableBodyCentre"/>
              <w:rPr>
                <w:rFonts w:eastAsia="Calibri"/>
              </w:rPr>
            </w:pPr>
            <w:r>
              <w:rPr>
                <w:rFonts w:eastAsia="Calibri"/>
              </w:rPr>
              <w:t>High/Low</w:t>
            </w:r>
          </w:p>
        </w:tc>
        <w:tc>
          <w:tcPr>
            <w:tcW w:w="2970" w:type="dxa"/>
            <w:tcBorders>
              <w:top w:val="nil"/>
              <w:left w:val="nil"/>
              <w:bottom w:val="single" w:sz="4" w:space="0" w:color="auto"/>
              <w:right w:val="single" w:sz="8" w:space="0" w:color="auto"/>
            </w:tcBorders>
            <w:vAlign w:val="center"/>
          </w:tcPr>
          <w:p w14:paraId="0435D4C1" w14:textId="77777777" w:rsidR="00EA52DB" w:rsidRPr="003940A7" w:rsidRDefault="00EA52DB">
            <w:pPr>
              <w:pStyle w:val="TableBodyCentre"/>
              <w:rPr>
                <w:rFonts w:eastAsia="Calibri"/>
              </w:rPr>
            </w:pPr>
            <w:r>
              <w:rPr>
                <w:rFonts w:eastAsia="Calibri"/>
              </w:rPr>
              <w:t>High</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202F9F79" w14:textId="77777777" w:rsidR="00EA52DB" w:rsidRPr="003940A7" w:rsidRDefault="00EA52DB">
            <w:pPr>
              <w:pStyle w:val="TableBodyCentre"/>
              <w:rPr>
                <w:rFonts w:eastAsia="Calibri"/>
              </w:rPr>
            </w:pPr>
          </w:p>
        </w:tc>
      </w:tr>
      <w:tr w:rsidR="00EA52DB" w:rsidRPr="00BA55F6" w14:paraId="37D1EEDC"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843C797" w14:textId="77777777" w:rsidR="00EA52DB" w:rsidRPr="003940A7" w:rsidRDefault="00EA52DB">
            <w:pPr>
              <w:pStyle w:val="TableBodyCentre"/>
            </w:pPr>
            <w:r>
              <w:t>2.3.9</w:t>
            </w:r>
          </w:p>
        </w:tc>
        <w:tc>
          <w:tcPr>
            <w:tcW w:w="5338" w:type="dxa"/>
            <w:tcBorders>
              <w:top w:val="nil"/>
              <w:left w:val="nil"/>
              <w:bottom w:val="single" w:sz="4" w:space="0" w:color="auto"/>
              <w:right w:val="single" w:sz="4" w:space="0" w:color="auto"/>
            </w:tcBorders>
            <w:vAlign w:val="center"/>
          </w:tcPr>
          <w:p w14:paraId="7B4CB7FB"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Pollution (Insulators)</w:t>
            </w:r>
          </w:p>
          <w:p w14:paraId="493B0701"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78887DB6" w14:textId="77777777" w:rsidR="00EA52DB" w:rsidRPr="003940A7" w:rsidRDefault="00EA52DB">
            <w:pPr>
              <w:pStyle w:val="TableBodyCentre"/>
              <w:rPr>
                <w:rFonts w:eastAsia="Calibri"/>
              </w:rPr>
            </w:pPr>
            <w:r w:rsidRPr="007961AC">
              <w:rPr>
                <w:rFonts w:eastAsia="Calibri"/>
              </w:rPr>
              <w:t>IEC 60815 Table 1</w:t>
            </w:r>
          </w:p>
        </w:tc>
        <w:tc>
          <w:tcPr>
            <w:tcW w:w="2970" w:type="dxa"/>
            <w:tcBorders>
              <w:top w:val="nil"/>
              <w:left w:val="nil"/>
              <w:bottom w:val="single" w:sz="4" w:space="0" w:color="auto"/>
              <w:right w:val="single" w:sz="8" w:space="0" w:color="auto"/>
            </w:tcBorders>
            <w:vAlign w:val="center"/>
          </w:tcPr>
          <w:p w14:paraId="274BB2D8" w14:textId="77777777" w:rsidR="00EA52DB" w:rsidRPr="003940A7" w:rsidRDefault="00EA52DB">
            <w:pPr>
              <w:pStyle w:val="TableBodyCentre"/>
              <w:rPr>
                <w:rFonts w:eastAsia="Calibri"/>
              </w:rPr>
            </w:pPr>
            <w:r w:rsidRPr="007961AC">
              <w:rPr>
                <w:rFonts w:eastAsia="Calibri"/>
              </w:rPr>
              <w:t>IV- Very Heavy</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1E18C889" w14:textId="77777777" w:rsidR="00EA52DB" w:rsidRPr="003940A7" w:rsidRDefault="00EA52DB">
            <w:pPr>
              <w:pStyle w:val="TableBodyCentre"/>
              <w:rPr>
                <w:rFonts w:eastAsia="Calibri"/>
              </w:rPr>
            </w:pPr>
          </w:p>
        </w:tc>
      </w:tr>
      <w:tr w:rsidR="00EA52DB" w:rsidRPr="00BA55F6" w14:paraId="5C45F5A7"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BC54584" w14:textId="77777777" w:rsidR="00EA52DB" w:rsidRPr="003940A7" w:rsidRDefault="00EA52DB">
            <w:pPr>
              <w:pStyle w:val="TableBodyCentre"/>
            </w:pPr>
            <w:r>
              <w:t>2.3.10</w:t>
            </w:r>
          </w:p>
        </w:tc>
        <w:tc>
          <w:tcPr>
            <w:tcW w:w="5338" w:type="dxa"/>
            <w:tcBorders>
              <w:top w:val="nil"/>
              <w:left w:val="nil"/>
              <w:bottom w:val="single" w:sz="4" w:space="0" w:color="auto"/>
              <w:right w:val="single" w:sz="4" w:space="0" w:color="auto"/>
            </w:tcBorders>
            <w:vAlign w:val="center"/>
          </w:tcPr>
          <w:p w14:paraId="2A089965"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Seismic</w:t>
            </w:r>
          </w:p>
          <w:p w14:paraId="26F17343"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588" w:type="dxa"/>
            <w:tcBorders>
              <w:top w:val="nil"/>
              <w:left w:val="nil"/>
              <w:bottom w:val="single" w:sz="4" w:space="0" w:color="auto"/>
              <w:right w:val="single" w:sz="4" w:space="0" w:color="auto"/>
            </w:tcBorders>
            <w:vAlign w:val="center"/>
          </w:tcPr>
          <w:p w14:paraId="17DF9454" w14:textId="77777777" w:rsidR="00EA52DB" w:rsidRPr="003940A7" w:rsidRDefault="00EA52DB">
            <w:pPr>
              <w:pStyle w:val="TableBodyCentre"/>
              <w:rPr>
                <w:rFonts w:eastAsia="Calibri"/>
              </w:rPr>
            </w:pPr>
            <w:r w:rsidRPr="001A78D2">
              <w:rPr>
                <w:rFonts w:eastAsia="Calibri"/>
              </w:rPr>
              <w:t>IEC60068-3-3</w:t>
            </w:r>
          </w:p>
        </w:tc>
        <w:tc>
          <w:tcPr>
            <w:tcW w:w="2970" w:type="dxa"/>
            <w:tcBorders>
              <w:top w:val="nil"/>
              <w:left w:val="nil"/>
              <w:bottom w:val="single" w:sz="4" w:space="0" w:color="auto"/>
              <w:right w:val="single" w:sz="8" w:space="0" w:color="auto"/>
            </w:tcBorders>
            <w:vAlign w:val="center"/>
          </w:tcPr>
          <w:p w14:paraId="774A1CD3" w14:textId="77777777" w:rsidR="00EA52DB" w:rsidRPr="003940A7" w:rsidRDefault="00EA52DB">
            <w:pPr>
              <w:pStyle w:val="TableBodyCentre"/>
              <w:rPr>
                <w:rFonts w:eastAsia="Calibri"/>
              </w:rPr>
            </w:pPr>
            <w:r w:rsidRPr="001A78D2">
              <w:rPr>
                <w:rFonts w:eastAsia="Calibri"/>
              </w:rPr>
              <w:t>Yes, Mining activity, according to IEC 60076 requirements</w:t>
            </w:r>
          </w:p>
        </w:tc>
        <w:tc>
          <w:tcPr>
            <w:tcW w:w="3317" w:type="dxa"/>
            <w:tcBorders>
              <w:top w:val="nil"/>
              <w:left w:val="nil"/>
              <w:bottom w:val="single" w:sz="4" w:space="0" w:color="auto"/>
              <w:right w:val="single" w:sz="8" w:space="0" w:color="auto"/>
            </w:tcBorders>
            <w:shd w:val="clear" w:color="auto" w:fill="808080" w:themeFill="background1" w:themeFillShade="80"/>
            <w:vAlign w:val="center"/>
          </w:tcPr>
          <w:p w14:paraId="7140C156" w14:textId="77777777" w:rsidR="00EA52DB" w:rsidRPr="003940A7" w:rsidRDefault="00EA52DB">
            <w:pPr>
              <w:pStyle w:val="TableBodyCentre"/>
              <w:rPr>
                <w:rFonts w:eastAsia="Calibri"/>
              </w:rPr>
            </w:pPr>
          </w:p>
        </w:tc>
      </w:tr>
      <w:tr w:rsidR="00EA52DB" w:rsidRPr="00BA55F6" w14:paraId="1D339A86"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2EDF9CA" w14:textId="77777777" w:rsidR="00EA52DB" w:rsidRPr="00995917" w:rsidRDefault="00EA52DB">
            <w:pPr>
              <w:pStyle w:val="TableBodyCentre"/>
              <w:rPr>
                <w:b/>
                <w:bCs/>
              </w:rPr>
            </w:pPr>
            <w:r w:rsidRPr="00995917">
              <w:rPr>
                <w:b/>
                <w:bCs/>
              </w:rPr>
              <w:t>2.4</w:t>
            </w:r>
          </w:p>
        </w:tc>
        <w:tc>
          <w:tcPr>
            <w:tcW w:w="13213" w:type="dxa"/>
            <w:gridSpan w:val="4"/>
            <w:tcBorders>
              <w:top w:val="nil"/>
              <w:left w:val="nil"/>
              <w:bottom w:val="single" w:sz="4" w:space="0" w:color="auto"/>
              <w:right w:val="single" w:sz="8" w:space="0" w:color="auto"/>
            </w:tcBorders>
            <w:vAlign w:val="center"/>
          </w:tcPr>
          <w:p w14:paraId="7E945FFE" w14:textId="77777777" w:rsidR="00EA52DB" w:rsidRPr="00995917" w:rsidRDefault="00EA52DB">
            <w:pPr>
              <w:pStyle w:val="TableBodyCentre"/>
              <w:jc w:val="left"/>
              <w:rPr>
                <w:rFonts w:eastAsia="Calibri"/>
                <w:b/>
                <w:bCs/>
              </w:rPr>
            </w:pPr>
            <w:r w:rsidRPr="00995917">
              <w:rPr>
                <w:b/>
                <w:bCs/>
              </w:rPr>
              <w:t>Transformer Design Review</w:t>
            </w:r>
          </w:p>
        </w:tc>
      </w:tr>
      <w:tr w:rsidR="00EA52DB" w:rsidRPr="00BA55F6" w14:paraId="485259F5"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FBBCBD6" w14:textId="77777777" w:rsidR="00EA52DB" w:rsidRPr="003940A7" w:rsidRDefault="00EA52DB">
            <w:pPr>
              <w:pStyle w:val="TableBodyCentre"/>
            </w:pPr>
            <w:r>
              <w:t>2.4.1</w:t>
            </w:r>
          </w:p>
        </w:tc>
        <w:tc>
          <w:tcPr>
            <w:tcW w:w="5338" w:type="dxa"/>
            <w:tcBorders>
              <w:top w:val="nil"/>
              <w:left w:val="nil"/>
              <w:bottom w:val="single" w:sz="4" w:space="0" w:color="auto"/>
              <w:right w:val="single" w:sz="4" w:space="0" w:color="auto"/>
            </w:tcBorders>
            <w:vAlign w:val="center"/>
          </w:tcPr>
          <w:p w14:paraId="4287C3AF" w14:textId="7244EB71" w:rsidR="00EA52DB" w:rsidRPr="003940A7" w:rsidRDefault="00EA52DB">
            <w:pPr>
              <w:pStyle w:val="TableBodyLeft"/>
            </w:pPr>
            <w:r w:rsidRPr="003940A7">
              <w:t xml:space="preserve">The </w:t>
            </w:r>
            <w:r w:rsidR="00B75AAD">
              <w:t>bidder</w:t>
            </w:r>
            <w:r w:rsidRPr="003940A7">
              <w:t xml:space="preserve"> shall make commercial allowance for appointment of a 3rd party power transformer specialist to form part of the technical design reviews and factory acceptance tests.</w:t>
            </w:r>
          </w:p>
        </w:tc>
        <w:tc>
          <w:tcPr>
            <w:tcW w:w="1588" w:type="dxa"/>
            <w:tcBorders>
              <w:top w:val="nil"/>
              <w:left w:val="nil"/>
              <w:bottom w:val="single" w:sz="4" w:space="0" w:color="auto"/>
              <w:right w:val="single" w:sz="4" w:space="0" w:color="auto"/>
            </w:tcBorders>
            <w:vAlign w:val="center"/>
          </w:tcPr>
          <w:p w14:paraId="6D6ADC79" w14:textId="77777777" w:rsidR="00EA52DB" w:rsidRPr="003940A7" w:rsidRDefault="00EA52DB">
            <w:pPr>
              <w:pStyle w:val="TableBodyCentre"/>
              <w:rPr>
                <w:rFonts w:eastAsia="Calibri"/>
              </w:rPr>
            </w:pPr>
            <w:r w:rsidRPr="003940A7">
              <w:rPr>
                <w:rFonts w:eastAsia="Calibri"/>
              </w:rPr>
              <w:t>Yes/No</w:t>
            </w:r>
          </w:p>
        </w:tc>
        <w:tc>
          <w:tcPr>
            <w:tcW w:w="2970" w:type="dxa"/>
            <w:tcBorders>
              <w:top w:val="nil"/>
              <w:left w:val="nil"/>
              <w:bottom w:val="single" w:sz="4" w:space="0" w:color="auto"/>
              <w:right w:val="single" w:sz="8" w:space="0" w:color="auto"/>
            </w:tcBorders>
            <w:vAlign w:val="center"/>
          </w:tcPr>
          <w:p w14:paraId="37990E3C" w14:textId="77777777" w:rsidR="00EA52DB" w:rsidRPr="003940A7" w:rsidRDefault="00EA52DB">
            <w:pPr>
              <w:pStyle w:val="TableBodyCentre"/>
              <w:rPr>
                <w:rFonts w:eastAsia="Calibri"/>
              </w:rPr>
            </w:pPr>
            <w:r w:rsidRPr="003940A7">
              <w:rPr>
                <w:rFonts w:eastAsia="Calibri"/>
              </w:rPr>
              <w:t>Yes</w:t>
            </w:r>
          </w:p>
        </w:tc>
        <w:tc>
          <w:tcPr>
            <w:tcW w:w="3317" w:type="dxa"/>
            <w:tcBorders>
              <w:top w:val="nil"/>
              <w:left w:val="nil"/>
              <w:bottom w:val="single" w:sz="4" w:space="0" w:color="auto"/>
              <w:right w:val="single" w:sz="8" w:space="0" w:color="auto"/>
            </w:tcBorders>
            <w:vAlign w:val="center"/>
          </w:tcPr>
          <w:p w14:paraId="05C3EC71" w14:textId="77777777" w:rsidR="00EA52DB" w:rsidRPr="003940A7" w:rsidRDefault="00EA52DB">
            <w:pPr>
              <w:pStyle w:val="TableBodyCentre"/>
              <w:rPr>
                <w:rFonts w:eastAsia="Calibri"/>
              </w:rPr>
            </w:pPr>
          </w:p>
        </w:tc>
      </w:tr>
      <w:tr w:rsidR="00EA52DB" w:rsidRPr="00BA55F6" w14:paraId="0DB86FDF" w14:textId="77777777" w:rsidTr="3615BD94">
        <w:trPr>
          <w:cantSplit/>
          <w:trHeight w:val="8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1A51DA9B" w14:textId="77777777" w:rsidR="00EA52DB" w:rsidRPr="003940A7" w:rsidRDefault="00EA52DB">
            <w:pPr>
              <w:pStyle w:val="TableHeading"/>
              <w:rPr>
                <w:b w:val="0"/>
              </w:rPr>
            </w:pPr>
            <w:r w:rsidRPr="003940A7">
              <w:rPr>
                <w:b w:val="0"/>
              </w:rPr>
              <w:lastRenderedPageBreak/>
              <w:t>2.</w:t>
            </w:r>
            <w:r>
              <w:rPr>
                <w:b w:val="0"/>
              </w:rPr>
              <w:t>5</w:t>
            </w:r>
          </w:p>
        </w:tc>
        <w:tc>
          <w:tcPr>
            <w:tcW w:w="13213" w:type="dxa"/>
            <w:gridSpan w:val="4"/>
            <w:tcBorders>
              <w:top w:val="single" w:sz="4" w:space="0" w:color="auto"/>
              <w:left w:val="nil"/>
              <w:bottom w:val="single" w:sz="4" w:space="0" w:color="auto"/>
              <w:right w:val="single" w:sz="8" w:space="0" w:color="000000" w:themeColor="text1"/>
            </w:tcBorders>
            <w:vAlign w:val="center"/>
            <w:hideMark/>
          </w:tcPr>
          <w:p w14:paraId="513C348A" w14:textId="77777777" w:rsidR="00EA52DB" w:rsidRPr="003940A7" w:rsidRDefault="00EA52DB">
            <w:pPr>
              <w:pStyle w:val="TableHeading"/>
              <w:jc w:val="left"/>
              <w:rPr>
                <w:b w:val="0"/>
              </w:rPr>
            </w:pPr>
            <w:r w:rsidRPr="003940A7">
              <w:rPr>
                <w:b w:val="0"/>
                <w:lang w:val="en-US"/>
              </w:rPr>
              <w:t>Minimum required specifications</w:t>
            </w:r>
            <w:r w:rsidRPr="003940A7">
              <w:rPr>
                <w:b w:val="0"/>
                <w:lang w:val="en-US"/>
              </w:rPr>
              <w:br/>
            </w:r>
          </w:p>
        </w:tc>
      </w:tr>
      <w:tr w:rsidR="00EA52DB" w:rsidRPr="00BA55F6" w14:paraId="62703BCB" w14:textId="77777777" w:rsidTr="002667DC">
        <w:trPr>
          <w:cantSplit/>
          <w:trHeight w:val="571"/>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77A87A67" w14:textId="77777777" w:rsidR="00EA52DB" w:rsidRPr="003940A7" w:rsidRDefault="00EA52DB">
            <w:pPr>
              <w:pStyle w:val="TableBodyCentre"/>
            </w:pPr>
            <w:r>
              <w:t>2.5.1</w:t>
            </w:r>
          </w:p>
        </w:tc>
        <w:tc>
          <w:tcPr>
            <w:tcW w:w="5338" w:type="dxa"/>
            <w:tcBorders>
              <w:top w:val="nil"/>
              <w:left w:val="nil"/>
              <w:bottom w:val="single" w:sz="4" w:space="0" w:color="auto"/>
              <w:right w:val="single" w:sz="4" w:space="0" w:color="auto"/>
            </w:tcBorders>
            <w:vAlign w:val="center"/>
          </w:tcPr>
          <w:p w14:paraId="156CAAB2" w14:textId="2370D12D" w:rsidR="00EA52DB" w:rsidRPr="003940A7" w:rsidRDefault="00EA52DB">
            <w:pPr>
              <w:pStyle w:val="TableBodyLeft"/>
            </w:pPr>
            <w:r w:rsidRPr="003940A7">
              <w:t xml:space="preserve">As per Eskom Specification 240-68973110 – </w:t>
            </w:r>
            <w:r w:rsidRPr="003940A7">
              <w:rPr>
                <w:i/>
                <w:iCs/>
              </w:rPr>
              <w:t>Specification for Power Transformers rated for 1.25 MVA and above and highest voltage of 2.2 kV or above</w:t>
            </w:r>
            <w:r w:rsidR="004D0159">
              <w:rPr>
                <w:i/>
                <w:iCs/>
              </w:rPr>
              <w:t xml:space="preserve"> and </w:t>
            </w:r>
            <w:r w:rsidR="008E0D66">
              <w:rPr>
                <w:i/>
                <w:iCs/>
              </w:rPr>
              <w:t xml:space="preserve">Eskom Standard </w:t>
            </w:r>
            <w:r w:rsidR="007C0041">
              <w:rPr>
                <w:i/>
                <w:iCs/>
              </w:rPr>
              <w:t xml:space="preserve">240-56227520 </w:t>
            </w:r>
            <w:r w:rsidR="00FD7C6E">
              <w:rPr>
                <w:i/>
                <w:iCs/>
              </w:rPr>
              <w:t>Large Power Generator Transformers in Power Stations</w:t>
            </w:r>
            <w:r w:rsidR="00E63B88">
              <w:rPr>
                <w:i/>
                <w:iCs/>
              </w:rPr>
              <w:t xml:space="preserve"> for transformers </w:t>
            </w:r>
            <w:r w:rsidR="00807EEE">
              <w:rPr>
                <w:i/>
                <w:iCs/>
              </w:rPr>
              <w:t xml:space="preserve">rating </w:t>
            </w:r>
            <w:r w:rsidR="00E63B88">
              <w:rPr>
                <w:i/>
                <w:iCs/>
              </w:rPr>
              <w:t xml:space="preserve">above </w:t>
            </w:r>
            <w:r w:rsidR="00807EEE">
              <w:rPr>
                <w:i/>
                <w:iCs/>
              </w:rPr>
              <w:t>2.5 MVA and winding operating at or above 11kV.</w:t>
            </w:r>
          </w:p>
        </w:tc>
        <w:tc>
          <w:tcPr>
            <w:tcW w:w="1588" w:type="dxa"/>
            <w:tcBorders>
              <w:top w:val="nil"/>
              <w:left w:val="nil"/>
              <w:bottom w:val="single" w:sz="4" w:space="0" w:color="auto"/>
              <w:right w:val="single" w:sz="4" w:space="0" w:color="auto"/>
            </w:tcBorders>
            <w:vAlign w:val="center"/>
            <w:hideMark/>
          </w:tcPr>
          <w:p w14:paraId="04DD2A16" w14:textId="77777777" w:rsidR="00EA52DB" w:rsidRPr="003940A7" w:rsidRDefault="00EA52DB">
            <w:pPr>
              <w:pStyle w:val="TableBodyCentre"/>
              <w:rPr>
                <w:rFonts w:eastAsia="Calibri"/>
              </w:rPr>
            </w:pPr>
            <w:r w:rsidRPr="003940A7">
              <w:rPr>
                <w:rFonts w:eastAsia="Calibri"/>
              </w:rPr>
              <w:t>Yes/No</w:t>
            </w:r>
          </w:p>
        </w:tc>
        <w:tc>
          <w:tcPr>
            <w:tcW w:w="2970" w:type="dxa"/>
            <w:tcBorders>
              <w:top w:val="nil"/>
              <w:left w:val="nil"/>
              <w:bottom w:val="single" w:sz="4" w:space="0" w:color="auto"/>
              <w:right w:val="single" w:sz="8" w:space="0" w:color="auto"/>
            </w:tcBorders>
            <w:vAlign w:val="center"/>
            <w:hideMark/>
          </w:tcPr>
          <w:p w14:paraId="33A4430B" w14:textId="77777777" w:rsidR="00EA52DB" w:rsidRPr="003940A7" w:rsidRDefault="00EA52DB">
            <w:pPr>
              <w:pStyle w:val="TableBodyCentre"/>
              <w:rPr>
                <w:rFonts w:eastAsia="Calibri"/>
              </w:rPr>
            </w:pPr>
            <w:r w:rsidRPr="003940A7">
              <w:rPr>
                <w:rFonts w:eastAsia="Calibri"/>
              </w:rPr>
              <w:t>Yes</w:t>
            </w:r>
          </w:p>
        </w:tc>
        <w:tc>
          <w:tcPr>
            <w:tcW w:w="3317" w:type="dxa"/>
            <w:tcBorders>
              <w:top w:val="nil"/>
              <w:left w:val="nil"/>
              <w:bottom w:val="single" w:sz="4" w:space="0" w:color="auto"/>
              <w:right w:val="single" w:sz="8" w:space="0" w:color="auto"/>
            </w:tcBorders>
            <w:vAlign w:val="center"/>
          </w:tcPr>
          <w:p w14:paraId="3FACC78D" w14:textId="77777777" w:rsidR="00EA52DB" w:rsidRPr="003940A7" w:rsidRDefault="00EA52DB">
            <w:pPr>
              <w:pStyle w:val="TableBodyCentre"/>
              <w:rPr>
                <w:rFonts w:eastAsia="Calibri"/>
              </w:rPr>
            </w:pPr>
          </w:p>
        </w:tc>
      </w:tr>
      <w:tr w:rsidR="00EA52DB" w:rsidRPr="00BA55F6" w14:paraId="34742E22" w14:textId="77777777" w:rsidTr="3615BD94">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06B2D735" w14:textId="77777777" w:rsidR="00EA52DB" w:rsidRPr="003940A7" w:rsidRDefault="00EA52DB">
            <w:pPr>
              <w:pStyle w:val="TableHeading"/>
              <w:rPr>
                <w:b w:val="0"/>
              </w:rPr>
            </w:pPr>
            <w:r>
              <w:rPr>
                <w:b w:val="0"/>
              </w:rPr>
              <w:t>2.6</w:t>
            </w:r>
          </w:p>
        </w:tc>
        <w:tc>
          <w:tcPr>
            <w:tcW w:w="13213" w:type="dxa"/>
            <w:gridSpan w:val="4"/>
            <w:tcBorders>
              <w:top w:val="single" w:sz="4" w:space="0" w:color="auto"/>
              <w:left w:val="nil"/>
              <w:bottom w:val="single" w:sz="4" w:space="0" w:color="auto"/>
              <w:right w:val="single" w:sz="8" w:space="0" w:color="000000" w:themeColor="text1"/>
            </w:tcBorders>
            <w:vAlign w:val="center"/>
            <w:hideMark/>
          </w:tcPr>
          <w:p w14:paraId="15F6B46B" w14:textId="77777777" w:rsidR="00EA52DB" w:rsidRPr="003940A7" w:rsidRDefault="00EA52DB">
            <w:pPr>
              <w:pStyle w:val="TableHeading"/>
              <w:jc w:val="left"/>
              <w:rPr>
                <w:b w:val="0"/>
              </w:rPr>
            </w:pPr>
            <w:r w:rsidRPr="003940A7">
              <w:rPr>
                <w:b w:val="0"/>
                <w:lang w:val="en-US"/>
              </w:rPr>
              <w:t>Monitoring system requirements</w:t>
            </w:r>
          </w:p>
        </w:tc>
      </w:tr>
      <w:tr w:rsidR="00EA52DB" w:rsidRPr="00BA55F6" w14:paraId="56999D82"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681AB035" w14:textId="77777777" w:rsidR="00EA52DB" w:rsidRPr="003940A7" w:rsidRDefault="00EA52DB">
            <w:pPr>
              <w:pStyle w:val="TableBodyCentre"/>
            </w:pPr>
            <w:r>
              <w:t>2.6.1</w:t>
            </w:r>
          </w:p>
        </w:tc>
        <w:tc>
          <w:tcPr>
            <w:tcW w:w="5338" w:type="dxa"/>
            <w:tcBorders>
              <w:top w:val="nil"/>
              <w:left w:val="nil"/>
              <w:bottom w:val="single" w:sz="4" w:space="0" w:color="auto"/>
              <w:right w:val="single" w:sz="4" w:space="0" w:color="auto"/>
            </w:tcBorders>
            <w:vAlign w:val="center"/>
            <w:hideMark/>
          </w:tcPr>
          <w:p w14:paraId="62E6C3A2" w14:textId="77777777" w:rsidR="00EA52DB" w:rsidRPr="003940A7" w:rsidRDefault="00EA52DB">
            <w:pPr>
              <w:pStyle w:val="TableBodyLeft"/>
            </w:pPr>
            <w:r w:rsidRPr="003940A7">
              <w:t>Continuous data logging to the CMS system for the transformer performance parameters including events and status.</w:t>
            </w:r>
          </w:p>
        </w:tc>
        <w:tc>
          <w:tcPr>
            <w:tcW w:w="1588" w:type="dxa"/>
            <w:tcBorders>
              <w:top w:val="nil"/>
              <w:left w:val="nil"/>
              <w:bottom w:val="single" w:sz="4" w:space="0" w:color="auto"/>
              <w:right w:val="single" w:sz="4" w:space="0" w:color="auto"/>
            </w:tcBorders>
            <w:vAlign w:val="center"/>
            <w:hideMark/>
          </w:tcPr>
          <w:p w14:paraId="49EC0AA6" w14:textId="77777777" w:rsidR="00EA52DB" w:rsidRPr="003940A7" w:rsidRDefault="00EA52DB">
            <w:pPr>
              <w:pStyle w:val="TableBodyCentre"/>
              <w:rPr>
                <w:rFonts w:eastAsia="Calibri"/>
              </w:rPr>
            </w:pPr>
            <w:r w:rsidRPr="003940A7">
              <w:rPr>
                <w:rFonts w:eastAsia="Calibri"/>
              </w:rPr>
              <w:t>Yes/No</w:t>
            </w:r>
          </w:p>
        </w:tc>
        <w:tc>
          <w:tcPr>
            <w:tcW w:w="2970" w:type="dxa"/>
            <w:tcBorders>
              <w:top w:val="nil"/>
              <w:left w:val="nil"/>
              <w:bottom w:val="single" w:sz="4" w:space="0" w:color="auto"/>
              <w:right w:val="single" w:sz="8" w:space="0" w:color="auto"/>
            </w:tcBorders>
            <w:vAlign w:val="center"/>
            <w:hideMark/>
          </w:tcPr>
          <w:p w14:paraId="7F615240" w14:textId="77777777" w:rsidR="00EA52DB" w:rsidRPr="003940A7" w:rsidRDefault="00EA52DB">
            <w:pPr>
              <w:pStyle w:val="TableBodyCentre"/>
              <w:rPr>
                <w:rFonts w:eastAsia="Calibri"/>
              </w:rPr>
            </w:pPr>
            <w:r w:rsidRPr="003940A7">
              <w:rPr>
                <w:rFonts w:eastAsia="Calibri"/>
              </w:rPr>
              <w:t>Yes</w:t>
            </w:r>
          </w:p>
        </w:tc>
        <w:tc>
          <w:tcPr>
            <w:tcW w:w="3317" w:type="dxa"/>
            <w:tcBorders>
              <w:top w:val="nil"/>
              <w:left w:val="nil"/>
              <w:bottom w:val="single" w:sz="4" w:space="0" w:color="auto"/>
              <w:right w:val="single" w:sz="8" w:space="0" w:color="auto"/>
            </w:tcBorders>
            <w:vAlign w:val="center"/>
          </w:tcPr>
          <w:p w14:paraId="539D5A2F" w14:textId="77777777" w:rsidR="00EA52DB" w:rsidRPr="003940A7" w:rsidRDefault="00EA52DB">
            <w:pPr>
              <w:pStyle w:val="TableBodyCentre"/>
              <w:rPr>
                <w:rFonts w:eastAsia="Calibri"/>
              </w:rPr>
            </w:pPr>
          </w:p>
        </w:tc>
      </w:tr>
      <w:tr w:rsidR="00EA52DB" w:rsidRPr="00BA55F6" w14:paraId="1A2509B2"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5E3C554C" w14:textId="77777777" w:rsidR="00EA52DB" w:rsidRPr="003940A7" w:rsidRDefault="00EA52DB">
            <w:pPr>
              <w:pStyle w:val="TableBodyCentre"/>
            </w:pPr>
            <w:r>
              <w:t>2.6.2</w:t>
            </w:r>
          </w:p>
        </w:tc>
        <w:tc>
          <w:tcPr>
            <w:tcW w:w="5338" w:type="dxa"/>
            <w:tcBorders>
              <w:top w:val="nil"/>
              <w:left w:val="nil"/>
              <w:bottom w:val="single" w:sz="4" w:space="0" w:color="auto"/>
              <w:right w:val="single" w:sz="4" w:space="0" w:color="auto"/>
            </w:tcBorders>
            <w:vAlign w:val="center"/>
          </w:tcPr>
          <w:p w14:paraId="4BA132FA" w14:textId="77777777" w:rsidR="00EA52DB" w:rsidRPr="003940A7" w:rsidRDefault="00EA52DB">
            <w:pPr>
              <w:pStyle w:val="TableBodyLeft"/>
            </w:pPr>
            <w:r w:rsidRPr="003940A7">
              <w:t>On-line gas analyser with alarming and status monitoring in the Control Room</w:t>
            </w:r>
          </w:p>
        </w:tc>
        <w:tc>
          <w:tcPr>
            <w:tcW w:w="1588" w:type="dxa"/>
            <w:tcBorders>
              <w:top w:val="nil"/>
              <w:left w:val="nil"/>
              <w:bottom w:val="single" w:sz="4" w:space="0" w:color="auto"/>
              <w:right w:val="single" w:sz="4" w:space="0" w:color="auto"/>
            </w:tcBorders>
            <w:vAlign w:val="center"/>
          </w:tcPr>
          <w:p w14:paraId="022D9005" w14:textId="77777777" w:rsidR="00EA52DB" w:rsidRPr="003940A7" w:rsidRDefault="00EA52DB">
            <w:pPr>
              <w:pStyle w:val="TableBodyCentre"/>
              <w:rPr>
                <w:rFonts w:eastAsia="Calibri"/>
              </w:rPr>
            </w:pPr>
            <w:r w:rsidRPr="003940A7">
              <w:rPr>
                <w:rFonts w:eastAsia="Calibri"/>
              </w:rPr>
              <w:t>Yes/No</w:t>
            </w:r>
          </w:p>
        </w:tc>
        <w:tc>
          <w:tcPr>
            <w:tcW w:w="2970" w:type="dxa"/>
            <w:tcBorders>
              <w:top w:val="nil"/>
              <w:left w:val="nil"/>
              <w:bottom w:val="single" w:sz="4" w:space="0" w:color="auto"/>
              <w:right w:val="single" w:sz="8" w:space="0" w:color="auto"/>
            </w:tcBorders>
            <w:vAlign w:val="center"/>
          </w:tcPr>
          <w:p w14:paraId="28FAB236" w14:textId="77777777" w:rsidR="00EA52DB" w:rsidRPr="003940A7" w:rsidRDefault="00EA52DB">
            <w:pPr>
              <w:pStyle w:val="TableBodyCentre"/>
              <w:rPr>
                <w:rFonts w:eastAsia="Calibri"/>
              </w:rPr>
            </w:pPr>
            <w:r w:rsidRPr="003940A7">
              <w:rPr>
                <w:rFonts w:eastAsia="Calibri"/>
              </w:rPr>
              <w:t>Yes</w:t>
            </w:r>
          </w:p>
        </w:tc>
        <w:tc>
          <w:tcPr>
            <w:tcW w:w="3317" w:type="dxa"/>
            <w:tcBorders>
              <w:top w:val="nil"/>
              <w:left w:val="nil"/>
              <w:bottom w:val="single" w:sz="4" w:space="0" w:color="auto"/>
              <w:right w:val="single" w:sz="8" w:space="0" w:color="auto"/>
            </w:tcBorders>
            <w:vAlign w:val="center"/>
          </w:tcPr>
          <w:p w14:paraId="34938368" w14:textId="77777777" w:rsidR="00EA52DB" w:rsidRPr="003940A7" w:rsidRDefault="00EA52DB">
            <w:pPr>
              <w:pStyle w:val="TableBodyCentre"/>
              <w:rPr>
                <w:rFonts w:eastAsia="Calibri"/>
              </w:rPr>
            </w:pPr>
          </w:p>
        </w:tc>
      </w:tr>
      <w:tr w:rsidR="00EA52DB" w:rsidRPr="00BA55F6" w14:paraId="29BFA42F"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9F1AE22" w14:textId="77777777" w:rsidR="00EA52DB" w:rsidRPr="003940A7" w:rsidRDefault="00EA52DB">
            <w:pPr>
              <w:pStyle w:val="TableBodyCentre"/>
            </w:pPr>
            <w:r>
              <w:t>2.6.3</w:t>
            </w:r>
          </w:p>
        </w:tc>
        <w:tc>
          <w:tcPr>
            <w:tcW w:w="5338" w:type="dxa"/>
            <w:tcBorders>
              <w:top w:val="nil"/>
              <w:left w:val="nil"/>
              <w:bottom w:val="single" w:sz="4" w:space="0" w:color="auto"/>
              <w:right w:val="single" w:sz="4" w:space="0" w:color="auto"/>
            </w:tcBorders>
            <w:vAlign w:val="center"/>
          </w:tcPr>
          <w:p w14:paraId="67B2183B" w14:textId="77777777" w:rsidR="00EA52DB" w:rsidRPr="003940A7" w:rsidRDefault="00EA52DB">
            <w:pPr>
              <w:pStyle w:val="TableBodyLeft"/>
            </w:pPr>
            <w:r w:rsidRPr="003940A7">
              <w:t xml:space="preserve">On-line </w:t>
            </w:r>
            <w:r>
              <w:t xml:space="preserve">Tap-changer </w:t>
            </w:r>
            <w:r w:rsidRPr="003940A7">
              <w:t>monitoring</w:t>
            </w:r>
          </w:p>
        </w:tc>
        <w:tc>
          <w:tcPr>
            <w:tcW w:w="1588" w:type="dxa"/>
            <w:tcBorders>
              <w:top w:val="nil"/>
              <w:left w:val="nil"/>
              <w:bottom w:val="single" w:sz="4" w:space="0" w:color="auto"/>
              <w:right w:val="single" w:sz="4" w:space="0" w:color="auto"/>
            </w:tcBorders>
            <w:vAlign w:val="center"/>
          </w:tcPr>
          <w:p w14:paraId="36586D05" w14:textId="77777777" w:rsidR="00EA52DB" w:rsidRPr="003940A7" w:rsidRDefault="00EA52DB">
            <w:pPr>
              <w:pStyle w:val="TableBodyCentre"/>
              <w:rPr>
                <w:rFonts w:eastAsia="Calibri"/>
              </w:rPr>
            </w:pPr>
            <w:r w:rsidRPr="003940A7">
              <w:rPr>
                <w:rFonts w:eastAsia="Calibri"/>
              </w:rPr>
              <w:t>Yes/No</w:t>
            </w:r>
          </w:p>
        </w:tc>
        <w:tc>
          <w:tcPr>
            <w:tcW w:w="2970" w:type="dxa"/>
            <w:tcBorders>
              <w:top w:val="nil"/>
              <w:left w:val="nil"/>
              <w:bottom w:val="single" w:sz="4" w:space="0" w:color="auto"/>
              <w:right w:val="single" w:sz="8" w:space="0" w:color="auto"/>
            </w:tcBorders>
            <w:vAlign w:val="center"/>
          </w:tcPr>
          <w:p w14:paraId="795B2DA2" w14:textId="77777777" w:rsidR="00EA52DB" w:rsidRPr="003940A7" w:rsidRDefault="00EA52DB">
            <w:pPr>
              <w:pStyle w:val="TableBodyCentre"/>
              <w:rPr>
                <w:rFonts w:eastAsia="Calibri"/>
              </w:rPr>
            </w:pPr>
            <w:r w:rsidRPr="003940A7">
              <w:rPr>
                <w:rFonts w:eastAsia="Calibri"/>
              </w:rPr>
              <w:t>Yes</w:t>
            </w:r>
          </w:p>
        </w:tc>
        <w:tc>
          <w:tcPr>
            <w:tcW w:w="3317" w:type="dxa"/>
            <w:tcBorders>
              <w:top w:val="nil"/>
              <w:left w:val="nil"/>
              <w:bottom w:val="single" w:sz="4" w:space="0" w:color="auto"/>
              <w:right w:val="single" w:sz="8" w:space="0" w:color="auto"/>
            </w:tcBorders>
            <w:vAlign w:val="center"/>
          </w:tcPr>
          <w:p w14:paraId="39F2915E" w14:textId="77777777" w:rsidR="00EA52DB" w:rsidRPr="003940A7" w:rsidRDefault="00EA52DB">
            <w:pPr>
              <w:pStyle w:val="TableBodyCentre"/>
              <w:rPr>
                <w:rFonts w:eastAsia="Calibri"/>
              </w:rPr>
            </w:pPr>
          </w:p>
        </w:tc>
      </w:tr>
      <w:tr w:rsidR="00EA52DB" w:rsidRPr="00BA55F6" w14:paraId="56B60802" w14:textId="77777777" w:rsidTr="3615BD94">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380A5B2B" w14:textId="77777777" w:rsidR="00EA52DB" w:rsidRPr="003940A7" w:rsidRDefault="00EA52DB">
            <w:pPr>
              <w:pStyle w:val="TableHeading"/>
              <w:rPr>
                <w:b w:val="0"/>
              </w:rPr>
            </w:pPr>
            <w:r>
              <w:rPr>
                <w:b w:val="0"/>
              </w:rPr>
              <w:t>2.7</w:t>
            </w:r>
          </w:p>
        </w:tc>
        <w:tc>
          <w:tcPr>
            <w:tcW w:w="13213" w:type="dxa"/>
            <w:gridSpan w:val="4"/>
            <w:tcBorders>
              <w:top w:val="single" w:sz="4" w:space="0" w:color="auto"/>
              <w:left w:val="nil"/>
              <w:bottom w:val="single" w:sz="4" w:space="0" w:color="auto"/>
              <w:right w:val="single" w:sz="8" w:space="0" w:color="000000" w:themeColor="text1"/>
            </w:tcBorders>
            <w:vAlign w:val="center"/>
            <w:hideMark/>
          </w:tcPr>
          <w:p w14:paraId="00584E07" w14:textId="77777777" w:rsidR="00EA52DB" w:rsidRPr="003940A7" w:rsidRDefault="00EA52DB">
            <w:pPr>
              <w:pStyle w:val="TableHeading"/>
              <w:jc w:val="left"/>
              <w:rPr>
                <w:b w:val="0"/>
              </w:rPr>
            </w:pPr>
            <w:r w:rsidRPr="003940A7">
              <w:rPr>
                <w:b w:val="0"/>
                <w:lang w:val="en-US"/>
              </w:rPr>
              <w:t>Supportive Documents</w:t>
            </w:r>
          </w:p>
        </w:tc>
      </w:tr>
      <w:tr w:rsidR="00EA52DB" w:rsidRPr="00BA55F6" w14:paraId="129168B3"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205E07AD" w14:textId="77777777" w:rsidR="00EA52DB" w:rsidRPr="003940A7" w:rsidRDefault="00EA52DB">
            <w:pPr>
              <w:pStyle w:val="TableBodyCentre"/>
            </w:pPr>
            <w:r>
              <w:t>2.7.1</w:t>
            </w:r>
          </w:p>
        </w:tc>
        <w:tc>
          <w:tcPr>
            <w:tcW w:w="5338" w:type="dxa"/>
            <w:tcBorders>
              <w:top w:val="nil"/>
              <w:left w:val="nil"/>
              <w:bottom w:val="single" w:sz="4" w:space="0" w:color="auto"/>
              <w:right w:val="single" w:sz="4" w:space="0" w:color="auto"/>
            </w:tcBorders>
            <w:vAlign w:val="center"/>
            <w:hideMark/>
          </w:tcPr>
          <w:p w14:paraId="52593CA2" w14:textId="77777777" w:rsidR="00EA52DB" w:rsidRPr="003940A7" w:rsidRDefault="00EA52DB">
            <w:pPr>
              <w:pStyle w:val="TableBodyLeft"/>
            </w:pPr>
            <w:r w:rsidRPr="003940A7">
              <w:t>Transformer Datasheet</w:t>
            </w:r>
          </w:p>
        </w:tc>
        <w:tc>
          <w:tcPr>
            <w:tcW w:w="1588" w:type="dxa"/>
            <w:tcBorders>
              <w:top w:val="nil"/>
              <w:left w:val="nil"/>
              <w:bottom w:val="single" w:sz="4" w:space="0" w:color="auto"/>
              <w:right w:val="single" w:sz="4" w:space="0" w:color="auto"/>
            </w:tcBorders>
            <w:vAlign w:val="center"/>
            <w:hideMark/>
          </w:tcPr>
          <w:p w14:paraId="4477E2F3" w14:textId="77777777" w:rsidR="00EA52DB" w:rsidRPr="003940A7" w:rsidRDefault="00EA52DB">
            <w:pPr>
              <w:pStyle w:val="TableBodyCentre"/>
              <w:rPr>
                <w:rFonts w:eastAsia="Calibri"/>
              </w:rPr>
            </w:pPr>
            <w:r w:rsidRPr="003940A7">
              <w:rPr>
                <w:rFonts w:eastAsia="Calibri"/>
              </w:rPr>
              <w:t>-</w:t>
            </w:r>
          </w:p>
        </w:tc>
        <w:tc>
          <w:tcPr>
            <w:tcW w:w="2970" w:type="dxa"/>
            <w:tcBorders>
              <w:top w:val="nil"/>
              <w:left w:val="nil"/>
              <w:bottom w:val="single" w:sz="4" w:space="0" w:color="auto"/>
              <w:right w:val="single" w:sz="8" w:space="0" w:color="auto"/>
            </w:tcBorders>
            <w:vAlign w:val="center"/>
            <w:hideMark/>
          </w:tcPr>
          <w:p w14:paraId="464A64C9" w14:textId="77777777" w:rsidR="00EA52DB" w:rsidRPr="003940A7" w:rsidRDefault="00EA52DB">
            <w:pPr>
              <w:pStyle w:val="TableBodyCentre"/>
              <w:rPr>
                <w:rFonts w:eastAsia="Calibri"/>
              </w:rPr>
            </w:pPr>
            <w:r w:rsidRPr="003940A7">
              <w:rPr>
                <w:rFonts w:eastAsia="Calibri"/>
              </w:rPr>
              <w:t>To be provided by Bidder</w:t>
            </w:r>
          </w:p>
        </w:tc>
        <w:tc>
          <w:tcPr>
            <w:tcW w:w="3317" w:type="dxa"/>
            <w:tcBorders>
              <w:top w:val="nil"/>
              <w:left w:val="nil"/>
              <w:bottom w:val="single" w:sz="4" w:space="0" w:color="auto"/>
              <w:right w:val="single" w:sz="8" w:space="0" w:color="auto"/>
            </w:tcBorders>
            <w:vAlign w:val="center"/>
          </w:tcPr>
          <w:p w14:paraId="2F094B10" w14:textId="77777777" w:rsidR="00EA52DB" w:rsidRPr="003940A7" w:rsidRDefault="00EA52DB">
            <w:pPr>
              <w:pStyle w:val="TableBodyCentre"/>
              <w:rPr>
                <w:rFonts w:eastAsia="Calibri"/>
              </w:rPr>
            </w:pPr>
          </w:p>
        </w:tc>
      </w:tr>
      <w:tr w:rsidR="00EA52DB" w:rsidRPr="00BA55F6" w14:paraId="4F446173"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F6A643B" w14:textId="480958CA" w:rsidR="00EA52DB" w:rsidRPr="003940A7" w:rsidRDefault="008E43D6">
            <w:pPr>
              <w:pStyle w:val="TableHeading"/>
              <w:rPr>
                <w:b w:val="0"/>
              </w:rPr>
            </w:pPr>
            <w:r>
              <w:rPr>
                <w:b w:val="0"/>
              </w:rPr>
              <w:t>2.8</w:t>
            </w:r>
          </w:p>
        </w:tc>
        <w:tc>
          <w:tcPr>
            <w:tcW w:w="13213" w:type="dxa"/>
            <w:gridSpan w:val="4"/>
            <w:tcBorders>
              <w:top w:val="nil"/>
              <w:left w:val="nil"/>
              <w:bottom w:val="single" w:sz="4" w:space="0" w:color="auto"/>
              <w:right w:val="single" w:sz="8" w:space="0" w:color="auto"/>
            </w:tcBorders>
            <w:vAlign w:val="center"/>
          </w:tcPr>
          <w:p w14:paraId="5F941707" w14:textId="77777777" w:rsidR="00EA52DB" w:rsidRPr="003940A7" w:rsidRDefault="00EA52DB">
            <w:pPr>
              <w:pStyle w:val="TableHeading"/>
              <w:jc w:val="left"/>
              <w:rPr>
                <w:b w:val="0"/>
              </w:rPr>
            </w:pPr>
            <w:r w:rsidRPr="003940A7">
              <w:rPr>
                <w:b w:val="0"/>
                <w:lang w:val="en-US"/>
              </w:rPr>
              <w:t xml:space="preserve">Additional Information </w:t>
            </w:r>
            <w:r w:rsidRPr="003940A7">
              <w:rPr>
                <w:rFonts w:hint="eastAsia"/>
                <w:b w:val="0"/>
                <w:lang w:val="en-US"/>
              </w:rPr>
              <w:t>–</w:t>
            </w:r>
            <w:r w:rsidRPr="003940A7">
              <w:rPr>
                <w:b w:val="0"/>
                <w:lang w:val="en-US"/>
              </w:rPr>
              <w:t xml:space="preserve"> To be listed by the Bidder</w:t>
            </w:r>
          </w:p>
        </w:tc>
      </w:tr>
      <w:tr w:rsidR="00EA52DB" w:rsidRPr="00BA55F6" w14:paraId="35384D13" w14:textId="77777777" w:rsidTr="002667DC">
        <w:trPr>
          <w:cantSplit/>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D5B66ED" w14:textId="29A01E57" w:rsidR="00EA52DB" w:rsidRPr="003940A7" w:rsidRDefault="008E43D6">
            <w:pPr>
              <w:pStyle w:val="TableBodyCentre"/>
            </w:pPr>
            <w:r>
              <w:t>2.8.1</w:t>
            </w:r>
          </w:p>
        </w:tc>
        <w:tc>
          <w:tcPr>
            <w:tcW w:w="5338" w:type="dxa"/>
            <w:tcBorders>
              <w:top w:val="nil"/>
              <w:left w:val="nil"/>
              <w:bottom w:val="single" w:sz="4" w:space="0" w:color="auto"/>
              <w:right w:val="single" w:sz="4" w:space="0" w:color="auto"/>
            </w:tcBorders>
            <w:vAlign w:val="center"/>
          </w:tcPr>
          <w:p w14:paraId="06884607" w14:textId="77777777" w:rsidR="00EA52DB" w:rsidRPr="003940A7" w:rsidRDefault="00EA52DB">
            <w:pPr>
              <w:pStyle w:val="TableBodyLeft"/>
            </w:pPr>
            <w:r w:rsidRPr="003940A7">
              <w:t>To be defined by the Bidder</w:t>
            </w:r>
          </w:p>
        </w:tc>
        <w:tc>
          <w:tcPr>
            <w:tcW w:w="1588" w:type="dxa"/>
            <w:tcBorders>
              <w:top w:val="nil"/>
              <w:left w:val="nil"/>
              <w:bottom w:val="single" w:sz="4" w:space="0" w:color="auto"/>
              <w:right w:val="single" w:sz="4" w:space="0" w:color="auto"/>
            </w:tcBorders>
            <w:vAlign w:val="center"/>
          </w:tcPr>
          <w:p w14:paraId="34F3294D" w14:textId="77777777" w:rsidR="00EA52DB" w:rsidRPr="003940A7" w:rsidRDefault="00EA52DB">
            <w:pPr>
              <w:pStyle w:val="TableBodyCentre"/>
              <w:rPr>
                <w:rFonts w:eastAsia="Calibri"/>
              </w:rPr>
            </w:pPr>
            <w:r w:rsidRPr="003940A7">
              <w:rPr>
                <w:rFonts w:eastAsia="Calibri"/>
              </w:rPr>
              <w:t>-</w:t>
            </w:r>
          </w:p>
        </w:tc>
        <w:tc>
          <w:tcPr>
            <w:tcW w:w="2970" w:type="dxa"/>
            <w:tcBorders>
              <w:top w:val="nil"/>
              <w:left w:val="nil"/>
              <w:bottom w:val="single" w:sz="4" w:space="0" w:color="auto"/>
              <w:right w:val="single" w:sz="8" w:space="0" w:color="auto"/>
            </w:tcBorders>
            <w:vAlign w:val="center"/>
          </w:tcPr>
          <w:p w14:paraId="6F842FA2" w14:textId="77777777" w:rsidR="00EA52DB" w:rsidRPr="003940A7" w:rsidRDefault="00EA52DB">
            <w:pPr>
              <w:pStyle w:val="TableBodyCentre"/>
              <w:rPr>
                <w:rFonts w:eastAsia="Calibri"/>
              </w:rPr>
            </w:pPr>
            <w:r w:rsidRPr="003940A7">
              <w:rPr>
                <w:rFonts w:eastAsia="Calibri"/>
              </w:rPr>
              <w:t>To be provided by Bidder</w:t>
            </w:r>
          </w:p>
        </w:tc>
        <w:tc>
          <w:tcPr>
            <w:tcW w:w="3317" w:type="dxa"/>
            <w:tcBorders>
              <w:top w:val="nil"/>
              <w:left w:val="nil"/>
              <w:bottom w:val="single" w:sz="4" w:space="0" w:color="auto"/>
              <w:right w:val="single" w:sz="8" w:space="0" w:color="auto"/>
            </w:tcBorders>
            <w:vAlign w:val="center"/>
          </w:tcPr>
          <w:p w14:paraId="3D2450B0" w14:textId="77777777" w:rsidR="00EA52DB" w:rsidRPr="003940A7" w:rsidRDefault="00EA52DB">
            <w:pPr>
              <w:pStyle w:val="TableBodyCentre"/>
              <w:rPr>
                <w:rFonts w:eastAsia="Calibri"/>
              </w:rPr>
            </w:pPr>
          </w:p>
        </w:tc>
      </w:tr>
    </w:tbl>
    <w:p w14:paraId="20E9AE95" w14:textId="77777777" w:rsidR="00EA52DB" w:rsidRDefault="00EA52DB" w:rsidP="00824B9A">
      <w:pPr>
        <w:pStyle w:val="BodyText"/>
      </w:pPr>
    </w:p>
    <w:p w14:paraId="3FC0C7D7" w14:textId="77777777" w:rsidR="00D406A2" w:rsidRDefault="00D406A2" w:rsidP="00C82A52">
      <w:pPr>
        <w:pStyle w:val="Heading4"/>
        <w:numPr>
          <w:ilvl w:val="3"/>
          <w:numId w:val="109"/>
        </w:numPr>
      </w:pPr>
      <w:bookmarkStart w:id="133" w:name="_Toc216360911"/>
      <w:bookmarkStart w:id="134" w:name="_Toc219271256"/>
      <w:r>
        <w:t>MV Primary Switchgear</w:t>
      </w:r>
      <w:bookmarkEnd w:id="133"/>
      <w:bookmarkEnd w:id="134"/>
    </w:p>
    <w:p w14:paraId="61BF5FF1" w14:textId="290434A7" w:rsidR="00D406A2" w:rsidRDefault="00AC09AB" w:rsidP="00AC09AB">
      <w:pPr>
        <w:pStyle w:val="Caption"/>
      </w:pPr>
      <w:bookmarkStart w:id="135" w:name="_Toc216360959"/>
      <w:bookmarkStart w:id="136" w:name="_Toc219107390"/>
      <w:r>
        <w:t xml:space="preserve">Table </w:t>
      </w:r>
      <w:r>
        <w:fldChar w:fldCharType="begin"/>
      </w:r>
      <w:r>
        <w:instrText xml:space="preserve"> STYLEREF 1 \s </w:instrText>
      </w:r>
      <w:r>
        <w:fldChar w:fldCharType="separate"/>
      </w:r>
      <w:r w:rsidR="00001774">
        <w:rPr>
          <w:noProof/>
        </w:rPr>
        <w:t>C</w:t>
      </w:r>
      <w:r>
        <w:fldChar w:fldCharType="end"/>
      </w:r>
      <w:r>
        <w:noBreakHyphen/>
      </w:r>
      <w:r>
        <w:fldChar w:fldCharType="begin"/>
      </w:r>
      <w:r>
        <w:instrText xml:space="preserve"> SEQ Table \* ARABIC \s 1 </w:instrText>
      </w:r>
      <w:r>
        <w:fldChar w:fldCharType="separate"/>
      </w:r>
      <w:r w:rsidR="00001774">
        <w:rPr>
          <w:noProof/>
        </w:rPr>
        <w:t>37</w:t>
      </w:r>
      <w:r>
        <w:fldChar w:fldCharType="end"/>
      </w:r>
      <w:r w:rsidR="00D406A2">
        <w:t>: MV Primary Switchgear Schedule</w:t>
      </w:r>
      <w:bookmarkEnd w:id="135"/>
      <w:bookmarkEnd w:id="136"/>
    </w:p>
    <w:tbl>
      <w:tblPr>
        <w:tblStyle w:val="TableGrid"/>
        <w:tblW w:w="0" w:type="auto"/>
        <w:tblLook w:val="04A0" w:firstRow="1" w:lastRow="0" w:firstColumn="1" w:lastColumn="0" w:noHBand="0" w:noVBand="1"/>
      </w:tblPr>
      <w:tblGrid>
        <w:gridCol w:w="1261"/>
        <w:gridCol w:w="4502"/>
        <w:gridCol w:w="1549"/>
        <w:gridCol w:w="3223"/>
        <w:gridCol w:w="4025"/>
      </w:tblGrid>
      <w:tr w:rsidR="00B750F2" w14:paraId="0FFFC20F" w14:textId="77777777" w:rsidTr="00C82A52">
        <w:trPr>
          <w:tblHeader/>
        </w:trPr>
        <w:tc>
          <w:tcPr>
            <w:tcW w:w="1261" w:type="dxa"/>
            <w:shd w:val="clear" w:color="auto" w:fill="F2F2F2" w:themeFill="background1" w:themeFillShade="F2"/>
          </w:tcPr>
          <w:p w14:paraId="05D07C6B" w14:textId="77777777" w:rsidR="00D406A2" w:rsidRPr="00A92C76" w:rsidRDefault="00D406A2">
            <w:pPr>
              <w:pStyle w:val="BodyText"/>
              <w:rPr>
                <w:b/>
                <w:bCs/>
              </w:rPr>
            </w:pPr>
            <w:r w:rsidRPr="00A92C76">
              <w:rPr>
                <w:b/>
                <w:bCs/>
              </w:rPr>
              <w:t>Item No.</w:t>
            </w:r>
          </w:p>
        </w:tc>
        <w:tc>
          <w:tcPr>
            <w:tcW w:w="4502" w:type="dxa"/>
            <w:shd w:val="clear" w:color="auto" w:fill="F2F2F2" w:themeFill="background1" w:themeFillShade="F2"/>
          </w:tcPr>
          <w:p w14:paraId="2A41BC83" w14:textId="77777777" w:rsidR="00D406A2" w:rsidRPr="00A92C76" w:rsidRDefault="00D406A2">
            <w:pPr>
              <w:pStyle w:val="BodyText"/>
              <w:rPr>
                <w:b/>
                <w:bCs/>
              </w:rPr>
            </w:pPr>
            <w:r w:rsidRPr="00A92C76">
              <w:rPr>
                <w:b/>
                <w:bCs/>
              </w:rPr>
              <w:t>Description</w:t>
            </w:r>
          </w:p>
        </w:tc>
        <w:tc>
          <w:tcPr>
            <w:tcW w:w="1549" w:type="dxa"/>
            <w:shd w:val="clear" w:color="auto" w:fill="F2F2F2" w:themeFill="background1" w:themeFillShade="F2"/>
          </w:tcPr>
          <w:p w14:paraId="36E9A470" w14:textId="77777777" w:rsidR="00D406A2" w:rsidRPr="00A92C76" w:rsidRDefault="00D406A2">
            <w:pPr>
              <w:pStyle w:val="BodyText"/>
              <w:rPr>
                <w:b/>
                <w:bCs/>
              </w:rPr>
            </w:pPr>
            <w:r w:rsidRPr="00A92C76">
              <w:rPr>
                <w:b/>
                <w:bCs/>
              </w:rPr>
              <w:t>Unit</w:t>
            </w:r>
          </w:p>
        </w:tc>
        <w:tc>
          <w:tcPr>
            <w:tcW w:w="3223" w:type="dxa"/>
            <w:shd w:val="clear" w:color="auto" w:fill="F2F2F2" w:themeFill="background1" w:themeFillShade="F2"/>
          </w:tcPr>
          <w:p w14:paraId="3C563507" w14:textId="77777777" w:rsidR="00D406A2" w:rsidRPr="00A92C76" w:rsidRDefault="00D406A2">
            <w:pPr>
              <w:pStyle w:val="BodyText"/>
              <w:rPr>
                <w:b/>
                <w:bCs/>
              </w:rPr>
            </w:pPr>
            <w:r w:rsidRPr="00A92C76">
              <w:rPr>
                <w:b/>
                <w:bCs/>
              </w:rPr>
              <w:t>Required</w:t>
            </w:r>
          </w:p>
        </w:tc>
        <w:tc>
          <w:tcPr>
            <w:tcW w:w="4025" w:type="dxa"/>
            <w:shd w:val="clear" w:color="auto" w:fill="F2F2F2" w:themeFill="background1" w:themeFillShade="F2"/>
          </w:tcPr>
          <w:p w14:paraId="523D2D4D" w14:textId="77777777" w:rsidR="00D406A2" w:rsidRPr="00A92C76" w:rsidRDefault="00D406A2">
            <w:pPr>
              <w:pStyle w:val="BodyText"/>
              <w:rPr>
                <w:b/>
                <w:bCs/>
              </w:rPr>
            </w:pPr>
            <w:r w:rsidRPr="00A92C76">
              <w:rPr>
                <w:b/>
                <w:bCs/>
              </w:rPr>
              <w:t>Response from Bidder</w:t>
            </w:r>
          </w:p>
        </w:tc>
      </w:tr>
      <w:tr w:rsidR="00D406A2" w14:paraId="37FC59DB" w14:textId="77777777">
        <w:tc>
          <w:tcPr>
            <w:tcW w:w="1261" w:type="dxa"/>
          </w:tcPr>
          <w:p w14:paraId="61C4802E" w14:textId="77777777" w:rsidR="00D406A2" w:rsidRPr="00A92C76" w:rsidRDefault="00D406A2">
            <w:pPr>
              <w:pStyle w:val="BodyText"/>
              <w:rPr>
                <w:b/>
                <w:bCs/>
              </w:rPr>
            </w:pPr>
            <w:r w:rsidRPr="00A92C76">
              <w:rPr>
                <w:b/>
                <w:bCs/>
              </w:rPr>
              <w:t>1</w:t>
            </w:r>
          </w:p>
        </w:tc>
        <w:tc>
          <w:tcPr>
            <w:tcW w:w="13299" w:type="dxa"/>
            <w:gridSpan w:val="4"/>
          </w:tcPr>
          <w:p w14:paraId="4A765088" w14:textId="77777777" w:rsidR="00D406A2" w:rsidRPr="00A92C76" w:rsidRDefault="00D406A2">
            <w:pPr>
              <w:pStyle w:val="BodyText"/>
              <w:rPr>
                <w:b/>
                <w:bCs/>
              </w:rPr>
            </w:pPr>
            <w:r w:rsidRPr="00A92C76">
              <w:rPr>
                <w:b/>
                <w:bCs/>
              </w:rPr>
              <w:t>Product Information</w:t>
            </w:r>
          </w:p>
        </w:tc>
      </w:tr>
      <w:tr w:rsidR="00D406A2" w14:paraId="1B695969" w14:textId="77777777">
        <w:tc>
          <w:tcPr>
            <w:tcW w:w="1261" w:type="dxa"/>
          </w:tcPr>
          <w:p w14:paraId="67100857" w14:textId="77777777" w:rsidR="00D406A2" w:rsidRDefault="00D406A2">
            <w:pPr>
              <w:pStyle w:val="BodyText"/>
            </w:pPr>
            <w:r>
              <w:t>1.1</w:t>
            </w:r>
          </w:p>
        </w:tc>
        <w:tc>
          <w:tcPr>
            <w:tcW w:w="4502" w:type="dxa"/>
          </w:tcPr>
          <w:p w14:paraId="6D1CCD04" w14:textId="77777777" w:rsidR="00D406A2" w:rsidRDefault="00D406A2">
            <w:pPr>
              <w:pStyle w:val="BodyText"/>
            </w:pPr>
            <w:r>
              <w:t>Switchgear manufacturer</w:t>
            </w:r>
          </w:p>
        </w:tc>
        <w:tc>
          <w:tcPr>
            <w:tcW w:w="1549" w:type="dxa"/>
          </w:tcPr>
          <w:p w14:paraId="04F20360" w14:textId="77777777" w:rsidR="00D406A2" w:rsidRDefault="00D406A2">
            <w:pPr>
              <w:pStyle w:val="BodyText"/>
            </w:pPr>
            <w:r>
              <w:t>Name</w:t>
            </w:r>
          </w:p>
        </w:tc>
        <w:tc>
          <w:tcPr>
            <w:tcW w:w="3223" w:type="dxa"/>
            <w:vAlign w:val="center"/>
          </w:tcPr>
          <w:p w14:paraId="53782329" w14:textId="77777777" w:rsidR="00D406A2" w:rsidRDefault="00D406A2">
            <w:pPr>
              <w:pStyle w:val="BodyText"/>
            </w:pPr>
            <w:r w:rsidRPr="003940A7">
              <w:t>To be provided by Bidder</w:t>
            </w:r>
          </w:p>
        </w:tc>
        <w:tc>
          <w:tcPr>
            <w:tcW w:w="4025" w:type="dxa"/>
          </w:tcPr>
          <w:p w14:paraId="42E9B8F5" w14:textId="77777777" w:rsidR="00D406A2" w:rsidRDefault="00D406A2">
            <w:pPr>
              <w:pStyle w:val="BodyText"/>
            </w:pPr>
          </w:p>
        </w:tc>
      </w:tr>
      <w:tr w:rsidR="00D406A2" w14:paraId="0BD32586" w14:textId="77777777">
        <w:tc>
          <w:tcPr>
            <w:tcW w:w="1261" w:type="dxa"/>
          </w:tcPr>
          <w:p w14:paraId="3397D2C8" w14:textId="77777777" w:rsidR="00D406A2" w:rsidRDefault="00D406A2">
            <w:pPr>
              <w:pStyle w:val="BodyText"/>
            </w:pPr>
            <w:r>
              <w:t>1.2</w:t>
            </w:r>
          </w:p>
        </w:tc>
        <w:tc>
          <w:tcPr>
            <w:tcW w:w="4502" w:type="dxa"/>
          </w:tcPr>
          <w:p w14:paraId="627E20FD" w14:textId="77777777" w:rsidR="00D406A2" w:rsidRDefault="00D406A2">
            <w:pPr>
              <w:pStyle w:val="BodyText"/>
            </w:pPr>
            <w:r>
              <w:t>Type/Model</w:t>
            </w:r>
          </w:p>
        </w:tc>
        <w:tc>
          <w:tcPr>
            <w:tcW w:w="1549" w:type="dxa"/>
          </w:tcPr>
          <w:p w14:paraId="1BC47E0D" w14:textId="77777777" w:rsidR="00D406A2" w:rsidRDefault="00D406A2">
            <w:pPr>
              <w:pStyle w:val="BodyText"/>
            </w:pPr>
            <w:r>
              <w:t>Type</w:t>
            </w:r>
          </w:p>
        </w:tc>
        <w:tc>
          <w:tcPr>
            <w:tcW w:w="3223" w:type="dxa"/>
            <w:vAlign w:val="center"/>
          </w:tcPr>
          <w:p w14:paraId="5C248107" w14:textId="77777777" w:rsidR="00D406A2" w:rsidRDefault="00D406A2">
            <w:pPr>
              <w:pStyle w:val="BodyText"/>
            </w:pPr>
            <w:r w:rsidRPr="003940A7">
              <w:t>To be provided by Bidder</w:t>
            </w:r>
          </w:p>
        </w:tc>
        <w:tc>
          <w:tcPr>
            <w:tcW w:w="4025" w:type="dxa"/>
          </w:tcPr>
          <w:p w14:paraId="7F76CE3E" w14:textId="77777777" w:rsidR="00D406A2" w:rsidRDefault="00D406A2">
            <w:pPr>
              <w:pStyle w:val="BodyText"/>
            </w:pPr>
          </w:p>
        </w:tc>
      </w:tr>
      <w:tr w:rsidR="00D406A2" w14:paraId="7586A619" w14:textId="77777777">
        <w:tc>
          <w:tcPr>
            <w:tcW w:w="1261" w:type="dxa"/>
          </w:tcPr>
          <w:p w14:paraId="3E53490A" w14:textId="77777777" w:rsidR="00D406A2" w:rsidRPr="00A92C76" w:rsidRDefault="00D406A2">
            <w:pPr>
              <w:pStyle w:val="BodyText"/>
              <w:rPr>
                <w:b/>
                <w:bCs/>
              </w:rPr>
            </w:pPr>
            <w:r w:rsidRPr="00A92C76">
              <w:rPr>
                <w:b/>
                <w:bCs/>
              </w:rPr>
              <w:lastRenderedPageBreak/>
              <w:t>2</w:t>
            </w:r>
          </w:p>
        </w:tc>
        <w:tc>
          <w:tcPr>
            <w:tcW w:w="13299" w:type="dxa"/>
            <w:gridSpan w:val="4"/>
          </w:tcPr>
          <w:p w14:paraId="1C25E9CA" w14:textId="77777777" w:rsidR="00D406A2" w:rsidRPr="00A92C76" w:rsidRDefault="00D406A2">
            <w:pPr>
              <w:pStyle w:val="BodyText"/>
              <w:rPr>
                <w:b/>
                <w:bCs/>
              </w:rPr>
            </w:pPr>
            <w:r w:rsidRPr="00A92C76">
              <w:rPr>
                <w:b/>
                <w:bCs/>
              </w:rPr>
              <w:t>Ratings</w:t>
            </w:r>
          </w:p>
        </w:tc>
      </w:tr>
      <w:tr w:rsidR="00D406A2" w14:paraId="18FE9781" w14:textId="77777777">
        <w:tc>
          <w:tcPr>
            <w:tcW w:w="1261" w:type="dxa"/>
          </w:tcPr>
          <w:p w14:paraId="499F045E" w14:textId="77777777" w:rsidR="00D406A2" w:rsidRDefault="00D406A2">
            <w:pPr>
              <w:pStyle w:val="BodyText"/>
            </w:pPr>
            <w:r>
              <w:t>2.1</w:t>
            </w:r>
          </w:p>
        </w:tc>
        <w:tc>
          <w:tcPr>
            <w:tcW w:w="4502" w:type="dxa"/>
          </w:tcPr>
          <w:p w14:paraId="74776A94" w14:textId="77777777" w:rsidR="00D406A2" w:rsidRDefault="00D406A2">
            <w:pPr>
              <w:pStyle w:val="BodyText"/>
            </w:pPr>
            <w:r>
              <w:t>Nominal voltage</w:t>
            </w:r>
          </w:p>
        </w:tc>
        <w:tc>
          <w:tcPr>
            <w:tcW w:w="1549" w:type="dxa"/>
          </w:tcPr>
          <w:p w14:paraId="2440A734" w14:textId="77777777" w:rsidR="00D406A2" w:rsidRDefault="00D406A2">
            <w:pPr>
              <w:pStyle w:val="BodyText"/>
            </w:pPr>
            <w:r w:rsidRPr="00A92C76">
              <w:t>kVrms</w:t>
            </w:r>
          </w:p>
        </w:tc>
        <w:tc>
          <w:tcPr>
            <w:tcW w:w="3223" w:type="dxa"/>
          </w:tcPr>
          <w:p w14:paraId="5F5B3E0C" w14:textId="77777777" w:rsidR="00D406A2" w:rsidRDefault="00D406A2">
            <w:pPr>
              <w:pStyle w:val="BodyText"/>
            </w:pPr>
            <w:r>
              <w:t>To be provided by the Bidder</w:t>
            </w:r>
          </w:p>
        </w:tc>
        <w:tc>
          <w:tcPr>
            <w:tcW w:w="4025" w:type="dxa"/>
          </w:tcPr>
          <w:p w14:paraId="4A682920" w14:textId="77777777" w:rsidR="00D406A2" w:rsidRDefault="00D406A2">
            <w:pPr>
              <w:pStyle w:val="BodyText"/>
            </w:pPr>
          </w:p>
        </w:tc>
      </w:tr>
      <w:tr w:rsidR="00D406A2" w14:paraId="4AAF92D6" w14:textId="77777777">
        <w:tc>
          <w:tcPr>
            <w:tcW w:w="1261" w:type="dxa"/>
          </w:tcPr>
          <w:p w14:paraId="7A06F265" w14:textId="77777777" w:rsidR="00D406A2" w:rsidRDefault="00D406A2">
            <w:pPr>
              <w:pStyle w:val="BodyText"/>
            </w:pPr>
            <w:r>
              <w:t>2.2</w:t>
            </w:r>
          </w:p>
        </w:tc>
        <w:tc>
          <w:tcPr>
            <w:tcW w:w="4502" w:type="dxa"/>
          </w:tcPr>
          <w:p w14:paraId="778E1848" w14:textId="77777777" w:rsidR="00D406A2" w:rsidRDefault="00D406A2">
            <w:pPr>
              <w:pStyle w:val="BodyText"/>
            </w:pPr>
            <w:r>
              <w:t>Rated voltage</w:t>
            </w:r>
          </w:p>
        </w:tc>
        <w:tc>
          <w:tcPr>
            <w:tcW w:w="1549" w:type="dxa"/>
          </w:tcPr>
          <w:p w14:paraId="21466B48" w14:textId="77777777" w:rsidR="00D406A2" w:rsidRDefault="00D406A2">
            <w:pPr>
              <w:pStyle w:val="BodyText"/>
            </w:pPr>
            <w:r>
              <w:t>kVrms</w:t>
            </w:r>
          </w:p>
        </w:tc>
        <w:tc>
          <w:tcPr>
            <w:tcW w:w="3223" w:type="dxa"/>
          </w:tcPr>
          <w:p w14:paraId="258E7D01" w14:textId="77777777" w:rsidR="00D406A2" w:rsidRDefault="00D406A2">
            <w:pPr>
              <w:pStyle w:val="BodyText"/>
            </w:pPr>
            <w:r>
              <w:t>To be provided by the Bidder</w:t>
            </w:r>
          </w:p>
        </w:tc>
        <w:tc>
          <w:tcPr>
            <w:tcW w:w="4025" w:type="dxa"/>
          </w:tcPr>
          <w:p w14:paraId="665E4CA7" w14:textId="77777777" w:rsidR="00D406A2" w:rsidRDefault="00D406A2">
            <w:pPr>
              <w:pStyle w:val="BodyText"/>
            </w:pPr>
          </w:p>
        </w:tc>
      </w:tr>
      <w:tr w:rsidR="00D406A2" w14:paraId="19D45EEB" w14:textId="77777777">
        <w:tc>
          <w:tcPr>
            <w:tcW w:w="1261" w:type="dxa"/>
          </w:tcPr>
          <w:p w14:paraId="4CA0F25C" w14:textId="77777777" w:rsidR="00D406A2" w:rsidRDefault="00D406A2">
            <w:pPr>
              <w:pStyle w:val="BodyText"/>
            </w:pPr>
            <w:r>
              <w:t>2.3</w:t>
            </w:r>
          </w:p>
        </w:tc>
        <w:tc>
          <w:tcPr>
            <w:tcW w:w="4502" w:type="dxa"/>
          </w:tcPr>
          <w:p w14:paraId="557E8C5C" w14:textId="77777777" w:rsidR="00D406A2" w:rsidRDefault="00D406A2">
            <w:pPr>
              <w:pStyle w:val="BodyText"/>
            </w:pPr>
            <w:r>
              <w:t>System frequency</w:t>
            </w:r>
          </w:p>
        </w:tc>
        <w:tc>
          <w:tcPr>
            <w:tcW w:w="1549" w:type="dxa"/>
          </w:tcPr>
          <w:p w14:paraId="72DB9690" w14:textId="77777777" w:rsidR="00D406A2" w:rsidRDefault="00D406A2">
            <w:pPr>
              <w:pStyle w:val="BodyText"/>
            </w:pPr>
            <w:r>
              <w:t>Hz</w:t>
            </w:r>
          </w:p>
        </w:tc>
        <w:tc>
          <w:tcPr>
            <w:tcW w:w="3223" w:type="dxa"/>
          </w:tcPr>
          <w:p w14:paraId="6D2BF6CA" w14:textId="77777777" w:rsidR="00D406A2" w:rsidRDefault="00D406A2">
            <w:pPr>
              <w:pStyle w:val="BodyText"/>
            </w:pPr>
            <w:r>
              <w:t>50</w:t>
            </w:r>
          </w:p>
        </w:tc>
        <w:tc>
          <w:tcPr>
            <w:tcW w:w="4025" w:type="dxa"/>
          </w:tcPr>
          <w:p w14:paraId="4AA7938D" w14:textId="77777777" w:rsidR="00D406A2" w:rsidRDefault="00D406A2">
            <w:pPr>
              <w:pStyle w:val="BodyText"/>
            </w:pPr>
          </w:p>
        </w:tc>
      </w:tr>
      <w:tr w:rsidR="00D406A2" w14:paraId="4C9A7D66" w14:textId="77777777">
        <w:tc>
          <w:tcPr>
            <w:tcW w:w="1261" w:type="dxa"/>
          </w:tcPr>
          <w:p w14:paraId="034A16EC" w14:textId="77777777" w:rsidR="00D406A2" w:rsidRPr="00A92C76" w:rsidRDefault="00D406A2">
            <w:pPr>
              <w:pStyle w:val="BodyText"/>
              <w:rPr>
                <w:b/>
                <w:bCs/>
              </w:rPr>
            </w:pPr>
            <w:r w:rsidRPr="00A92C76">
              <w:rPr>
                <w:b/>
                <w:bCs/>
              </w:rPr>
              <w:t>3</w:t>
            </w:r>
          </w:p>
        </w:tc>
        <w:tc>
          <w:tcPr>
            <w:tcW w:w="13299" w:type="dxa"/>
            <w:gridSpan w:val="4"/>
          </w:tcPr>
          <w:p w14:paraId="4C5DFC07" w14:textId="77777777" w:rsidR="00D406A2" w:rsidRPr="00A92C76" w:rsidRDefault="00D406A2">
            <w:pPr>
              <w:pStyle w:val="BodyText"/>
              <w:rPr>
                <w:b/>
                <w:bCs/>
              </w:rPr>
            </w:pPr>
            <w:r w:rsidRPr="00A92C76">
              <w:rPr>
                <w:b/>
                <w:bCs/>
              </w:rPr>
              <w:t>Design</w:t>
            </w:r>
          </w:p>
        </w:tc>
      </w:tr>
      <w:tr w:rsidR="00D406A2" w14:paraId="284E7244" w14:textId="77777777">
        <w:tc>
          <w:tcPr>
            <w:tcW w:w="1261" w:type="dxa"/>
          </w:tcPr>
          <w:p w14:paraId="5DC98F44" w14:textId="77777777" w:rsidR="00D406A2" w:rsidRDefault="00D406A2">
            <w:pPr>
              <w:pStyle w:val="BodyText"/>
            </w:pPr>
            <w:r>
              <w:t>3.1</w:t>
            </w:r>
          </w:p>
        </w:tc>
        <w:tc>
          <w:tcPr>
            <w:tcW w:w="4502" w:type="dxa"/>
          </w:tcPr>
          <w:p w14:paraId="1889FC0C" w14:textId="77777777" w:rsidR="00D406A2" w:rsidRDefault="00D406A2">
            <w:pPr>
              <w:pStyle w:val="BodyText"/>
            </w:pPr>
            <w:r>
              <w:t>Indoor/Outdoor application</w:t>
            </w:r>
          </w:p>
        </w:tc>
        <w:tc>
          <w:tcPr>
            <w:tcW w:w="1549" w:type="dxa"/>
          </w:tcPr>
          <w:p w14:paraId="009711C2" w14:textId="77777777" w:rsidR="00D406A2" w:rsidRDefault="00D406A2">
            <w:pPr>
              <w:pStyle w:val="BodyText"/>
            </w:pPr>
            <w:r>
              <w:t xml:space="preserve"> -</w:t>
            </w:r>
          </w:p>
        </w:tc>
        <w:tc>
          <w:tcPr>
            <w:tcW w:w="3223" w:type="dxa"/>
          </w:tcPr>
          <w:p w14:paraId="3E90F833" w14:textId="77777777" w:rsidR="00D406A2" w:rsidRDefault="00D406A2">
            <w:pPr>
              <w:pStyle w:val="BodyText"/>
            </w:pPr>
            <w:r>
              <w:t>Indoor</w:t>
            </w:r>
          </w:p>
        </w:tc>
        <w:tc>
          <w:tcPr>
            <w:tcW w:w="4025" w:type="dxa"/>
          </w:tcPr>
          <w:p w14:paraId="5A8E8342" w14:textId="77777777" w:rsidR="00D406A2" w:rsidRDefault="00D406A2">
            <w:pPr>
              <w:pStyle w:val="BodyText"/>
            </w:pPr>
          </w:p>
        </w:tc>
      </w:tr>
      <w:tr w:rsidR="00D406A2" w14:paraId="3E198740" w14:textId="77777777">
        <w:tc>
          <w:tcPr>
            <w:tcW w:w="1261" w:type="dxa"/>
          </w:tcPr>
          <w:p w14:paraId="648254C5" w14:textId="77777777" w:rsidR="00D406A2" w:rsidRDefault="00D406A2">
            <w:pPr>
              <w:pStyle w:val="BodyText"/>
            </w:pPr>
            <w:r>
              <w:t>3.2</w:t>
            </w:r>
          </w:p>
        </w:tc>
        <w:tc>
          <w:tcPr>
            <w:tcW w:w="4502" w:type="dxa"/>
          </w:tcPr>
          <w:p w14:paraId="76FB0100" w14:textId="77777777" w:rsidR="00D406A2" w:rsidRDefault="00D406A2">
            <w:pPr>
              <w:pStyle w:val="BodyText"/>
            </w:pPr>
            <w:r>
              <w:t>Insulating medium</w:t>
            </w:r>
          </w:p>
        </w:tc>
        <w:tc>
          <w:tcPr>
            <w:tcW w:w="1549" w:type="dxa"/>
          </w:tcPr>
          <w:p w14:paraId="16624B5F" w14:textId="77777777" w:rsidR="00D406A2" w:rsidRDefault="00D406A2">
            <w:pPr>
              <w:pStyle w:val="BodyText"/>
            </w:pPr>
            <w:r>
              <w:t xml:space="preserve"> -</w:t>
            </w:r>
          </w:p>
        </w:tc>
        <w:tc>
          <w:tcPr>
            <w:tcW w:w="3223" w:type="dxa"/>
          </w:tcPr>
          <w:p w14:paraId="53F2446B" w14:textId="77777777" w:rsidR="00D406A2" w:rsidRDefault="00D406A2">
            <w:pPr>
              <w:pStyle w:val="BodyText"/>
            </w:pPr>
            <w:r>
              <w:t>AIS</w:t>
            </w:r>
          </w:p>
        </w:tc>
        <w:tc>
          <w:tcPr>
            <w:tcW w:w="4025" w:type="dxa"/>
          </w:tcPr>
          <w:p w14:paraId="10378C99" w14:textId="77777777" w:rsidR="00D406A2" w:rsidRDefault="00D406A2">
            <w:pPr>
              <w:pStyle w:val="BodyText"/>
            </w:pPr>
          </w:p>
        </w:tc>
      </w:tr>
      <w:tr w:rsidR="00D406A2" w14:paraId="4509D3EB" w14:textId="77777777">
        <w:tc>
          <w:tcPr>
            <w:tcW w:w="1261" w:type="dxa"/>
          </w:tcPr>
          <w:p w14:paraId="74666888" w14:textId="77777777" w:rsidR="00D406A2" w:rsidRDefault="00D406A2">
            <w:pPr>
              <w:pStyle w:val="BodyText"/>
            </w:pPr>
            <w:r>
              <w:t>3.3</w:t>
            </w:r>
          </w:p>
        </w:tc>
        <w:tc>
          <w:tcPr>
            <w:tcW w:w="4502" w:type="dxa"/>
          </w:tcPr>
          <w:p w14:paraId="17C511C9" w14:textId="77777777" w:rsidR="00D406A2" w:rsidRDefault="00D406A2">
            <w:pPr>
              <w:pStyle w:val="BodyText"/>
            </w:pPr>
            <w:r>
              <w:t>Type</w:t>
            </w:r>
          </w:p>
        </w:tc>
        <w:tc>
          <w:tcPr>
            <w:tcW w:w="1549" w:type="dxa"/>
          </w:tcPr>
          <w:p w14:paraId="7E48008A" w14:textId="77777777" w:rsidR="00D406A2" w:rsidRDefault="00D406A2">
            <w:pPr>
              <w:pStyle w:val="BodyText"/>
              <w:jc w:val="left"/>
            </w:pPr>
            <w:r>
              <w:t>Withdrawable or Fixed patter</w:t>
            </w:r>
          </w:p>
        </w:tc>
        <w:tc>
          <w:tcPr>
            <w:tcW w:w="3223" w:type="dxa"/>
          </w:tcPr>
          <w:p w14:paraId="2B49BB00" w14:textId="77777777" w:rsidR="00D406A2" w:rsidRDefault="00D406A2">
            <w:pPr>
              <w:pStyle w:val="BodyText"/>
            </w:pPr>
            <w:r>
              <w:t>To be provided by the Bidder</w:t>
            </w:r>
          </w:p>
        </w:tc>
        <w:tc>
          <w:tcPr>
            <w:tcW w:w="4025" w:type="dxa"/>
          </w:tcPr>
          <w:p w14:paraId="4697B50F" w14:textId="77777777" w:rsidR="00D406A2" w:rsidRDefault="00D406A2">
            <w:pPr>
              <w:pStyle w:val="BodyText"/>
            </w:pPr>
          </w:p>
        </w:tc>
      </w:tr>
      <w:tr w:rsidR="00D406A2" w14:paraId="712624A3" w14:textId="77777777">
        <w:tc>
          <w:tcPr>
            <w:tcW w:w="1261" w:type="dxa"/>
          </w:tcPr>
          <w:p w14:paraId="2513C58D" w14:textId="77777777" w:rsidR="00D406A2" w:rsidRDefault="00D406A2">
            <w:pPr>
              <w:pStyle w:val="BodyText"/>
            </w:pPr>
            <w:r>
              <w:t>3.4</w:t>
            </w:r>
          </w:p>
        </w:tc>
        <w:tc>
          <w:tcPr>
            <w:tcW w:w="4502" w:type="dxa"/>
          </w:tcPr>
          <w:p w14:paraId="028E6A46" w14:textId="77777777" w:rsidR="00D406A2" w:rsidRDefault="00D406A2">
            <w:pPr>
              <w:pStyle w:val="BodyText"/>
            </w:pPr>
            <w:r>
              <w:t>Interrupting technology</w:t>
            </w:r>
          </w:p>
        </w:tc>
        <w:tc>
          <w:tcPr>
            <w:tcW w:w="1549" w:type="dxa"/>
          </w:tcPr>
          <w:p w14:paraId="2C8FADD0" w14:textId="77777777" w:rsidR="00D406A2" w:rsidRDefault="00D406A2">
            <w:pPr>
              <w:pStyle w:val="BodyText"/>
            </w:pPr>
            <w:r>
              <w:t xml:space="preserve"> -</w:t>
            </w:r>
          </w:p>
        </w:tc>
        <w:tc>
          <w:tcPr>
            <w:tcW w:w="3223" w:type="dxa"/>
          </w:tcPr>
          <w:p w14:paraId="1F0BC8C0" w14:textId="77777777" w:rsidR="00D406A2" w:rsidRDefault="00D406A2">
            <w:pPr>
              <w:pStyle w:val="BodyText"/>
            </w:pPr>
            <w:r>
              <w:t>Vacuum</w:t>
            </w:r>
          </w:p>
        </w:tc>
        <w:tc>
          <w:tcPr>
            <w:tcW w:w="4025" w:type="dxa"/>
          </w:tcPr>
          <w:p w14:paraId="22214378" w14:textId="77777777" w:rsidR="00D406A2" w:rsidRDefault="00D406A2">
            <w:pPr>
              <w:pStyle w:val="BodyText"/>
            </w:pPr>
          </w:p>
        </w:tc>
      </w:tr>
      <w:tr w:rsidR="00D406A2" w14:paraId="5B24FC6C" w14:textId="77777777">
        <w:tc>
          <w:tcPr>
            <w:tcW w:w="1261" w:type="dxa"/>
          </w:tcPr>
          <w:p w14:paraId="5F587D72" w14:textId="77777777" w:rsidR="00D406A2" w:rsidRPr="00F578FE" w:rsidRDefault="00D406A2">
            <w:pPr>
              <w:pStyle w:val="BodyText"/>
              <w:rPr>
                <w:b/>
                <w:bCs/>
              </w:rPr>
            </w:pPr>
            <w:r w:rsidRPr="00F578FE">
              <w:rPr>
                <w:b/>
                <w:bCs/>
              </w:rPr>
              <w:t>4</w:t>
            </w:r>
          </w:p>
        </w:tc>
        <w:tc>
          <w:tcPr>
            <w:tcW w:w="13299" w:type="dxa"/>
            <w:gridSpan w:val="4"/>
          </w:tcPr>
          <w:p w14:paraId="60D15E8C" w14:textId="77777777" w:rsidR="00D406A2" w:rsidRPr="00F578FE" w:rsidRDefault="00D406A2">
            <w:pPr>
              <w:pStyle w:val="BodyText"/>
              <w:rPr>
                <w:b/>
                <w:bCs/>
              </w:rPr>
            </w:pPr>
            <w:r w:rsidRPr="00F578FE">
              <w:rPr>
                <w:b/>
                <w:bCs/>
              </w:rPr>
              <w:t>Supportive Documentation</w:t>
            </w:r>
          </w:p>
        </w:tc>
      </w:tr>
      <w:tr w:rsidR="00D406A2" w14:paraId="0FFD375B" w14:textId="77777777">
        <w:tc>
          <w:tcPr>
            <w:tcW w:w="1261" w:type="dxa"/>
          </w:tcPr>
          <w:p w14:paraId="34F493BA" w14:textId="77777777" w:rsidR="00D406A2" w:rsidRDefault="00D406A2">
            <w:pPr>
              <w:pStyle w:val="BodyText"/>
            </w:pPr>
            <w:r>
              <w:t>4.1</w:t>
            </w:r>
          </w:p>
        </w:tc>
        <w:tc>
          <w:tcPr>
            <w:tcW w:w="4502" w:type="dxa"/>
          </w:tcPr>
          <w:p w14:paraId="25D40DE7" w14:textId="77777777" w:rsidR="00D406A2" w:rsidRDefault="00D406A2">
            <w:pPr>
              <w:pStyle w:val="BodyText"/>
            </w:pPr>
            <w:r>
              <w:t>Switchgear data sheet / catalogue</w:t>
            </w:r>
          </w:p>
        </w:tc>
        <w:tc>
          <w:tcPr>
            <w:tcW w:w="1549" w:type="dxa"/>
          </w:tcPr>
          <w:p w14:paraId="53262DC2" w14:textId="77777777" w:rsidR="00D406A2" w:rsidRDefault="00D406A2">
            <w:pPr>
              <w:pStyle w:val="BodyText"/>
            </w:pPr>
            <w:r>
              <w:t xml:space="preserve"> -</w:t>
            </w:r>
          </w:p>
        </w:tc>
        <w:tc>
          <w:tcPr>
            <w:tcW w:w="3223" w:type="dxa"/>
          </w:tcPr>
          <w:p w14:paraId="7AB65951" w14:textId="77777777" w:rsidR="00D406A2" w:rsidRDefault="00D406A2">
            <w:pPr>
              <w:pStyle w:val="BodyText"/>
            </w:pPr>
            <w:r>
              <w:t>To be provided by the Bidder</w:t>
            </w:r>
          </w:p>
        </w:tc>
        <w:tc>
          <w:tcPr>
            <w:tcW w:w="4025" w:type="dxa"/>
          </w:tcPr>
          <w:p w14:paraId="408D8391" w14:textId="77777777" w:rsidR="00D406A2" w:rsidRDefault="00D406A2">
            <w:pPr>
              <w:pStyle w:val="BodyText"/>
            </w:pPr>
          </w:p>
        </w:tc>
      </w:tr>
      <w:tr w:rsidR="00D406A2" w14:paraId="0703B538" w14:textId="77777777">
        <w:tc>
          <w:tcPr>
            <w:tcW w:w="1261" w:type="dxa"/>
          </w:tcPr>
          <w:p w14:paraId="00416432" w14:textId="77777777" w:rsidR="00D406A2" w:rsidRPr="00F578FE" w:rsidRDefault="00D406A2">
            <w:pPr>
              <w:pStyle w:val="BodyText"/>
              <w:rPr>
                <w:b/>
                <w:bCs/>
              </w:rPr>
            </w:pPr>
            <w:r w:rsidRPr="00F578FE">
              <w:rPr>
                <w:b/>
                <w:bCs/>
              </w:rPr>
              <w:t>5</w:t>
            </w:r>
          </w:p>
        </w:tc>
        <w:tc>
          <w:tcPr>
            <w:tcW w:w="13299" w:type="dxa"/>
            <w:gridSpan w:val="4"/>
          </w:tcPr>
          <w:p w14:paraId="67AD863D" w14:textId="77777777" w:rsidR="00D406A2" w:rsidRPr="00F578FE" w:rsidRDefault="00D406A2">
            <w:pPr>
              <w:pStyle w:val="BodyText"/>
              <w:rPr>
                <w:b/>
                <w:bCs/>
              </w:rPr>
            </w:pPr>
            <w:r w:rsidRPr="00F578FE">
              <w:rPr>
                <w:b/>
                <w:bCs/>
              </w:rPr>
              <w:t>Minimum required standards</w:t>
            </w:r>
          </w:p>
        </w:tc>
      </w:tr>
      <w:tr w:rsidR="00D406A2" w14:paraId="2299555C" w14:textId="77777777">
        <w:tc>
          <w:tcPr>
            <w:tcW w:w="1261" w:type="dxa"/>
          </w:tcPr>
          <w:p w14:paraId="344BEC27" w14:textId="77777777" w:rsidR="00D406A2" w:rsidRDefault="00D406A2">
            <w:pPr>
              <w:pStyle w:val="BodyText"/>
            </w:pPr>
            <w:r>
              <w:t>5.1</w:t>
            </w:r>
          </w:p>
        </w:tc>
        <w:tc>
          <w:tcPr>
            <w:tcW w:w="4502" w:type="dxa"/>
          </w:tcPr>
          <w:p w14:paraId="6A00F9AE" w14:textId="2F31A7BF" w:rsidR="006B3827" w:rsidRDefault="006B3827" w:rsidP="006B3827">
            <w:pPr>
              <w:pStyle w:val="BodyText"/>
            </w:pPr>
            <w:r>
              <w:t>•</w:t>
            </w:r>
            <w:r>
              <w:tab/>
              <w:t>559-189375010 Installation of Solar PV Plant at Tutuka Power Station Functional Specification</w:t>
            </w:r>
          </w:p>
          <w:p w14:paraId="5FAF6098" w14:textId="427782F2" w:rsidR="00D406A2" w:rsidRDefault="006B3827" w:rsidP="006B3827">
            <w:pPr>
              <w:pStyle w:val="BodyText"/>
              <w:jc w:val="left"/>
            </w:pPr>
            <w:r>
              <w:t>•</w:t>
            </w:r>
            <w:r>
              <w:tab/>
              <w:t>Appendix C: Tender Returnable Technical Schedules</w:t>
            </w:r>
          </w:p>
        </w:tc>
        <w:tc>
          <w:tcPr>
            <w:tcW w:w="1549" w:type="dxa"/>
          </w:tcPr>
          <w:p w14:paraId="66198B8C" w14:textId="77777777" w:rsidR="00D406A2" w:rsidRDefault="00D406A2">
            <w:pPr>
              <w:pStyle w:val="BodyText"/>
            </w:pPr>
            <w:r>
              <w:t>Yes/No</w:t>
            </w:r>
          </w:p>
        </w:tc>
        <w:tc>
          <w:tcPr>
            <w:tcW w:w="3223" w:type="dxa"/>
          </w:tcPr>
          <w:p w14:paraId="7D0B5C03" w14:textId="77777777" w:rsidR="00D406A2" w:rsidRDefault="00D406A2">
            <w:pPr>
              <w:pStyle w:val="BodyText"/>
            </w:pPr>
            <w:r>
              <w:t>Yes</w:t>
            </w:r>
          </w:p>
        </w:tc>
        <w:tc>
          <w:tcPr>
            <w:tcW w:w="4025" w:type="dxa"/>
          </w:tcPr>
          <w:p w14:paraId="37D5DD58" w14:textId="77777777" w:rsidR="00D406A2" w:rsidRDefault="00D406A2">
            <w:pPr>
              <w:pStyle w:val="BodyText"/>
            </w:pPr>
          </w:p>
        </w:tc>
      </w:tr>
      <w:tr w:rsidR="00D406A2" w14:paraId="309D389D" w14:textId="77777777">
        <w:tc>
          <w:tcPr>
            <w:tcW w:w="1261" w:type="dxa"/>
          </w:tcPr>
          <w:p w14:paraId="6F6C5C79" w14:textId="77777777" w:rsidR="00D406A2" w:rsidRPr="00F578FE" w:rsidRDefault="00D406A2">
            <w:pPr>
              <w:pStyle w:val="BodyText"/>
              <w:rPr>
                <w:b/>
                <w:bCs/>
              </w:rPr>
            </w:pPr>
            <w:r w:rsidRPr="00F578FE">
              <w:rPr>
                <w:b/>
                <w:bCs/>
              </w:rPr>
              <w:t>6</w:t>
            </w:r>
          </w:p>
        </w:tc>
        <w:tc>
          <w:tcPr>
            <w:tcW w:w="13299" w:type="dxa"/>
            <w:gridSpan w:val="4"/>
          </w:tcPr>
          <w:p w14:paraId="2B2474AF" w14:textId="77777777" w:rsidR="00D406A2" w:rsidRPr="00F578FE" w:rsidRDefault="00D406A2">
            <w:pPr>
              <w:pStyle w:val="BodyText"/>
              <w:rPr>
                <w:b/>
                <w:bCs/>
              </w:rPr>
            </w:pPr>
            <w:r w:rsidRPr="00F578FE">
              <w:rPr>
                <w:b/>
                <w:bCs/>
              </w:rPr>
              <w:t>Additional Information – To be listed by the Bidder</w:t>
            </w:r>
          </w:p>
        </w:tc>
      </w:tr>
      <w:tr w:rsidR="00D406A2" w14:paraId="1B9473F1" w14:textId="77777777">
        <w:tc>
          <w:tcPr>
            <w:tcW w:w="1261" w:type="dxa"/>
          </w:tcPr>
          <w:p w14:paraId="1A91AD1D" w14:textId="77777777" w:rsidR="00D406A2" w:rsidRDefault="00D406A2">
            <w:pPr>
              <w:pStyle w:val="BodyText"/>
            </w:pPr>
            <w:r>
              <w:t>6.1</w:t>
            </w:r>
          </w:p>
        </w:tc>
        <w:tc>
          <w:tcPr>
            <w:tcW w:w="4502" w:type="dxa"/>
          </w:tcPr>
          <w:p w14:paraId="61AAEF59" w14:textId="77777777" w:rsidR="00D406A2" w:rsidRDefault="00D406A2">
            <w:pPr>
              <w:pStyle w:val="BodyText"/>
            </w:pPr>
            <w:r>
              <w:t>To be defined by the Bidder</w:t>
            </w:r>
          </w:p>
        </w:tc>
        <w:tc>
          <w:tcPr>
            <w:tcW w:w="1549" w:type="dxa"/>
          </w:tcPr>
          <w:p w14:paraId="75AD23E9" w14:textId="77777777" w:rsidR="00D406A2" w:rsidRDefault="00D406A2">
            <w:pPr>
              <w:pStyle w:val="BodyText"/>
            </w:pPr>
            <w:r>
              <w:t>Yes/No</w:t>
            </w:r>
          </w:p>
        </w:tc>
        <w:tc>
          <w:tcPr>
            <w:tcW w:w="3223" w:type="dxa"/>
          </w:tcPr>
          <w:p w14:paraId="0E47A825" w14:textId="77777777" w:rsidR="00D406A2" w:rsidRDefault="00D406A2">
            <w:pPr>
              <w:pStyle w:val="BodyText"/>
            </w:pPr>
            <w:r>
              <w:t>Yes</w:t>
            </w:r>
          </w:p>
        </w:tc>
        <w:tc>
          <w:tcPr>
            <w:tcW w:w="4025" w:type="dxa"/>
          </w:tcPr>
          <w:p w14:paraId="6E0A48B7" w14:textId="77777777" w:rsidR="00D406A2" w:rsidRDefault="00D406A2">
            <w:pPr>
              <w:pStyle w:val="BodyText"/>
            </w:pPr>
          </w:p>
        </w:tc>
      </w:tr>
    </w:tbl>
    <w:p w14:paraId="2930A7EA" w14:textId="77777777" w:rsidR="00D406A2" w:rsidRDefault="00D406A2" w:rsidP="00D406A2">
      <w:pPr>
        <w:pStyle w:val="BodyText"/>
      </w:pPr>
    </w:p>
    <w:p w14:paraId="4AA67ACC" w14:textId="77777777" w:rsidR="00D406A2" w:rsidRDefault="00D406A2" w:rsidP="00D406A2">
      <w:pPr>
        <w:pStyle w:val="BodyText"/>
      </w:pPr>
    </w:p>
    <w:p w14:paraId="77DD16B8" w14:textId="77777777" w:rsidR="00D406A2" w:rsidRDefault="00D406A2" w:rsidP="00C82A52">
      <w:pPr>
        <w:pStyle w:val="Heading4"/>
        <w:numPr>
          <w:ilvl w:val="3"/>
          <w:numId w:val="109"/>
        </w:numPr>
      </w:pPr>
      <w:bookmarkStart w:id="137" w:name="_Toc216360912"/>
      <w:bookmarkStart w:id="138" w:name="_Toc219271257"/>
      <w:r>
        <w:lastRenderedPageBreak/>
        <w:t>HV Primary Switchgear</w:t>
      </w:r>
      <w:bookmarkEnd w:id="137"/>
      <w:bookmarkEnd w:id="138"/>
    </w:p>
    <w:p w14:paraId="77BD97A3" w14:textId="33B18611" w:rsidR="00D406A2" w:rsidRPr="00C5393C" w:rsidRDefault="00AC09AB" w:rsidP="00AC09AB">
      <w:pPr>
        <w:pStyle w:val="Caption"/>
      </w:pPr>
      <w:bookmarkStart w:id="139" w:name="_Toc216360960"/>
      <w:bookmarkStart w:id="140" w:name="_Toc219107391"/>
      <w:r>
        <w:t xml:space="preserve">Table </w:t>
      </w:r>
      <w:r>
        <w:fldChar w:fldCharType="begin"/>
      </w:r>
      <w:r>
        <w:instrText xml:space="preserve"> STYLEREF 1 \s </w:instrText>
      </w:r>
      <w:r>
        <w:fldChar w:fldCharType="separate"/>
      </w:r>
      <w:r w:rsidR="00001774">
        <w:rPr>
          <w:noProof/>
        </w:rPr>
        <w:t>C</w:t>
      </w:r>
      <w:r>
        <w:fldChar w:fldCharType="end"/>
      </w:r>
      <w:r>
        <w:noBreakHyphen/>
      </w:r>
      <w:r>
        <w:fldChar w:fldCharType="begin"/>
      </w:r>
      <w:r>
        <w:instrText xml:space="preserve"> SEQ Table \* ARABIC \s 1 </w:instrText>
      </w:r>
      <w:r>
        <w:fldChar w:fldCharType="separate"/>
      </w:r>
      <w:r w:rsidR="00001774">
        <w:rPr>
          <w:noProof/>
        </w:rPr>
        <w:t>38</w:t>
      </w:r>
      <w:r>
        <w:fldChar w:fldCharType="end"/>
      </w:r>
      <w:r w:rsidR="00D406A2">
        <w:t>: HV Primary Switchgear Schedule</w:t>
      </w:r>
      <w:bookmarkEnd w:id="139"/>
      <w:bookmarkEnd w:id="140"/>
    </w:p>
    <w:tbl>
      <w:tblPr>
        <w:tblStyle w:val="TableGrid"/>
        <w:tblW w:w="0" w:type="auto"/>
        <w:tblLook w:val="04A0" w:firstRow="1" w:lastRow="0" w:firstColumn="1" w:lastColumn="0" w:noHBand="0" w:noVBand="1"/>
      </w:tblPr>
      <w:tblGrid>
        <w:gridCol w:w="1271"/>
        <w:gridCol w:w="4553"/>
        <w:gridCol w:w="1401"/>
        <w:gridCol w:w="3260"/>
        <w:gridCol w:w="4075"/>
      </w:tblGrid>
      <w:tr w:rsidR="00B750F2" w14:paraId="6C97FA27" w14:textId="77777777" w:rsidTr="00C82A52">
        <w:trPr>
          <w:tblHeader/>
        </w:trPr>
        <w:tc>
          <w:tcPr>
            <w:tcW w:w="1271" w:type="dxa"/>
            <w:shd w:val="clear" w:color="auto" w:fill="F2F2F2" w:themeFill="background1" w:themeFillShade="F2"/>
          </w:tcPr>
          <w:p w14:paraId="3F6F3FBA" w14:textId="77777777" w:rsidR="00D406A2" w:rsidRPr="0047527F" w:rsidRDefault="00D406A2">
            <w:pPr>
              <w:pStyle w:val="BodyText"/>
              <w:rPr>
                <w:b/>
                <w:bCs/>
              </w:rPr>
            </w:pPr>
            <w:r w:rsidRPr="0047527F">
              <w:rPr>
                <w:b/>
                <w:bCs/>
              </w:rPr>
              <w:t>Item No.</w:t>
            </w:r>
          </w:p>
        </w:tc>
        <w:tc>
          <w:tcPr>
            <w:tcW w:w="4553" w:type="dxa"/>
            <w:shd w:val="clear" w:color="auto" w:fill="F2F2F2" w:themeFill="background1" w:themeFillShade="F2"/>
          </w:tcPr>
          <w:p w14:paraId="29EC919F" w14:textId="77777777" w:rsidR="00D406A2" w:rsidRPr="0047527F" w:rsidRDefault="00D406A2">
            <w:pPr>
              <w:pStyle w:val="BodyText"/>
              <w:rPr>
                <w:b/>
                <w:bCs/>
              </w:rPr>
            </w:pPr>
            <w:r w:rsidRPr="0047527F">
              <w:rPr>
                <w:b/>
                <w:bCs/>
              </w:rPr>
              <w:t>Description</w:t>
            </w:r>
          </w:p>
        </w:tc>
        <w:tc>
          <w:tcPr>
            <w:tcW w:w="1401" w:type="dxa"/>
            <w:shd w:val="clear" w:color="auto" w:fill="F2F2F2" w:themeFill="background1" w:themeFillShade="F2"/>
          </w:tcPr>
          <w:p w14:paraId="739B4C70" w14:textId="77777777" w:rsidR="00D406A2" w:rsidRPr="0047527F" w:rsidRDefault="00D406A2">
            <w:pPr>
              <w:pStyle w:val="BodyText"/>
              <w:rPr>
                <w:b/>
                <w:bCs/>
              </w:rPr>
            </w:pPr>
            <w:r w:rsidRPr="0047527F">
              <w:rPr>
                <w:b/>
                <w:bCs/>
              </w:rPr>
              <w:t>Unit</w:t>
            </w:r>
          </w:p>
        </w:tc>
        <w:tc>
          <w:tcPr>
            <w:tcW w:w="3260" w:type="dxa"/>
            <w:shd w:val="clear" w:color="auto" w:fill="F2F2F2" w:themeFill="background1" w:themeFillShade="F2"/>
          </w:tcPr>
          <w:p w14:paraId="27D05010" w14:textId="77777777" w:rsidR="00D406A2" w:rsidRPr="0047527F" w:rsidRDefault="00D406A2">
            <w:pPr>
              <w:pStyle w:val="BodyText"/>
              <w:rPr>
                <w:b/>
                <w:bCs/>
              </w:rPr>
            </w:pPr>
            <w:r w:rsidRPr="0047527F">
              <w:rPr>
                <w:b/>
                <w:bCs/>
              </w:rPr>
              <w:t>Required</w:t>
            </w:r>
          </w:p>
        </w:tc>
        <w:tc>
          <w:tcPr>
            <w:tcW w:w="4075" w:type="dxa"/>
            <w:shd w:val="clear" w:color="auto" w:fill="F2F2F2" w:themeFill="background1" w:themeFillShade="F2"/>
          </w:tcPr>
          <w:p w14:paraId="7D9C3486" w14:textId="77777777" w:rsidR="00D406A2" w:rsidRPr="0047527F" w:rsidRDefault="00D406A2">
            <w:pPr>
              <w:pStyle w:val="BodyText"/>
              <w:rPr>
                <w:b/>
                <w:bCs/>
              </w:rPr>
            </w:pPr>
            <w:r w:rsidRPr="0047527F">
              <w:rPr>
                <w:b/>
                <w:bCs/>
              </w:rPr>
              <w:t>Response from Bidder</w:t>
            </w:r>
          </w:p>
        </w:tc>
      </w:tr>
      <w:tr w:rsidR="00D406A2" w14:paraId="21EFDB56" w14:textId="77777777">
        <w:tc>
          <w:tcPr>
            <w:tcW w:w="1271" w:type="dxa"/>
          </w:tcPr>
          <w:p w14:paraId="1D64A594" w14:textId="77777777" w:rsidR="00D406A2" w:rsidRPr="0047527F" w:rsidRDefault="00D406A2">
            <w:pPr>
              <w:pStyle w:val="BodyText"/>
              <w:rPr>
                <w:b/>
                <w:bCs/>
              </w:rPr>
            </w:pPr>
            <w:r w:rsidRPr="0047527F">
              <w:rPr>
                <w:b/>
                <w:bCs/>
              </w:rPr>
              <w:t>1</w:t>
            </w:r>
          </w:p>
        </w:tc>
        <w:tc>
          <w:tcPr>
            <w:tcW w:w="13289" w:type="dxa"/>
            <w:gridSpan w:val="4"/>
          </w:tcPr>
          <w:p w14:paraId="3930D889" w14:textId="77777777" w:rsidR="00D406A2" w:rsidRPr="0047527F" w:rsidRDefault="00D406A2">
            <w:pPr>
              <w:pStyle w:val="BodyText"/>
              <w:rPr>
                <w:b/>
                <w:bCs/>
              </w:rPr>
            </w:pPr>
            <w:r w:rsidRPr="0047527F">
              <w:rPr>
                <w:b/>
                <w:bCs/>
              </w:rPr>
              <w:t>Product Information</w:t>
            </w:r>
          </w:p>
        </w:tc>
      </w:tr>
      <w:tr w:rsidR="00D406A2" w14:paraId="49F74C08" w14:textId="77777777">
        <w:tc>
          <w:tcPr>
            <w:tcW w:w="1271" w:type="dxa"/>
          </w:tcPr>
          <w:p w14:paraId="09BE245F" w14:textId="77777777" w:rsidR="00D406A2" w:rsidRDefault="00D406A2">
            <w:pPr>
              <w:pStyle w:val="BodyText"/>
            </w:pPr>
            <w:r>
              <w:t>1.1</w:t>
            </w:r>
          </w:p>
        </w:tc>
        <w:tc>
          <w:tcPr>
            <w:tcW w:w="4553" w:type="dxa"/>
          </w:tcPr>
          <w:p w14:paraId="5E8617D8" w14:textId="77777777" w:rsidR="00D406A2" w:rsidRDefault="00D406A2">
            <w:pPr>
              <w:pStyle w:val="BodyText"/>
            </w:pPr>
            <w:r>
              <w:t>Switchgear manufacturer</w:t>
            </w:r>
          </w:p>
        </w:tc>
        <w:tc>
          <w:tcPr>
            <w:tcW w:w="1401" w:type="dxa"/>
          </w:tcPr>
          <w:p w14:paraId="594D904F" w14:textId="77777777" w:rsidR="00D406A2" w:rsidRDefault="00D406A2">
            <w:pPr>
              <w:pStyle w:val="BodyText"/>
            </w:pPr>
            <w:r>
              <w:t>Name</w:t>
            </w:r>
          </w:p>
        </w:tc>
        <w:tc>
          <w:tcPr>
            <w:tcW w:w="3260" w:type="dxa"/>
          </w:tcPr>
          <w:p w14:paraId="0FA6148C" w14:textId="77777777" w:rsidR="00D406A2" w:rsidRDefault="00D406A2">
            <w:pPr>
              <w:pStyle w:val="BodyText"/>
            </w:pPr>
            <w:r>
              <w:t>To be provided by the Bidder</w:t>
            </w:r>
          </w:p>
        </w:tc>
        <w:tc>
          <w:tcPr>
            <w:tcW w:w="4075" w:type="dxa"/>
          </w:tcPr>
          <w:p w14:paraId="716EFD46" w14:textId="77777777" w:rsidR="00D406A2" w:rsidRDefault="00D406A2">
            <w:pPr>
              <w:pStyle w:val="BodyText"/>
            </w:pPr>
          </w:p>
        </w:tc>
      </w:tr>
      <w:tr w:rsidR="00D406A2" w14:paraId="24C3373C" w14:textId="77777777">
        <w:tc>
          <w:tcPr>
            <w:tcW w:w="1271" w:type="dxa"/>
          </w:tcPr>
          <w:p w14:paraId="2F2CB46F" w14:textId="77777777" w:rsidR="00D406A2" w:rsidRDefault="00D406A2">
            <w:pPr>
              <w:pStyle w:val="BodyText"/>
            </w:pPr>
            <w:r>
              <w:t>1.2</w:t>
            </w:r>
          </w:p>
        </w:tc>
        <w:tc>
          <w:tcPr>
            <w:tcW w:w="4553" w:type="dxa"/>
          </w:tcPr>
          <w:p w14:paraId="6112E4E2" w14:textId="77777777" w:rsidR="00D406A2" w:rsidRDefault="00D406A2">
            <w:pPr>
              <w:pStyle w:val="BodyText"/>
            </w:pPr>
            <w:r>
              <w:t>Type/Model</w:t>
            </w:r>
          </w:p>
        </w:tc>
        <w:tc>
          <w:tcPr>
            <w:tcW w:w="1401" w:type="dxa"/>
          </w:tcPr>
          <w:p w14:paraId="2CE394C9" w14:textId="77777777" w:rsidR="00D406A2" w:rsidRDefault="00D406A2">
            <w:pPr>
              <w:pStyle w:val="BodyText"/>
            </w:pPr>
            <w:r>
              <w:t>Type</w:t>
            </w:r>
          </w:p>
        </w:tc>
        <w:tc>
          <w:tcPr>
            <w:tcW w:w="3260" w:type="dxa"/>
          </w:tcPr>
          <w:p w14:paraId="31CF9EF7" w14:textId="77777777" w:rsidR="00D406A2" w:rsidRDefault="00D406A2">
            <w:pPr>
              <w:pStyle w:val="BodyText"/>
            </w:pPr>
            <w:r>
              <w:t>To be provided by the Bidder</w:t>
            </w:r>
          </w:p>
        </w:tc>
        <w:tc>
          <w:tcPr>
            <w:tcW w:w="4075" w:type="dxa"/>
          </w:tcPr>
          <w:p w14:paraId="05122933" w14:textId="77777777" w:rsidR="00D406A2" w:rsidRDefault="00D406A2">
            <w:pPr>
              <w:pStyle w:val="BodyText"/>
            </w:pPr>
          </w:p>
        </w:tc>
      </w:tr>
      <w:tr w:rsidR="00D406A2" w14:paraId="6B851501" w14:textId="77777777">
        <w:tc>
          <w:tcPr>
            <w:tcW w:w="1271" w:type="dxa"/>
          </w:tcPr>
          <w:p w14:paraId="702ACAFE" w14:textId="77777777" w:rsidR="00D406A2" w:rsidRPr="0047527F" w:rsidRDefault="00D406A2">
            <w:pPr>
              <w:pStyle w:val="BodyText"/>
              <w:rPr>
                <w:b/>
                <w:bCs/>
              </w:rPr>
            </w:pPr>
            <w:r w:rsidRPr="0047527F">
              <w:rPr>
                <w:b/>
                <w:bCs/>
              </w:rPr>
              <w:t>2</w:t>
            </w:r>
          </w:p>
        </w:tc>
        <w:tc>
          <w:tcPr>
            <w:tcW w:w="13289" w:type="dxa"/>
            <w:gridSpan w:val="4"/>
          </w:tcPr>
          <w:p w14:paraId="34BA5614" w14:textId="77777777" w:rsidR="00D406A2" w:rsidRPr="00EE6B6E" w:rsidRDefault="00D406A2">
            <w:pPr>
              <w:pStyle w:val="BodyText"/>
              <w:rPr>
                <w:b/>
                <w:bCs/>
              </w:rPr>
            </w:pPr>
            <w:r w:rsidRPr="00EE6B6E">
              <w:rPr>
                <w:b/>
                <w:bCs/>
              </w:rPr>
              <w:t>Ratings</w:t>
            </w:r>
          </w:p>
        </w:tc>
      </w:tr>
      <w:tr w:rsidR="00D406A2" w14:paraId="6DE8347F" w14:textId="77777777">
        <w:tc>
          <w:tcPr>
            <w:tcW w:w="1271" w:type="dxa"/>
          </w:tcPr>
          <w:p w14:paraId="6B83BC19" w14:textId="77777777" w:rsidR="00D406A2" w:rsidRDefault="00D406A2">
            <w:pPr>
              <w:pStyle w:val="BodyText"/>
            </w:pPr>
            <w:r>
              <w:t>2.1</w:t>
            </w:r>
          </w:p>
        </w:tc>
        <w:tc>
          <w:tcPr>
            <w:tcW w:w="4553" w:type="dxa"/>
          </w:tcPr>
          <w:p w14:paraId="37D40B49" w14:textId="77777777" w:rsidR="00D406A2" w:rsidRDefault="00D406A2">
            <w:pPr>
              <w:pStyle w:val="BodyText"/>
            </w:pPr>
            <w:r>
              <w:t>Nominal voltage</w:t>
            </w:r>
          </w:p>
        </w:tc>
        <w:tc>
          <w:tcPr>
            <w:tcW w:w="1401" w:type="dxa"/>
          </w:tcPr>
          <w:p w14:paraId="5CC1C144" w14:textId="77777777" w:rsidR="00D406A2" w:rsidRDefault="00D406A2">
            <w:pPr>
              <w:pStyle w:val="BodyText"/>
            </w:pPr>
            <w:r w:rsidRPr="00260152">
              <w:t>kVrms</w:t>
            </w:r>
          </w:p>
        </w:tc>
        <w:tc>
          <w:tcPr>
            <w:tcW w:w="3260" w:type="dxa"/>
          </w:tcPr>
          <w:p w14:paraId="10202E10" w14:textId="77777777" w:rsidR="00D406A2" w:rsidRDefault="00D406A2">
            <w:pPr>
              <w:pStyle w:val="BodyText"/>
            </w:pPr>
            <w:r>
              <w:t>132</w:t>
            </w:r>
          </w:p>
        </w:tc>
        <w:tc>
          <w:tcPr>
            <w:tcW w:w="4075" w:type="dxa"/>
          </w:tcPr>
          <w:p w14:paraId="3D93E5EB" w14:textId="77777777" w:rsidR="00D406A2" w:rsidRDefault="00D406A2">
            <w:pPr>
              <w:pStyle w:val="BodyText"/>
            </w:pPr>
          </w:p>
        </w:tc>
      </w:tr>
      <w:tr w:rsidR="00D406A2" w14:paraId="4AF645A1" w14:textId="77777777">
        <w:tc>
          <w:tcPr>
            <w:tcW w:w="1271" w:type="dxa"/>
          </w:tcPr>
          <w:p w14:paraId="0032DAF6" w14:textId="77777777" w:rsidR="00D406A2" w:rsidRDefault="00D406A2">
            <w:pPr>
              <w:pStyle w:val="BodyText"/>
            </w:pPr>
            <w:r>
              <w:t>2.2</w:t>
            </w:r>
          </w:p>
        </w:tc>
        <w:tc>
          <w:tcPr>
            <w:tcW w:w="4553" w:type="dxa"/>
          </w:tcPr>
          <w:p w14:paraId="3A06B55B" w14:textId="77777777" w:rsidR="00D406A2" w:rsidRDefault="00D406A2">
            <w:pPr>
              <w:pStyle w:val="BodyText"/>
            </w:pPr>
            <w:r>
              <w:t>Rated voltage</w:t>
            </w:r>
          </w:p>
        </w:tc>
        <w:tc>
          <w:tcPr>
            <w:tcW w:w="1401" w:type="dxa"/>
          </w:tcPr>
          <w:p w14:paraId="2E68416C" w14:textId="77777777" w:rsidR="00D406A2" w:rsidRDefault="00D406A2">
            <w:pPr>
              <w:pStyle w:val="BodyText"/>
            </w:pPr>
            <w:r w:rsidRPr="00260152">
              <w:t>kVrms</w:t>
            </w:r>
          </w:p>
        </w:tc>
        <w:tc>
          <w:tcPr>
            <w:tcW w:w="3260" w:type="dxa"/>
          </w:tcPr>
          <w:p w14:paraId="70A29A88" w14:textId="77777777" w:rsidR="00D406A2" w:rsidRDefault="00D406A2">
            <w:pPr>
              <w:pStyle w:val="BodyText"/>
            </w:pPr>
            <w:r>
              <w:t>To be provided by the Bidder</w:t>
            </w:r>
          </w:p>
        </w:tc>
        <w:tc>
          <w:tcPr>
            <w:tcW w:w="4075" w:type="dxa"/>
          </w:tcPr>
          <w:p w14:paraId="290F4C7E" w14:textId="77777777" w:rsidR="00D406A2" w:rsidRDefault="00D406A2">
            <w:pPr>
              <w:pStyle w:val="BodyText"/>
            </w:pPr>
          </w:p>
        </w:tc>
      </w:tr>
      <w:tr w:rsidR="00D406A2" w14:paraId="622E0182" w14:textId="77777777">
        <w:tc>
          <w:tcPr>
            <w:tcW w:w="1271" w:type="dxa"/>
          </w:tcPr>
          <w:p w14:paraId="64DA12BE" w14:textId="77777777" w:rsidR="00D406A2" w:rsidRDefault="00D406A2">
            <w:pPr>
              <w:pStyle w:val="BodyText"/>
            </w:pPr>
            <w:r>
              <w:t>2.3</w:t>
            </w:r>
          </w:p>
        </w:tc>
        <w:tc>
          <w:tcPr>
            <w:tcW w:w="4553" w:type="dxa"/>
          </w:tcPr>
          <w:p w14:paraId="1D0DFA63" w14:textId="77777777" w:rsidR="00D406A2" w:rsidRDefault="00D406A2">
            <w:pPr>
              <w:pStyle w:val="BodyText"/>
            </w:pPr>
            <w:r>
              <w:t>System frequency</w:t>
            </w:r>
          </w:p>
        </w:tc>
        <w:tc>
          <w:tcPr>
            <w:tcW w:w="1401" w:type="dxa"/>
          </w:tcPr>
          <w:p w14:paraId="3C4B6901" w14:textId="77777777" w:rsidR="00D406A2" w:rsidRDefault="00D406A2">
            <w:pPr>
              <w:pStyle w:val="BodyText"/>
            </w:pPr>
            <w:r>
              <w:t>Hz</w:t>
            </w:r>
          </w:p>
        </w:tc>
        <w:tc>
          <w:tcPr>
            <w:tcW w:w="3260" w:type="dxa"/>
          </w:tcPr>
          <w:p w14:paraId="34081851" w14:textId="77777777" w:rsidR="00D406A2" w:rsidRDefault="00D406A2">
            <w:pPr>
              <w:pStyle w:val="BodyText"/>
            </w:pPr>
            <w:r>
              <w:t>50</w:t>
            </w:r>
          </w:p>
        </w:tc>
        <w:tc>
          <w:tcPr>
            <w:tcW w:w="4075" w:type="dxa"/>
          </w:tcPr>
          <w:p w14:paraId="3599A3CF" w14:textId="77777777" w:rsidR="00D406A2" w:rsidRDefault="00D406A2">
            <w:pPr>
              <w:pStyle w:val="BodyText"/>
            </w:pPr>
          </w:p>
        </w:tc>
      </w:tr>
      <w:tr w:rsidR="00D406A2" w14:paraId="5CDBA23C" w14:textId="77777777">
        <w:tc>
          <w:tcPr>
            <w:tcW w:w="1271" w:type="dxa"/>
          </w:tcPr>
          <w:p w14:paraId="19FCB2BE" w14:textId="77777777" w:rsidR="00D406A2" w:rsidRPr="00EE6B6E" w:rsidRDefault="00D406A2">
            <w:pPr>
              <w:pStyle w:val="BodyText"/>
              <w:rPr>
                <w:b/>
                <w:bCs/>
              </w:rPr>
            </w:pPr>
            <w:r w:rsidRPr="00EE6B6E">
              <w:rPr>
                <w:b/>
                <w:bCs/>
              </w:rPr>
              <w:t>3</w:t>
            </w:r>
          </w:p>
        </w:tc>
        <w:tc>
          <w:tcPr>
            <w:tcW w:w="13289" w:type="dxa"/>
            <w:gridSpan w:val="4"/>
          </w:tcPr>
          <w:p w14:paraId="0E61E6B0" w14:textId="77777777" w:rsidR="00D406A2" w:rsidRPr="00EE6B6E" w:rsidRDefault="00D406A2">
            <w:pPr>
              <w:pStyle w:val="BodyText"/>
              <w:rPr>
                <w:b/>
                <w:bCs/>
              </w:rPr>
            </w:pPr>
            <w:r w:rsidRPr="00EE6B6E">
              <w:rPr>
                <w:b/>
                <w:bCs/>
              </w:rPr>
              <w:t>Design</w:t>
            </w:r>
          </w:p>
        </w:tc>
      </w:tr>
      <w:tr w:rsidR="00D406A2" w14:paraId="4E622D4C" w14:textId="77777777">
        <w:tc>
          <w:tcPr>
            <w:tcW w:w="1271" w:type="dxa"/>
          </w:tcPr>
          <w:p w14:paraId="70EBCFC1" w14:textId="77777777" w:rsidR="00D406A2" w:rsidRDefault="00D406A2">
            <w:pPr>
              <w:pStyle w:val="BodyText"/>
            </w:pPr>
            <w:r>
              <w:t>3.1</w:t>
            </w:r>
          </w:p>
        </w:tc>
        <w:tc>
          <w:tcPr>
            <w:tcW w:w="4553" w:type="dxa"/>
          </w:tcPr>
          <w:p w14:paraId="218E17E6" w14:textId="77777777" w:rsidR="00D406A2" w:rsidRDefault="00D406A2">
            <w:pPr>
              <w:pStyle w:val="BodyText"/>
            </w:pPr>
            <w:r>
              <w:t>Indoor/Outdoor application</w:t>
            </w:r>
          </w:p>
        </w:tc>
        <w:tc>
          <w:tcPr>
            <w:tcW w:w="1401" w:type="dxa"/>
          </w:tcPr>
          <w:p w14:paraId="6337A4E6" w14:textId="77777777" w:rsidR="00D406A2" w:rsidRDefault="00D406A2">
            <w:pPr>
              <w:pStyle w:val="BodyText"/>
            </w:pPr>
            <w:r>
              <w:t xml:space="preserve"> -</w:t>
            </w:r>
          </w:p>
        </w:tc>
        <w:tc>
          <w:tcPr>
            <w:tcW w:w="3260" w:type="dxa"/>
          </w:tcPr>
          <w:p w14:paraId="68BDFD4B" w14:textId="77777777" w:rsidR="00D406A2" w:rsidRDefault="00D406A2">
            <w:pPr>
              <w:pStyle w:val="BodyText"/>
            </w:pPr>
            <w:r>
              <w:t>Outdoor</w:t>
            </w:r>
          </w:p>
        </w:tc>
        <w:tc>
          <w:tcPr>
            <w:tcW w:w="4075" w:type="dxa"/>
          </w:tcPr>
          <w:p w14:paraId="5BAB1C1B" w14:textId="77777777" w:rsidR="00D406A2" w:rsidRDefault="00D406A2">
            <w:pPr>
              <w:pStyle w:val="BodyText"/>
            </w:pPr>
          </w:p>
        </w:tc>
      </w:tr>
      <w:tr w:rsidR="00D406A2" w14:paraId="5DE49A73" w14:textId="77777777">
        <w:tc>
          <w:tcPr>
            <w:tcW w:w="1271" w:type="dxa"/>
          </w:tcPr>
          <w:p w14:paraId="27708F42" w14:textId="77777777" w:rsidR="00D406A2" w:rsidRDefault="00D406A2">
            <w:pPr>
              <w:pStyle w:val="BodyText"/>
            </w:pPr>
            <w:r>
              <w:t>3.2</w:t>
            </w:r>
          </w:p>
        </w:tc>
        <w:tc>
          <w:tcPr>
            <w:tcW w:w="4553" w:type="dxa"/>
          </w:tcPr>
          <w:p w14:paraId="243497DE" w14:textId="77777777" w:rsidR="00D406A2" w:rsidRDefault="00D406A2">
            <w:pPr>
              <w:pStyle w:val="BodyText"/>
            </w:pPr>
            <w:r>
              <w:t>Insulating medium</w:t>
            </w:r>
          </w:p>
        </w:tc>
        <w:tc>
          <w:tcPr>
            <w:tcW w:w="1401" w:type="dxa"/>
          </w:tcPr>
          <w:p w14:paraId="10B2DEAB" w14:textId="77777777" w:rsidR="00D406A2" w:rsidRDefault="00D406A2">
            <w:pPr>
              <w:pStyle w:val="BodyText"/>
            </w:pPr>
            <w:r>
              <w:t xml:space="preserve"> -</w:t>
            </w:r>
          </w:p>
        </w:tc>
        <w:tc>
          <w:tcPr>
            <w:tcW w:w="3260" w:type="dxa"/>
          </w:tcPr>
          <w:p w14:paraId="3914F062" w14:textId="77777777" w:rsidR="00D406A2" w:rsidRDefault="00D406A2">
            <w:pPr>
              <w:pStyle w:val="BodyText"/>
            </w:pPr>
            <w:r>
              <w:t>To be provided by the Bidder</w:t>
            </w:r>
          </w:p>
        </w:tc>
        <w:tc>
          <w:tcPr>
            <w:tcW w:w="4075" w:type="dxa"/>
          </w:tcPr>
          <w:p w14:paraId="7356A428" w14:textId="77777777" w:rsidR="00D406A2" w:rsidRDefault="00D406A2">
            <w:pPr>
              <w:pStyle w:val="BodyText"/>
            </w:pPr>
          </w:p>
        </w:tc>
      </w:tr>
      <w:tr w:rsidR="00D406A2" w14:paraId="302FF254" w14:textId="77777777">
        <w:tc>
          <w:tcPr>
            <w:tcW w:w="1271" w:type="dxa"/>
          </w:tcPr>
          <w:p w14:paraId="26061ACD" w14:textId="77777777" w:rsidR="00D406A2" w:rsidRDefault="00D406A2">
            <w:pPr>
              <w:pStyle w:val="BodyText"/>
            </w:pPr>
            <w:r>
              <w:t>3.3</w:t>
            </w:r>
          </w:p>
        </w:tc>
        <w:tc>
          <w:tcPr>
            <w:tcW w:w="4553" w:type="dxa"/>
          </w:tcPr>
          <w:p w14:paraId="533EE8F6" w14:textId="77777777" w:rsidR="00D406A2" w:rsidRDefault="00D406A2">
            <w:pPr>
              <w:pStyle w:val="BodyText"/>
            </w:pPr>
            <w:r>
              <w:t>Type</w:t>
            </w:r>
          </w:p>
        </w:tc>
        <w:tc>
          <w:tcPr>
            <w:tcW w:w="1401" w:type="dxa"/>
          </w:tcPr>
          <w:p w14:paraId="2F7C11F1" w14:textId="77777777" w:rsidR="00D406A2" w:rsidRDefault="00D406A2">
            <w:pPr>
              <w:pStyle w:val="BodyText"/>
            </w:pPr>
            <w:r>
              <w:t xml:space="preserve"> -</w:t>
            </w:r>
          </w:p>
        </w:tc>
        <w:tc>
          <w:tcPr>
            <w:tcW w:w="3260" w:type="dxa"/>
          </w:tcPr>
          <w:p w14:paraId="45C90598" w14:textId="77777777" w:rsidR="00D406A2" w:rsidRDefault="00D406A2">
            <w:pPr>
              <w:pStyle w:val="BodyText"/>
            </w:pPr>
            <w:r>
              <w:t>To be provided by the Bidder</w:t>
            </w:r>
          </w:p>
        </w:tc>
        <w:tc>
          <w:tcPr>
            <w:tcW w:w="4075" w:type="dxa"/>
          </w:tcPr>
          <w:p w14:paraId="4BE87727" w14:textId="77777777" w:rsidR="00D406A2" w:rsidRDefault="00D406A2">
            <w:pPr>
              <w:pStyle w:val="BodyText"/>
            </w:pPr>
          </w:p>
        </w:tc>
      </w:tr>
      <w:tr w:rsidR="00D406A2" w14:paraId="2F975498" w14:textId="77777777">
        <w:tc>
          <w:tcPr>
            <w:tcW w:w="1271" w:type="dxa"/>
          </w:tcPr>
          <w:p w14:paraId="3A704E38" w14:textId="77777777" w:rsidR="00D406A2" w:rsidRDefault="00D406A2">
            <w:pPr>
              <w:pStyle w:val="BodyText"/>
            </w:pPr>
            <w:r>
              <w:t>3.4</w:t>
            </w:r>
          </w:p>
        </w:tc>
        <w:tc>
          <w:tcPr>
            <w:tcW w:w="4553" w:type="dxa"/>
          </w:tcPr>
          <w:p w14:paraId="01757BAF" w14:textId="77777777" w:rsidR="00D406A2" w:rsidRDefault="00D406A2">
            <w:pPr>
              <w:pStyle w:val="BodyText"/>
            </w:pPr>
            <w:r>
              <w:t>Interrupting technology</w:t>
            </w:r>
          </w:p>
        </w:tc>
        <w:tc>
          <w:tcPr>
            <w:tcW w:w="1401" w:type="dxa"/>
          </w:tcPr>
          <w:p w14:paraId="1316AB0A" w14:textId="77777777" w:rsidR="00D406A2" w:rsidRDefault="00D406A2">
            <w:pPr>
              <w:pStyle w:val="BodyText"/>
            </w:pPr>
          </w:p>
        </w:tc>
        <w:tc>
          <w:tcPr>
            <w:tcW w:w="3260" w:type="dxa"/>
          </w:tcPr>
          <w:p w14:paraId="67AC5687" w14:textId="77777777" w:rsidR="00D406A2" w:rsidRDefault="00D406A2">
            <w:pPr>
              <w:pStyle w:val="BodyText"/>
            </w:pPr>
            <w:r>
              <w:t>To be provided by the Bidder</w:t>
            </w:r>
          </w:p>
        </w:tc>
        <w:tc>
          <w:tcPr>
            <w:tcW w:w="4075" w:type="dxa"/>
          </w:tcPr>
          <w:p w14:paraId="598071B7" w14:textId="77777777" w:rsidR="00D406A2" w:rsidRDefault="00D406A2">
            <w:pPr>
              <w:pStyle w:val="BodyText"/>
            </w:pPr>
          </w:p>
        </w:tc>
      </w:tr>
      <w:tr w:rsidR="00D406A2" w14:paraId="39E13FA6" w14:textId="77777777">
        <w:tc>
          <w:tcPr>
            <w:tcW w:w="1271" w:type="dxa"/>
          </w:tcPr>
          <w:p w14:paraId="5B952043" w14:textId="77777777" w:rsidR="00D406A2" w:rsidRPr="0047527F" w:rsidRDefault="00D406A2">
            <w:pPr>
              <w:pStyle w:val="BodyText"/>
              <w:rPr>
                <w:b/>
                <w:bCs/>
              </w:rPr>
            </w:pPr>
            <w:r w:rsidRPr="0047527F">
              <w:rPr>
                <w:b/>
                <w:bCs/>
              </w:rPr>
              <w:t>4</w:t>
            </w:r>
          </w:p>
        </w:tc>
        <w:tc>
          <w:tcPr>
            <w:tcW w:w="13289" w:type="dxa"/>
            <w:gridSpan w:val="4"/>
          </w:tcPr>
          <w:p w14:paraId="03038A67" w14:textId="77777777" w:rsidR="00D406A2" w:rsidRDefault="00D406A2">
            <w:pPr>
              <w:pStyle w:val="BodyText"/>
            </w:pPr>
            <w:r w:rsidRPr="00F578FE">
              <w:rPr>
                <w:b/>
                <w:bCs/>
              </w:rPr>
              <w:t>Supportive Documentation</w:t>
            </w:r>
          </w:p>
        </w:tc>
      </w:tr>
      <w:tr w:rsidR="00D406A2" w14:paraId="6CFB8E27" w14:textId="77777777">
        <w:tc>
          <w:tcPr>
            <w:tcW w:w="1271" w:type="dxa"/>
          </w:tcPr>
          <w:p w14:paraId="11539FEC" w14:textId="77777777" w:rsidR="00D406A2" w:rsidRDefault="00D406A2">
            <w:pPr>
              <w:pStyle w:val="BodyText"/>
            </w:pPr>
            <w:r>
              <w:t>4.1</w:t>
            </w:r>
          </w:p>
        </w:tc>
        <w:tc>
          <w:tcPr>
            <w:tcW w:w="4553" w:type="dxa"/>
          </w:tcPr>
          <w:p w14:paraId="502AD855" w14:textId="77777777" w:rsidR="00D406A2" w:rsidRDefault="00D406A2">
            <w:pPr>
              <w:pStyle w:val="BodyText"/>
            </w:pPr>
            <w:r>
              <w:t>Switchgear data sheet / catalogue</w:t>
            </w:r>
          </w:p>
        </w:tc>
        <w:tc>
          <w:tcPr>
            <w:tcW w:w="1401" w:type="dxa"/>
          </w:tcPr>
          <w:p w14:paraId="16BA062E" w14:textId="77777777" w:rsidR="00D406A2" w:rsidRDefault="00D406A2">
            <w:pPr>
              <w:pStyle w:val="BodyText"/>
            </w:pPr>
            <w:r>
              <w:t xml:space="preserve"> -</w:t>
            </w:r>
          </w:p>
        </w:tc>
        <w:tc>
          <w:tcPr>
            <w:tcW w:w="3260" w:type="dxa"/>
          </w:tcPr>
          <w:p w14:paraId="798BC941" w14:textId="77777777" w:rsidR="00D406A2" w:rsidRDefault="00D406A2">
            <w:pPr>
              <w:pStyle w:val="BodyText"/>
            </w:pPr>
            <w:r>
              <w:t>To be provided by the Bidder</w:t>
            </w:r>
          </w:p>
        </w:tc>
        <w:tc>
          <w:tcPr>
            <w:tcW w:w="4075" w:type="dxa"/>
          </w:tcPr>
          <w:p w14:paraId="02B4CBD0" w14:textId="77777777" w:rsidR="00D406A2" w:rsidRDefault="00D406A2">
            <w:pPr>
              <w:pStyle w:val="BodyText"/>
            </w:pPr>
          </w:p>
        </w:tc>
      </w:tr>
      <w:tr w:rsidR="00D406A2" w14:paraId="60539420" w14:textId="77777777">
        <w:tc>
          <w:tcPr>
            <w:tcW w:w="1271" w:type="dxa"/>
          </w:tcPr>
          <w:p w14:paraId="098952BA" w14:textId="77777777" w:rsidR="00D406A2" w:rsidRPr="00EE6B6E" w:rsidRDefault="00D406A2">
            <w:pPr>
              <w:pStyle w:val="BodyText"/>
              <w:rPr>
                <w:b/>
                <w:bCs/>
              </w:rPr>
            </w:pPr>
            <w:r w:rsidRPr="00EE6B6E">
              <w:rPr>
                <w:b/>
                <w:bCs/>
              </w:rPr>
              <w:t>5</w:t>
            </w:r>
          </w:p>
        </w:tc>
        <w:tc>
          <w:tcPr>
            <w:tcW w:w="4553" w:type="dxa"/>
          </w:tcPr>
          <w:p w14:paraId="74376AFB" w14:textId="77777777" w:rsidR="00D406A2" w:rsidRDefault="00D406A2">
            <w:pPr>
              <w:pStyle w:val="BodyText"/>
            </w:pPr>
            <w:r w:rsidRPr="00F578FE">
              <w:rPr>
                <w:b/>
                <w:bCs/>
              </w:rPr>
              <w:t>Minimum required standards</w:t>
            </w:r>
          </w:p>
        </w:tc>
        <w:tc>
          <w:tcPr>
            <w:tcW w:w="1401" w:type="dxa"/>
          </w:tcPr>
          <w:p w14:paraId="0D100EFB" w14:textId="77777777" w:rsidR="00D406A2" w:rsidRDefault="00D406A2">
            <w:pPr>
              <w:pStyle w:val="BodyText"/>
            </w:pPr>
          </w:p>
        </w:tc>
        <w:tc>
          <w:tcPr>
            <w:tcW w:w="3260" w:type="dxa"/>
          </w:tcPr>
          <w:p w14:paraId="3C1B66F6" w14:textId="77777777" w:rsidR="00D406A2" w:rsidRDefault="00D406A2">
            <w:pPr>
              <w:pStyle w:val="BodyText"/>
            </w:pPr>
          </w:p>
        </w:tc>
        <w:tc>
          <w:tcPr>
            <w:tcW w:w="4075" w:type="dxa"/>
          </w:tcPr>
          <w:p w14:paraId="0249B28E" w14:textId="77777777" w:rsidR="00D406A2" w:rsidRDefault="00D406A2">
            <w:pPr>
              <w:pStyle w:val="BodyText"/>
            </w:pPr>
          </w:p>
        </w:tc>
      </w:tr>
      <w:tr w:rsidR="00D406A2" w14:paraId="3E13F366" w14:textId="77777777">
        <w:tc>
          <w:tcPr>
            <w:tcW w:w="1271" w:type="dxa"/>
          </w:tcPr>
          <w:p w14:paraId="016685B8" w14:textId="77777777" w:rsidR="00D406A2" w:rsidRDefault="00D406A2">
            <w:pPr>
              <w:pStyle w:val="BodyText"/>
            </w:pPr>
            <w:r>
              <w:t>5.1</w:t>
            </w:r>
          </w:p>
        </w:tc>
        <w:tc>
          <w:tcPr>
            <w:tcW w:w="4553" w:type="dxa"/>
          </w:tcPr>
          <w:p w14:paraId="3781C2EF" w14:textId="77777777" w:rsidR="006B3827" w:rsidRDefault="006B3827" w:rsidP="006B3827">
            <w:pPr>
              <w:pStyle w:val="BodyText"/>
            </w:pPr>
            <w:r>
              <w:t>•</w:t>
            </w:r>
            <w:r>
              <w:tab/>
              <w:t>559-189375010 Installation of Solar PV Plant at Tutuka Power Station Functional Specification</w:t>
            </w:r>
          </w:p>
          <w:p w14:paraId="55249226" w14:textId="08200DAA" w:rsidR="00D406A2" w:rsidRDefault="006B3827" w:rsidP="006B3827">
            <w:pPr>
              <w:pStyle w:val="BodyText"/>
            </w:pPr>
            <w:r>
              <w:t>•</w:t>
            </w:r>
            <w:r>
              <w:tab/>
              <w:t>Appendix C: Tender Returnable Technical Schedules</w:t>
            </w:r>
          </w:p>
        </w:tc>
        <w:tc>
          <w:tcPr>
            <w:tcW w:w="1401" w:type="dxa"/>
          </w:tcPr>
          <w:p w14:paraId="77079F62" w14:textId="77777777" w:rsidR="00D406A2" w:rsidRDefault="00D406A2">
            <w:pPr>
              <w:pStyle w:val="BodyText"/>
            </w:pPr>
            <w:r>
              <w:t xml:space="preserve"> -</w:t>
            </w:r>
          </w:p>
        </w:tc>
        <w:tc>
          <w:tcPr>
            <w:tcW w:w="3260" w:type="dxa"/>
          </w:tcPr>
          <w:p w14:paraId="7A7A6743" w14:textId="77777777" w:rsidR="00D406A2" w:rsidRDefault="00D406A2">
            <w:pPr>
              <w:pStyle w:val="BodyText"/>
            </w:pPr>
            <w:r>
              <w:t>Yes</w:t>
            </w:r>
          </w:p>
        </w:tc>
        <w:tc>
          <w:tcPr>
            <w:tcW w:w="4075" w:type="dxa"/>
          </w:tcPr>
          <w:p w14:paraId="44D86E80" w14:textId="77777777" w:rsidR="00D406A2" w:rsidRDefault="00D406A2">
            <w:pPr>
              <w:pStyle w:val="BodyText"/>
            </w:pPr>
          </w:p>
        </w:tc>
      </w:tr>
      <w:tr w:rsidR="00D406A2" w14:paraId="7F746DB1" w14:textId="77777777">
        <w:tc>
          <w:tcPr>
            <w:tcW w:w="1271" w:type="dxa"/>
          </w:tcPr>
          <w:p w14:paraId="1E6D7429" w14:textId="77777777" w:rsidR="00D406A2" w:rsidRPr="00EE6B6E" w:rsidRDefault="00D406A2">
            <w:pPr>
              <w:pStyle w:val="BodyText"/>
              <w:rPr>
                <w:b/>
                <w:bCs/>
              </w:rPr>
            </w:pPr>
            <w:r w:rsidRPr="00EE6B6E">
              <w:rPr>
                <w:b/>
                <w:bCs/>
              </w:rPr>
              <w:lastRenderedPageBreak/>
              <w:t>6</w:t>
            </w:r>
          </w:p>
        </w:tc>
        <w:tc>
          <w:tcPr>
            <w:tcW w:w="13289" w:type="dxa"/>
            <w:gridSpan w:val="4"/>
          </w:tcPr>
          <w:p w14:paraId="680E1625" w14:textId="77777777" w:rsidR="00D406A2" w:rsidRDefault="00D406A2">
            <w:pPr>
              <w:pStyle w:val="BodyText"/>
            </w:pPr>
            <w:r w:rsidRPr="00F578FE">
              <w:rPr>
                <w:b/>
                <w:bCs/>
              </w:rPr>
              <w:t>Additional Information – To be listed by the Bidder</w:t>
            </w:r>
          </w:p>
        </w:tc>
      </w:tr>
      <w:tr w:rsidR="00D406A2" w14:paraId="7E28671D" w14:textId="77777777">
        <w:tc>
          <w:tcPr>
            <w:tcW w:w="1271" w:type="dxa"/>
          </w:tcPr>
          <w:p w14:paraId="30A120DA" w14:textId="77777777" w:rsidR="00D406A2" w:rsidRDefault="00D406A2">
            <w:pPr>
              <w:pStyle w:val="BodyText"/>
            </w:pPr>
            <w:r>
              <w:t>6.1</w:t>
            </w:r>
          </w:p>
        </w:tc>
        <w:tc>
          <w:tcPr>
            <w:tcW w:w="4553" w:type="dxa"/>
          </w:tcPr>
          <w:p w14:paraId="30762749" w14:textId="77777777" w:rsidR="00D406A2" w:rsidRDefault="00D406A2">
            <w:pPr>
              <w:pStyle w:val="BodyText"/>
            </w:pPr>
            <w:r>
              <w:t>To be defined by the Bidder</w:t>
            </w:r>
          </w:p>
        </w:tc>
        <w:tc>
          <w:tcPr>
            <w:tcW w:w="1401" w:type="dxa"/>
          </w:tcPr>
          <w:p w14:paraId="3FCDD810" w14:textId="77777777" w:rsidR="00D406A2" w:rsidRDefault="00D406A2">
            <w:pPr>
              <w:pStyle w:val="BodyText"/>
            </w:pPr>
            <w:r>
              <w:t>Yes/No</w:t>
            </w:r>
          </w:p>
        </w:tc>
        <w:tc>
          <w:tcPr>
            <w:tcW w:w="3260" w:type="dxa"/>
          </w:tcPr>
          <w:p w14:paraId="56E6AEA9" w14:textId="77777777" w:rsidR="00D406A2" w:rsidRDefault="00D406A2">
            <w:pPr>
              <w:pStyle w:val="BodyText"/>
            </w:pPr>
            <w:r>
              <w:t>Yes</w:t>
            </w:r>
          </w:p>
        </w:tc>
        <w:tc>
          <w:tcPr>
            <w:tcW w:w="4075" w:type="dxa"/>
          </w:tcPr>
          <w:p w14:paraId="6AC762DB" w14:textId="77777777" w:rsidR="00D406A2" w:rsidRDefault="00D406A2">
            <w:pPr>
              <w:pStyle w:val="BodyText"/>
            </w:pPr>
          </w:p>
        </w:tc>
      </w:tr>
    </w:tbl>
    <w:p w14:paraId="6F08B19A" w14:textId="77777777" w:rsidR="00D406A2" w:rsidRDefault="00D406A2" w:rsidP="00D406A2">
      <w:pPr>
        <w:pStyle w:val="BodyText"/>
      </w:pPr>
    </w:p>
    <w:p w14:paraId="3B925AB4" w14:textId="77777777" w:rsidR="00D406A2" w:rsidRDefault="00D406A2" w:rsidP="00C82A52">
      <w:pPr>
        <w:pStyle w:val="Heading4"/>
        <w:numPr>
          <w:ilvl w:val="3"/>
          <w:numId w:val="109"/>
        </w:numPr>
      </w:pPr>
      <w:bookmarkStart w:id="141" w:name="_Toc216360913"/>
      <w:bookmarkStart w:id="142" w:name="_Toc219271258"/>
      <w:r>
        <w:t>MV Primary Switchgear Protection</w:t>
      </w:r>
      <w:bookmarkEnd w:id="141"/>
      <w:bookmarkEnd w:id="142"/>
    </w:p>
    <w:p w14:paraId="78AE8BAC" w14:textId="0082346C" w:rsidR="00D406A2" w:rsidRDefault="00AC09AB" w:rsidP="00AC09AB">
      <w:pPr>
        <w:pStyle w:val="Caption"/>
      </w:pPr>
      <w:bookmarkStart w:id="143" w:name="_Toc216360961"/>
      <w:bookmarkStart w:id="144" w:name="_Toc219107392"/>
      <w:r>
        <w:t xml:space="preserve">Table </w:t>
      </w:r>
      <w:r>
        <w:fldChar w:fldCharType="begin"/>
      </w:r>
      <w:r>
        <w:instrText xml:space="preserve"> STYLEREF 1 \s </w:instrText>
      </w:r>
      <w:r>
        <w:fldChar w:fldCharType="separate"/>
      </w:r>
      <w:r w:rsidR="00001774">
        <w:rPr>
          <w:noProof/>
        </w:rPr>
        <w:t>C</w:t>
      </w:r>
      <w:r>
        <w:fldChar w:fldCharType="end"/>
      </w:r>
      <w:r>
        <w:noBreakHyphen/>
      </w:r>
      <w:r>
        <w:fldChar w:fldCharType="begin"/>
      </w:r>
      <w:r>
        <w:instrText xml:space="preserve"> SEQ Table \* ARABIC \s 1 </w:instrText>
      </w:r>
      <w:r>
        <w:fldChar w:fldCharType="separate"/>
      </w:r>
      <w:r w:rsidR="00001774">
        <w:rPr>
          <w:noProof/>
        </w:rPr>
        <w:t>39</w:t>
      </w:r>
      <w:r>
        <w:fldChar w:fldCharType="end"/>
      </w:r>
      <w:r w:rsidR="00D406A2">
        <w:t>: MV Primary Switchgear Protection Schedule</w:t>
      </w:r>
      <w:bookmarkEnd w:id="143"/>
      <w:bookmarkEnd w:id="144"/>
    </w:p>
    <w:tbl>
      <w:tblPr>
        <w:tblStyle w:val="TableGrid"/>
        <w:tblW w:w="0" w:type="auto"/>
        <w:tblLook w:val="04A0" w:firstRow="1" w:lastRow="0" w:firstColumn="1" w:lastColumn="0" w:noHBand="0" w:noVBand="1"/>
      </w:tblPr>
      <w:tblGrid>
        <w:gridCol w:w="1271"/>
        <w:gridCol w:w="4553"/>
        <w:gridCol w:w="1401"/>
        <w:gridCol w:w="3260"/>
        <w:gridCol w:w="4075"/>
      </w:tblGrid>
      <w:tr w:rsidR="00B750F2" w14:paraId="55BD884A" w14:textId="77777777" w:rsidTr="00C82A52">
        <w:trPr>
          <w:tblHeader/>
        </w:trPr>
        <w:tc>
          <w:tcPr>
            <w:tcW w:w="1271" w:type="dxa"/>
            <w:shd w:val="clear" w:color="auto" w:fill="F2F2F2" w:themeFill="background1" w:themeFillShade="F2"/>
          </w:tcPr>
          <w:p w14:paraId="5B312EFB" w14:textId="77777777" w:rsidR="00D406A2" w:rsidRDefault="00D406A2">
            <w:pPr>
              <w:pStyle w:val="BodyText"/>
            </w:pPr>
            <w:r w:rsidRPr="0047527F">
              <w:rPr>
                <w:b/>
                <w:bCs/>
              </w:rPr>
              <w:t>Item No.</w:t>
            </w:r>
          </w:p>
        </w:tc>
        <w:tc>
          <w:tcPr>
            <w:tcW w:w="4553" w:type="dxa"/>
            <w:shd w:val="clear" w:color="auto" w:fill="F2F2F2" w:themeFill="background1" w:themeFillShade="F2"/>
          </w:tcPr>
          <w:p w14:paraId="08E449CC" w14:textId="77777777" w:rsidR="00D406A2" w:rsidRDefault="00D406A2">
            <w:pPr>
              <w:pStyle w:val="BodyText"/>
            </w:pPr>
            <w:r w:rsidRPr="0047527F">
              <w:rPr>
                <w:b/>
                <w:bCs/>
              </w:rPr>
              <w:t>Description</w:t>
            </w:r>
          </w:p>
        </w:tc>
        <w:tc>
          <w:tcPr>
            <w:tcW w:w="1401" w:type="dxa"/>
            <w:shd w:val="clear" w:color="auto" w:fill="F2F2F2" w:themeFill="background1" w:themeFillShade="F2"/>
          </w:tcPr>
          <w:p w14:paraId="38EFDF31" w14:textId="77777777" w:rsidR="00D406A2" w:rsidRDefault="00D406A2">
            <w:pPr>
              <w:pStyle w:val="BodyText"/>
            </w:pPr>
            <w:r w:rsidRPr="0047527F">
              <w:rPr>
                <w:b/>
                <w:bCs/>
              </w:rPr>
              <w:t>Unit</w:t>
            </w:r>
          </w:p>
        </w:tc>
        <w:tc>
          <w:tcPr>
            <w:tcW w:w="3260" w:type="dxa"/>
            <w:shd w:val="clear" w:color="auto" w:fill="F2F2F2" w:themeFill="background1" w:themeFillShade="F2"/>
          </w:tcPr>
          <w:p w14:paraId="65522A99" w14:textId="77777777" w:rsidR="00D406A2" w:rsidRDefault="00D406A2">
            <w:pPr>
              <w:pStyle w:val="BodyText"/>
            </w:pPr>
            <w:r w:rsidRPr="0047527F">
              <w:rPr>
                <w:b/>
                <w:bCs/>
              </w:rPr>
              <w:t>Required</w:t>
            </w:r>
          </w:p>
        </w:tc>
        <w:tc>
          <w:tcPr>
            <w:tcW w:w="4075" w:type="dxa"/>
            <w:shd w:val="clear" w:color="auto" w:fill="F2F2F2" w:themeFill="background1" w:themeFillShade="F2"/>
          </w:tcPr>
          <w:p w14:paraId="1C391A95" w14:textId="77777777" w:rsidR="00D406A2" w:rsidRDefault="00D406A2">
            <w:pPr>
              <w:pStyle w:val="BodyText"/>
            </w:pPr>
            <w:r w:rsidRPr="0047527F">
              <w:rPr>
                <w:b/>
                <w:bCs/>
              </w:rPr>
              <w:t>Response from Bidder</w:t>
            </w:r>
          </w:p>
        </w:tc>
      </w:tr>
      <w:tr w:rsidR="00D406A2" w14:paraId="0F101B5F" w14:textId="77777777">
        <w:tc>
          <w:tcPr>
            <w:tcW w:w="1271" w:type="dxa"/>
          </w:tcPr>
          <w:p w14:paraId="632267A1" w14:textId="77777777" w:rsidR="00D406A2" w:rsidRPr="0047527F" w:rsidRDefault="00D406A2">
            <w:pPr>
              <w:pStyle w:val="BodyText"/>
              <w:rPr>
                <w:b/>
                <w:bCs/>
              </w:rPr>
            </w:pPr>
            <w:r w:rsidRPr="0047527F">
              <w:rPr>
                <w:b/>
                <w:bCs/>
              </w:rPr>
              <w:t>1</w:t>
            </w:r>
          </w:p>
        </w:tc>
        <w:tc>
          <w:tcPr>
            <w:tcW w:w="13289" w:type="dxa"/>
            <w:gridSpan w:val="4"/>
          </w:tcPr>
          <w:p w14:paraId="39EE8925" w14:textId="77777777" w:rsidR="00D406A2" w:rsidRDefault="00D406A2">
            <w:pPr>
              <w:pStyle w:val="BodyText"/>
            </w:pPr>
            <w:r w:rsidRPr="0047527F">
              <w:rPr>
                <w:b/>
                <w:bCs/>
              </w:rPr>
              <w:t>Product Information</w:t>
            </w:r>
          </w:p>
        </w:tc>
      </w:tr>
      <w:tr w:rsidR="00D406A2" w14:paraId="77A6AAC2" w14:textId="77777777">
        <w:tc>
          <w:tcPr>
            <w:tcW w:w="1271" w:type="dxa"/>
          </w:tcPr>
          <w:p w14:paraId="77F6D790" w14:textId="77777777" w:rsidR="00D406A2" w:rsidRDefault="00D406A2">
            <w:pPr>
              <w:pStyle w:val="BodyText"/>
            </w:pPr>
            <w:r>
              <w:t>1.1</w:t>
            </w:r>
          </w:p>
        </w:tc>
        <w:tc>
          <w:tcPr>
            <w:tcW w:w="4553" w:type="dxa"/>
          </w:tcPr>
          <w:p w14:paraId="53B8972A" w14:textId="77777777" w:rsidR="00D406A2" w:rsidRDefault="00D406A2">
            <w:pPr>
              <w:pStyle w:val="BodyText"/>
            </w:pPr>
            <w:r>
              <w:t>Protection relay manufacturers</w:t>
            </w:r>
          </w:p>
        </w:tc>
        <w:tc>
          <w:tcPr>
            <w:tcW w:w="1401" w:type="dxa"/>
          </w:tcPr>
          <w:p w14:paraId="6B8BF6CE" w14:textId="77777777" w:rsidR="00D406A2" w:rsidRDefault="00D406A2">
            <w:pPr>
              <w:pStyle w:val="BodyText"/>
            </w:pPr>
            <w:r>
              <w:t>Name</w:t>
            </w:r>
          </w:p>
        </w:tc>
        <w:tc>
          <w:tcPr>
            <w:tcW w:w="3260" w:type="dxa"/>
          </w:tcPr>
          <w:p w14:paraId="738820CA" w14:textId="77777777" w:rsidR="00D406A2" w:rsidRDefault="00D406A2">
            <w:pPr>
              <w:pStyle w:val="BodyText"/>
            </w:pPr>
            <w:r>
              <w:t>To be provided by the Bidder</w:t>
            </w:r>
          </w:p>
        </w:tc>
        <w:tc>
          <w:tcPr>
            <w:tcW w:w="4075" w:type="dxa"/>
          </w:tcPr>
          <w:p w14:paraId="485ECB36" w14:textId="77777777" w:rsidR="00D406A2" w:rsidRDefault="00D406A2">
            <w:pPr>
              <w:pStyle w:val="BodyText"/>
            </w:pPr>
          </w:p>
        </w:tc>
      </w:tr>
      <w:tr w:rsidR="00D406A2" w14:paraId="365AF6AC" w14:textId="77777777">
        <w:tc>
          <w:tcPr>
            <w:tcW w:w="1271" w:type="dxa"/>
          </w:tcPr>
          <w:p w14:paraId="4FF1D401" w14:textId="77777777" w:rsidR="00D406A2" w:rsidRDefault="00D406A2">
            <w:pPr>
              <w:pStyle w:val="BodyText"/>
            </w:pPr>
            <w:r>
              <w:t>1.2</w:t>
            </w:r>
          </w:p>
        </w:tc>
        <w:tc>
          <w:tcPr>
            <w:tcW w:w="4553" w:type="dxa"/>
          </w:tcPr>
          <w:p w14:paraId="0B5F0A33" w14:textId="77777777" w:rsidR="00D406A2" w:rsidRDefault="00D406A2">
            <w:pPr>
              <w:pStyle w:val="BodyText"/>
            </w:pPr>
            <w:r>
              <w:t>Type/Models/Scheme Designation</w:t>
            </w:r>
          </w:p>
        </w:tc>
        <w:tc>
          <w:tcPr>
            <w:tcW w:w="1401" w:type="dxa"/>
          </w:tcPr>
          <w:p w14:paraId="58170637" w14:textId="77777777" w:rsidR="00D406A2" w:rsidRDefault="00D406A2">
            <w:pPr>
              <w:pStyle w:val="BodyText"/>
            </w:pPr>
            <w:r>
              <w:t>Type</w:t>
            </w:r>
          </w:p>
        </w:tc>
        <w:tc>
          <w:tcPr>
            <w:tcW w:w="3260" w:type="dxa"/>
          </w:tcPr>
          <w:p w14:paraId="065654F5" w14:textId="77777777" w:rsidR="00D406A2" w:rsidRDefault="00D406A2">
            <w:pPr>
              <w:pStyle w:val="BodyText"/>
            </w:pPr>
            <w:r>
              <w:t>To be provided by the Bidder</w:t>
            </w:r>
          </w:p>
        </w:tc>
        <w:tc>
          <w:tcPr>
            <w:tcW w:w="4075" w:type="dxa"/>
          </w:tcPr>
          <w:p w14:paraId="390600D6" w14:textId="77777777" w:rsidR="00D406A2" w:rsidRDefault="00D406A2">
            <w:pPr>
              <w:pStyle w:val="BodyText"/>
            </w:pPr>
          </w:p>
        </w:tc>
      </w:tr>
      <w:tr w:rsidR="00D406A2" w14:paraId="7DED9B84" w14:textId="77777777">
        <w:tc>
          <w:tcPr>
            <w:tcW w:w="1271" w:type="dxa"/>
          </w:tcPr>
          <w:p w14:paraId="5AB5F1A9" w14:textId="77777777" w:rsidR="00D406A2" w:rsidRPr="00EE6B6E" w:rsidRDefault="00D406A2">
            <w:pPr>
              <w:pStyle w:val="BodyText"/>
              <w:rPr>
                <w:b/>
                <w:bCs/>
              </w:rPr>
            </w:pPr>
            <w:r w:rsidRPr="00EE6B6E">
              <w:rPr>
                <w:b/>
                <w:bCs/>
              </w:rPr>
              <w:t>2</w:t>
            </w:r>
          </w:p>
        </w:tc>
        <w:tc>
          <w:tcPr>
            <w:tcW w:w="13289" w:type="dxa"/>
            <w:gridSpan w:val="4"/>
          </w:tcPr>
          <w:p w14:paraId="1104BDAF" w14:textId="77777777" w:rsidR="00D406A2" w:rsidRPr="00EE6B6E" w:rsidRDefault="00D406A2">
            <w:pPr>
              <w:pStyle w:val="BodyText"/>
              <w:rPr>
                <w:b/>
                <w:bCs/>
              </w:rPr>
            </w:pPr>
            <w:r w:rsidRPr="00EE6B6E">
              <w:rPr>
                <w:b/>
                <w:bCs/>
              </w:rPr>
              <w:t>Ratings</w:t>
            </w:r>
          </w:p>
        </w:tc>
      </w:tr>
      <w:tr w:rsidR="00D406A2" w14:paraId="723DE228" w14:textId="77777777">
        <w:tc>
          <w:tcPr>
            <w:tcW w:w="1271" w:type="dxa"/>
          </w:tcPr>
          <w:p w14:paraId="1F7418F5" w14:textId="77777777" w:rsidR="00D406A2" w:rsidRDefault="00D406A2">
            <w:pPr>
              <w:pStyle w:val="BodyText"/>
            </w:pPr>
            <w:r>
              <w:t>2.1</w:t>
            </w:r>
          </w:p>
        </w:tc>
        <w:tc>
          <w:tcPr>
            <w:tcW w:w="4553" w:type="dxa"/>
          </w:tcPr>
          <w:p w14:paraId="43EE282D" w14:textId="77777777" w:rsidR="00D406A2" w:rsidRDefault="00D406A2">
            <w:pPr>
              <w:pStyle w:val="BodyText"/>
            </w:pPr>
            <w:r>
              <w:t>Scheme voltage</w:t>
            </w:r>
          </w:p>
        </w:tc>
        <w:tc>
          <w:tcPr>
            <w:tcW w:w="1401" w:type="dxa"/>
          </w:tcPr>
          <w:p w14:paraId="22881087" w14:textId="77777777" w:rsidR="00D406A2" w:rsidRDefault="00D406A2">
            <w:pPr>
              <w:pStyle w:val="BodyText"/>
            </w:pPr>
            <w:r>
              <w:t xml:space="preserve"> kVrms</w:t>
            </w:r>
          </w:p>
        </w:tc>
        <w:tc>
          <w:tcPr>
            <w:tcW w:w="3260" w:type="dxa"/>
          </w:tcPr>
          <w:p w14:paraId="58EEDE23" w14:textId="77777777" w:rsidR="00D406A2" w:rsidRDefault="00D406A2">
            <w:pPr>
              <w:pStyle w:val="BodyText"/>
            </w:pPr>
            <w:r>
              <w:t>To be provided by the Bidder</w:t>
            </w:r>
          </w:p>
        </w:tc>
        <w:tc>
          <w:tcPr>
            <w:tcW w:w="4075" w:type="dxa"/>
          </w:tcPr>
          <w:p w14:paraId="5ECCCF69" w14:textId="77777777" w:rsidR="00D406A2" w:rsidRDefault="00D406A2">
            <w:pPr>
              <w:pStyle w:val="BodyText"/>
            </w:pPr>
          </w:p>
        </w:tc>
      </w:tr>
      <w:tr w:rsidR="00D406A2" w14:paraId="224A0C65" w14:textId="77777777">
        <w:tc>
          <w:tcPr>
            <w:tcW w:w="1271" w:type="dxa"/>
          </w:tcPr>
          <w:p w14:paraId="4B1A11C4" w14:textId="77777777" w:rsidR="00D406A2" w:rsidRPr="00EE6B6E" w:rsidRDefault="00D406A2">
            <w:pPr>
              <w:pStyle w:val="BodyText"/>
              <w:rPr>
                <w:b/>
                <w:bCs/>
              </w:rPr>
            </w:pPr>
            <w:r w:rsidRPr="00EE6B6E">
              <w:rPr>
                <w:b/>
                <w:bCs/>
              </w:rPr>
              <w:t>3</w:t>
            </w:r>
          </w:p>
        </w:tc>
        <w:tc>
          <w:tcPr>
            <w:tcW w:w="13289" w:type="dxa"/>
            <w:gridSpan w:val="4"/>
          </w:tcPr>
          <w:p w14:paraId="42286225" w14:textId="77777777" w:rsidR="00D406A2" w:rsidRPr="00EE6B6E" w:rsidRDefault="00D406A2">
            <w:pPr>
              <w:pStyle w:val="BodyText"/>
              <w:rPr>
                <w:b/>
                <w:bCs/>
              </w:rPr>
            </w:pPr>
            <w:r w:rsidRPr="00EE6B6E">
              <w:rPr>
                <w:b/>
                <w:bCs/>
              </w:rPr>
              <w:t>Design</w:t>
            </w:r>
          </w:p>
        </w:tc>
      </w:tr>
      <w:tr w:rsidR="00D406A2" w14:paraId="480ED14E" w14:textId="77777777">
        <w:tc>
          <w:tcPr>
            <w:tcW w:w="1271" w:type="dxa"/>
          </w:tcPr>
          <w:p w14:paraId="0DCA4833" w14:textId="77777777" w:rsidR="00D406A2" w:rsidRDefault="00D406A2">
            <w:pPr>
              <w:pStyle w:val="BodyText"/>
            </w:pPr>
            <w:r>
              <w:t>3.1</w:t>
            </w:r>
          </w:p>
        </w:tc>
        <w:tc>
          <w:tcPr>
            <w:tcW w:w="4553" w:type="dxa"/>
          </w:tcPr>
          <w:p w14:paraId="24408746" w14:textId="77777777" w:rsidR="00D406A2" w:rsidRDefault="00D406A2">
            <w:pPr>
              <w:pStyle w:val="BodyText"/>
            </w:pPr>
            <w:r>
              <w:t>Provide interlocking methodologies</w:t>
            </w:r>
          </w:p>
        </w:tc>
        <w:tc>
          <w:tcPr>
            <w:tcW w:w="1401" w:type="dxa"/>
          </w:tcPr>
          <w:p w14:paraId="5A924B7D" w14:textId="77777777" w:rsidR="00D406A2" w:rsidRDefault="00D406A2">
            <w:pPr>
              <w:pStyle w:val="BodyText"/>
            </w:pPr>
            <w:r>
              <w:t xml:space="preserve"> -</w:t>
            </w:r>
          </w:p>
        </w:tc>
        <w:tc>
          <w:tcPr>
            <w:tcW w:w="3260" w:type="dxa"/>
          </w:tcPr>
          <w:p w14:paraId="3966EA0E" w14:textId="77777777" w:rsidR="00D406A2" w:rsidRDefault="00D406A2">
            <w:pPr>
              <w:pStyle w:val="BodyText"/>
            </w:pPr>
            <w:r>
              <w:t>To be provided by the Bidder</w:t>
            </w:r>
          </w:p>
        </w:tc>
        <w:tc>
          <w:tcPr>
            <w:tcW w:w="4075" w:type="dxa"/>
          </w:tcPr>
          <w:p w14:paraId="3C2DE74A" w14:textId="77777777" w:rsidR="00D406A2" w:rsidRDefault="00D406A2">
            <w:pPr>
              <w:pStyle w:val="BodyText"/>
            </w:pPr>
          </w:p>
        </w:tc>
      </w:tr>
      <w:tr w:rsidR="00D406A2" w14:paraId="0D3E1841" w14:textId="77777777">
        <w:tc>
          <w:tcPr>
            <w:tcW w:w="1271" w:type="dxa"/>
          </w:tcPr>
          <w:p w14:paraId="7B808BDA" w14:textId="77777777" w:rsidR="00D406A2" w:rsidRDefault="00D406A2">
            <w:pPr>
              <w:pStyle w:val="BodyText"/>
            </w:pPr>
            <w:r>
              <w:t>3.2</w:t>
            </w:r>
          </w:p>
        </w:tc>
        <w:tc>
          <w:tcPr>
            <w:tcW w:w="4553" w:type="dxa"/>
          </w:tcPr>
          <w:p w14:paraId="0D822754" w14:textId="77777777" w:rsidR="00D406A2" w:rsidRDefault="00D406A2">
            <w:pPr>
              <w:pStyle w:val="BodyText"/>
            </w:pPr>
            <w:r>
              <w:t>Provide proposed protection block diagram MV feeders, transformer bay</w:t>
            </w:r>
          </w:p>
        </w:tc>
        <w:tc>
          <w:tcPr>
            <w:tcW w:w="1401" w:type="dxa"/>
          </w:tcPr>
          <w:p w14:paraId="552B822E" w14:textId="77777777" w:rsidR="00D406A2" w:rsidRDefault="00D406A2">
            <w:pPr>
              <w:pStyle w:val="BodyText"/>
            </w:pPr>
            <w:r>
              <w:t xml:space="preserve"> -</w:t>
            </w:r>
          </w:p>
        </w:tc>
        <w:tc>
          <w:tcPr>
            <w:tcW w:w="3260" w:type="dxa"/>
          </w:tcPr>
          <w:p w14:paraId="012DEF30" w14:textId="77777777" w:rsidR="00D406A2" w:rsidRDefault="00D406A2">
            <w:pPr>
              <w:pStyle w:val="BodyText"/>
            </w:pPr>
            <w:r>
              <w:t>To be provided by the Bidder</w:t>
            </w:r>
          </w:p>
        </w:tc>
        <w:tc>
          <w:tcPr>
            <w:tcW w:w="4075" w:type="dxa"/>
          </w:tcPr>
          <w:p w14:paraId="5A3DBB0F" w14:textId="77777777" w:rsidR="00D406A2" w:rsidRDefault="00D406A2">
            <w:pPr>
              <w:pStyle w:val="BodyText"/>
            </w:pPr>
          </w:p>
        </w:tc>
      </w:tr>
      <w:tr w:rsidR="00D406A2" w14:paraId="2DFEBFEB" w14:textId="77777777">
        <w:tc>
          <w:tcPr>
            <w:tcW w:w="1271" w:type="dxa"/>
          </w:tcPr>
          <w:p w14:paraId="22352079" w14:textId="77777777" w:rsidR="00D406A2" w:rsidRDefault="00D406A2">
            <w:pPr>
              <w:pStyle w:val="BodyText"/>
            </w:pPr>
            <w:r>
              <w:t>3.3</w:t>
            </w:r>
          </w:p>
        </w:tc>
        <w:tc>
          <w:tcPr>
            <w:tcW w:w="4553" w:type="dxa"/>
          </w:tcPr>
          <w:p w14:paraId="6B2B97E6" w14:textId="77777777" w:rsidR="00D406A2" w:rsidRDefault="00D406A2">
            <w:pPr>
              <w:pStyle w:val="BodyText"/>
            </w:pPr>
            <w:r>
              <w:t>Description of MV protection and control IED’s</w:t>
            </w:r>
          </w:p>
        </w:tc>
        <w:tc>
          <w:tcPr>
            <w:tcW w:w="1401" w:type="dxa"/>
          </w:tcPr>
          <w:p w14:paraId="026F3983" w14:textId="77777777" w:rsidR="00D406A2" w:rsidRDefault="00D406A2">
            <w:pPr>
              <w:pStyle w:val="BodyText"/>
            </w:pPr>
            <w:r>
              <w:t xml:space="preserve"> -</w:t>
            </w:r>
          </w:p>
        </w:tc>
        <w:tc>
          <w:tcPr>
            <w:tcW w:w="3260" w:type="dxa"/>
          </w:tcPr>
          <w:p w14:paraId="7FFDF9E1" w14:textId="77777777" w:rsidR="00D406A2" w:rsidRDefault="00D406A2">
            <w:pPr>
              <w:pStyle w:val="BodyText"/>
            </w:pPr>
            <w:r>
              <w:t>To be provided by the Bidder</w:t>
            </w:r>
          </w:p>
        </w:tc>
        <w:tc>
          <w:tcPr>
            <w:tcW w:w="4075" w:type="dxa"/>
          </w:tcPr>
          <w:p w14:paraId="4D681BC9" w14:textId="77777777" w:rsidR="00D406A2" w:rsidRDefault="00D406A2">
            <w:pPr>
              <w:pStyle w:val="BodyText"/>
            </w:pPr>
          </w:p>
        </w:tc>
      </w:tr>
      <w:tr w:rsidR="00D406A2" w14:paraId="5ACE9C4D" w14:textId="77777777">
        <w:tc>
          <w:tcPr>
            <w:tcW w:w="1271" w:type="dxa"/>
          </w:tcPr>
          <w:p w14:paraId="2115624E" w14:textId="77777777" w:rsidR="00D406A2" w:rsidRDefault="00D406A2">
            <w:pPr>
              <w:pStyle w:val="BodyText"/>
            </w:pPr>
            <w:r>
              <w:t>3.4</w:t>
            </w:r>
          </w:p>
        </w:tc>
        <w:tc>
          <w:tcPr>
            <w:tcW w:w="4553" w:type="dxa"/>
          </w:tcPr>
          <w:p w14:paraId="4C690C33" w14:textId="77777777" w:rsidR="00D406A2" w:rsidRDefault="00D406A2">
            <w:pPr>
              <w:pStyle w:val="BodyText"/>
            </w:pPr>
            <w:r>
              <w:t>Details of MV protection schemes for incoming circuits and transformer feeders</w:t>
            </w:r>
          </w:p>
        </w:tc>
        <w:tc>
          <w:tcPr>
            <w:tcW w:w="1401" w:type="dxa"/>
          </w:tcPr>
          <w:p w14:paraId="7505CD67" w14:textId="77777777" w:rsidR="00D406A2" w:rsidRDefault="00D406A2">
            <w:pPr>
              <w:pStyle w:val="BodyText"/>
            </w:pPr>
            <w:r>
              <w:t xml:space="preserve"> -</w:t>
            </w:r>
          </w:p>
        </w:tc>
        <w:tc>
          <w:tcPr>
            <w:tcW w:w="3260" w:type="dxa"/>
          </w:tcPr>
          <w:p w14:paraId="7AA5D031" w14:textId="77777777" w:rsidR="00D406A2" w:rsidRDefault="00D406A2">
            <w:pPr>
              <w:pStyle w:val="BodyText"/>
            </w:pPr>
            <w:r>
              <w:t>To be provided by the Bidder</w:t>
            </w:r>
          </w:p>
        </w:tc>
        <w:tc>
          <w:tcPr>
            <w:tcW w:w="4075" w:type="dxa"/>
          </w:tcPr>
          <w:p w14:paraId="4630D7AB" w14:textId="77777777" w:rsidR="00D406A2" w:rsidRDefault="00D406A2">
            <w:pPr>
              <w:pStyle w:val="BodyText"/>
            </w:pPr>
          </w:p>
        </w:tc>
      </w:tr>
      <w:tr w:rsidR="00D406A2" w14:paraId="6CC70367" w14:textId="77777777">
        <w:tc>
          <w:tcPr>
            <w:tcW w:w="1271" w:type="dxa"/>
          </w:tcPr>
          <w:p w14:paraId="434F265D" w14:textId="77777777" w:rsidR="00D406A2" w:rsidRDefault="00D406A2">
            <w:pPr>
              <w:pStyle w:val="BodyText"/>
            </w:pPr>
            <w:r>
              <w:t>3.5</w:t>
            </w:r>
          </w:p>
        </w:tc>
        <w:tc>
          <w:tcPr>
            <w:tcW w:w="4553" w:type="dxa"/>
          </w:tcPr>
          <w:p w14:paraId="4E7FA94F" w14:textId="77777777" w:rsidR="00D406A2" w:rsidRDefault="00D406A2">
            <w:pPr>
              <w:pStyle w:val="BodyText"/>
              <w:jc w:val="left"/>
            </w:pPr>
            <w:r>
              <w:t>Software communication to remote engineering device</w:t>
            </w:r>
          </w:p>
        </w:tc>
        <w:tc>
          <w:tcPr>
            <w:tcW w:w="1401" w:type="dxa"/>
          </w:tcPr>
          <w:p w14:paraId="128F0847" w14:textId="77777777" w:rsidR="00D406A2" w:rsidRDefault="00D406A2">
            <w:pPr>
              <w:pStyle w:val="BodyText"/>
            </w:pPr>
            <w:r>
              <w:t xml:space="preserve"> -</w:t>
            </w:r>
          </w:p>
        </w:tc>
        <w:tc>
          <w:tcPr>
            <w:tcW w:w="3260" w:type="dxa"/>
          </w:tcPr>
          <w:p w14:paraId="143D57B3" w14:textId="77777777" w:rsidR="00D406A2" w:rsidRDefault="00D406A2">
            <w:pPr>
              <w:pStyle w:val="BodyText"/>
            </w:pPr>
            <w:r>
              <w:t>Yes</w:t>
            </w:r>
          </w:p>
        </w:tc>
        <w:tc>
          <w:tcPr>
            <w:tcW w:w="4075" w:type="dxa"/>
          </w:tcPr>
          <w:p w14:paraId="105A2195" w14:textId="77777777" w:rsidR="00D406A2" w:rsidRDefault="00D406A2">
            <w:pPr>
              <w:pStyle w:val="BodyText"/>
            </w:pPr>
          </w:p>
        </w:tc>
      </w:tr>
      <w:tr w:rsidR="00D406A2" w14:paraId="437D17A6" w14:textId="77777777">
        <w:tc>
          <w:tcPr>
            <w:tcW w:w="1271" w:type="dxa"/>
          </w:tcPr>
          <w:p w14:paraId="29DA820D" w14:textId="77777777" w:rsidR="00D406A2" w:rsidRDefault="00D406A2">
            <w:pPr>
              <w:pStyle w:val="BodyText"/>
            </w:pPr>
            <w:r>
              <w:t>3.6</w:t>
            </w:r>
          </w:p>
        </w:tc>
        <w:tc>
          <w:tcPr>
            <w:tcW w:w="4553" w:type="dxa"/>
          </w:tcPr>
          <w:p w14:paraId="3EBBFB79" w14:textId="77777777" w:rsidR="00D406A2" w:rsidRDefault="00D406A2">
            <w:pPr>
              <w:pStyle w:val="BodyText"/>
            </w:pPr>
            <w:r>
              <w:t>Disturbance recording ability</w:t>
            </w:r>
          </w:p>
        </w:tc>
        <w:tc>
          <w:tcPr>
            <w:tcW w:w="1401" w:type="dxa"/>
          </w:tcPr>
          <w:p w14:paraId="4CAB2720" w14:textId="77777777" w:rsidR="00D406A2" w:rsidRDefault="00D406A2">
            <w:pPr>
              <w:pStyle w:val="BodyText"/>
            </w:pPr>
            <w:r>
              <w:t xml:space="preserve"> -</w:t>
            </w:r>
          </w:p>
        </w:tc>
        <w:tc>
          <w:tcPr>
            <w:tcW w:w="3260" w:type="dxa"/>
          </w:tcPr>
          <w:p w14:paraId="5D08CC1E" w14:textId="77777777" w:rsidR="00D406A2" w:rsidRDefault="00D406A2">
            <w:pPr>
              <w:pStyle w:val="BodyText"/>
            </w:pPr>
            <w:r>
              <w:t>Yes</w:t>
            </w:r>
          </w:p>
        </w:tc>
        <w:tc>
          <w:tcPr>
            <w:tcW w:w="4075" w:type="dxa"/>
          </w:tcPr>
          <w:p w14:paraId="358B7E67" w14:textId="77777777" w:rsidR="00D406A2" w:rsidRDefault="00D406A2">
            <w:pPr>
              <w:pStyle w:val="BodyText"/>
            </w:pPr>
          </w:p>
        </w:tc>
      </w:tr>
      <w:tr w:rsidR="00D406A2" w14:paraId="78532E99" w14:textId="77777777">
        <w:tc>
          <w:tcPr>
            <w:tcW w:w="1271" w:type="dxa"/>
          </w:tcPr>
          <w:p w14:paraId="31011A2A" w14:textId="77777777" w:rsidR="00D406A2" w:rsidRPr="00EE6B6E" w:rsidRDefault="00D406A2">
            <w:pPr>
              <w:pStyle w:val="BodyText"/>
              <w:rPr>
                <w:b/>
                <w:bCs/>
              </w:rPr>
            </w:pPr>
            <w:r w:rsidRPr="00EE6B6E">
              <w:rPr>
                <w:b/>
                <w:bCs/>
              </w:rPr>
              <w:lastRenderedPageBreak/>
              <w:t>4</w:t>
            </w:r>
          </w:p>
        </w:tc>
        <w:tc>
          <w:tcPr>
            <w:tcW w:w="13289" w:type="dxa"/>
            <w:gridSpan w:val="4"/>
          </w:tcPr>
          <w:p w14:paraId="12559574" w14:textId="77777777" w:rsidR="00D406A2" w:rsidRPr="00EE6B6E" w:rsidRDefault="00D406A2">
            <w:pPr>
              <w:pStyle w:val="BodyText"/>
              <w:rPr>
                <w:b/>
                <w:bCs/>
              </w:rPr>
            </w:pPr>
            <w:r w:rsidRPr="00EE6B6E">
              <w:rPr>
                <w:b/>
                <w:bCs/>
              </w:rPr>
              <w:t>Supportive Documentation</w:t>
            </w:r>
          </w:p>
        </w:tc>
      </w:tr>
      <w:tr w:rsidR="00D406A2" w14:paraId="41EB1873" w14:textId="77777777">
        <w:tc>
          <w:tcPr>
            <w:tcW w:w="1271" w:type="dxa"/>
          </w:tcPr>
          <w:p w14:paraId="2A2F8AE9" w14:textId="77777777" w:rsidR="00D406A2" w:rsidRDefault="00D406A2">
            <w:pPr>
              <w:pStyle w:val="BodyText"/>
            </w:pPr>
            <w:r>
              <w:t>4.1</w:t>
            </w:r>
          </w:p>
        </w:tc>
        <w:tc>
          <w:tcPr>
            <w:tcW w:w="4553" w:type="dxa"/>
          </w:tcPr>
          <w:p w14:paraId="7CF0D2B3" w14:textId="77777777" w:rsidR="00D406A2" w:rsidRDefault="00D406A2">
            <w:pPr>
              <w:pStyle w:val="BodyText"/>
            </w:pPr>
            <w:r>
              <w:t>Protection Systems data sheets, catalogues, product brochures, background literature</w:t>
            </w:r>
          </w:p>
        </w:tc>
        <w:tc>
          <w:tcPr>
            <w:tcW w:w="1401" w:type="dxa"/>
          </w:tcPr>
          <w:p w14:paraId="3DD016DC" w14:textId="77777777" w:rsidR="00D406A2" w:rsidRDefault="00D406A2">
            <w:pPr>
              <w:pStyle w:val="BodyText"/>
            </w:pPr>
            <w:r>
              <w:t xml:space="preserve"> -</w:t>
            </w:r>
          </w:p>
        </w:tc>
        <w:tc>
          <w:tcPr>
            <w:tcW w:w="3260" w:type="dxa"/>
          </w:tcPr>
          <w:p w14:paraId="7309DD3F" w14:textId="77777777" w:rsidR="00D406A2" w:rsidRDefault="00D406A2">
            <w:pPr>
              <w:pStyle w:val="BodyText"/>
            </w:pPr>
            <w:r>
              <w:t>To be provided by the Bidder</w:t>
            </w:r>
          </w:p>
        </w:tc>
        <w:tc>
          <w:tcPr>
            <w:tcW w:w="4075" w:type="dxa"/>
          </w:tcPr>
          <w:p w14:paraId="5C79A63B" w14:textId="77777777" w:rsidR="00D406A2" w:rsidRDefault="00D406A2">
            <w:pPr>
              <w:pStyle w:val="BodyText"/>
            </w:pPr>
          </w:p>
        </w:tc>
      </w:tr>
      <w:tr w:rsidR="00D406A2" w14:paraId="3A0E2C2C" w14:textId="77777777">
        <w:tc>
          <w:tcPr>
            <w:tcW w:w="1271" w:type="dxa"/>
          </w:tcPr>
          <w:p w14:paraId="7315C6A5" w14:textId="77777777" w:rsidR="00D406A2" w:rsidRPr="00EE6B6E" w:rsidRDefault="00D406A2">
            <w:pPr>
              <w:pStyle w:val="BodyText"/>
              <w:rPr>
                <w:b/>
                <w:bCs/>
              </w:rPr>
            </w:pPr>
            <w:r w:rsidRPr="00EE6B6E">
              <w:rPr>
                <w:b/>
                <w:bCs/>
              </w:rPr>
              <w:t>5</w:t>
            </w:r>
          </w:p>
        </w:tc>
        <w:tc>
          <w:tcPr>
            <w:tcW w:w="13289" w:type="dxa"/>
            <w:gridSpan w:val="4"/>
          </w:tcPr>
          <w:p w14:paraId="2572A419" w14:textId="77777777" w:rsidR="00D406A2" w:rsidRPr="00EE6B6E" w:rsidRDefault="00D406A2">
            <w:pPr>
              <w:pStyle w:val="BodyText"/>
              <w:rPr>
                <w:b/>
                <w:bCs/>
              </w:rPr>
            </w:pPr>
            <w:r w:rsidRPr="00EE6B6E">
              <w:rPr>
                <w:b/>
                <w:bCs/>
              </w:rPr>
              <w:t>Minimum required standards</w:t>
            </w:r>
          </w:p>
        </w:tc>
      </w:tr>
      <w:tr w:rsidR="00D406A2" w14:paraId="7381B53F" w14:textId="77777777">
        <w:tc>
          <w:tcPr>
            <w:tcW w:w="1271" w:type="dxa"/>
          </w:tcPr>
          <w:p w14:paraId="4CC16CB3" w14:textId="77777777" w:rsidR="00D406A2" w:rsidRDefault="00D406A2">
            <w:pPr>
              <w:pStyle w:val="BodyText"/>
            </w:pPr>
            <w:r>
              <w:t>5.1</w:t>
            </w:r>
          </w:p>
        </w:tc>
        <w:tc>
          <w:tcPr>
            <w:tcW w:w="4553" w:type="dxa"/>
          </w:tcPr>
          <w:p w14:paraId="2F411AC3" w14:textId="77777777" w:rsidR="006B3827" w:rsidRDefault="006B3827" w:rsidP="006B3827">
            <w:pPr>
              <w:pStyle w:val="BodyText"/>
            </w:pPr>
            <w:r>
              <w:t>•</w:t>
            </w:r>
            <w:r>
              <w:tab/>
              <w:t>559-189375010 Installation of Solar PV Plant at Tutuka Power Station Functional Specification</w:t>
            </w:r>
          </w:p>
          <w:p w14:paraId="3373EB44" w14:textId="6FAC82A7" w:rsidR="00D406A2" w:rsidRDefault="006B3827" w:rsidP="006B3827">
            <w:pPr>
              <w:pStyle w:val="BodyText"/>
            </w:pPr>
            <w:r>
              <w:t>•</w:t>
            </w:r>
            <w:r>
              <w:tab/>
              <w:t>Appendix C: Tender Returnable Technical Schedules</w:t>
            </w:r>
          </w:p>
        </w:tc>
        <w:tc>
          <w:tcPr>
            <w:tcW w:w="1401" w:type="dxa"/>
          </w:tcPr>
          <w:p w14:paraId="01155A30" w14:textId="77777777" w:rsidR="00D406A2" w:rsidRDefault="00D406A2">
            <w:pPr>
              <w:pStyle w:val="BodyText"/>
            </w:pPr>
          </w:p>
        </w:tc>
        <w:tc>
          <w:tcPr>
            <w:tcW w:w="3260" w:type="dxa"/>
          </w:tcPr>
          <w:p w14:paraId="2B3185AE" w14:textId="77777777" w:rsidR="00D406A2" w:rsidRDefault="00D406A2">
            <w:pPr>
              <w:pStyle w:val="BodyText"/>
            </w:pPr>
            <w:r>
              <w:t>Yes</w:t>
            </w:r>
          </w:p>
        </w:tc>
        <w:tc>
          <w:tcPr>
            <w:tcW w:w="4075" w:type="dxa"/>
          </w:tcPr>
          <w:p w14:paraId="25E23E6D" w14:textId="77777777" w:rsidR="00D406A2" w:rsidRDefault="00D406A2">
            <w:pPr>
              <w:pStyle w:val="BodyText"/>
            </w:pPr>
          </w:p>
        </w:tc>
      </w:tr>
      <w:tr w:rsidR="00D406A2" w14:paraId="7087EE37" w14:textId="77777777">
        <w:tc>
          <w:tcPr>
            <w:tcW w:w="1271" w:type="dxa"/>
          </w:tcPr>
          <w:p w14:paraId="52132BAF" w14:textId="77777777" w:rsidR="00D406A2" w:rsidRPr="00EE6B6E" w:rsidRDefault="00D406A2">
            <w:pPr>
              <w:pStyle w:val="BodyText"/>
              <w:rPr>
                <w:b/>
                <w:bCs/>
              </w:rPr>
            </w:pPr>
            <w:r w:rsidRPr="00EE6B6E">
              <w:rPr>
                <w:b/>
                <w:bCs/>
              </w:rPr>
              <w:t>6</w:t>
            </w:r>
          </w:p>
        </w:tc>
        <w:tc>
          <w:tcPr>
            <w:tcW w:w="13289" w:type="dxa"/>
            <w:gridSpan w:val="4"/>
          </w:tcPr>
          <w:p w14:paraId="447FA91F" w14:textId="77777777" w:rsidR="00D406A2" w:rsidRDefault="00D406A2">
            <w:pPr>
              <w:pStyle w:val="BodyText"/>
            </w:pPr>
            <w:r w:rsidRPr="00F578FE">
              <w:rPr>
                <w:b/>
                <w:bCs/>
              </w:rPr>
              <w:t>Additional Information – To be listed by the Bidder</w:t>
            </w:r>
          </w:p>
        </w:tc>
      </w:tr>
      <w:tr w:rsidR="00D406A2" w14:paraId="3A819B02" w14:textId="77777777">
        <w:tc>
          <w:tcPr>
            <w:tcW w:w="1271" w:type="dxa"/>
          </w:tcPr>
          <w:p w14:paraId="29CA99A9" w14:textId="77777777" w:rsidR="00D406A2" w:rsidRDefault="00D406A2">
            <w:pPr>
              <w:pStyle w:val="BodyText"/>
            </w:pPr>
            <w:r>
              <w:t>6.1</w:t>
            </w:r>
          </w:p>
        </w:tc>
        <w:tc>
          <w:tcPr>
            <w:tcW w:w="4553" w:type="dxa"/>
          </w:tcPr>
          <w:p w14:paraId="5C75AE9A" w14:textId="77777777" w:rsidR="00D406A2" w:rsidRDefault="00D406A2">
            <w:pPr>
              <w:pStyle w:val="BodyText"/>
            </w:pPr>
            <w:r>
              <w:t>To be defined by the Bidder</w:t>
            </w:r>
          </w:p>
        </w:tc>
        <w:tc>
          <w:tcPr>
            <w:tcW w:w="1401" w:type="dxa"/>
          </w:tcPr>
          <w:p w14:paraId="29B82B5B" w14:textId="77777777" w:rsidR="00D406A2" w:rsidRDefault="00D406A2">
            <w:pPr>
              <w:pStyle w:val="BodyText"/>
            </w:pPr>
            <w:r>
              <w:t>Yes/No</w:t>
            </w:r>
          </w:p>
        </w:tc>
        <w:tc>
          <w:tcPr>
            <w:tcW w:w="3260" w:type="dxa"/>
          </w:tcPr>
          <w:p w14:paraId="1963FAA2" w14:textId="77777777" w:rsidR="00D406A2" w:rsidRDefault="00D406A2">
            <w:pPr>
              <w:pStyle w:val="BodyText"/>
            </w:pPr>
            <w:r>
              <w:t>Yes</w:t>
            </w:r>
          </w:p>
        </w:tc>
        <w:tc>
          <w:tcPr>
            <w:tcW w:w="4075" w:type="dxa"/>
          </w:tcPr>
          <w:p w14:paraId="2B92D1A6" w14:textId="77777777" w:rsidR="00D406A2" w:rsidRDefault="00D406A2">
            <w:pPr>
              <w:pStyle w:val="BodyText"/>
            </w:pPr>
          </w:p>
        </w:tc>
      </w:tr>
    </w:tbl>
    <w:p w14:paraId="19245D11" w14:textId="77777777" w:rsidR="00D406A2" w:rsidRDefault="00D406A2" w:rsidP="00D406A2">
      <w:pPr>
        <w:pStyle w:val="BodyText"/>
      </w:pPr>
    </w:p>
    <w:p w14:paraId="231317A4" w14:textId="77777777" w:rsidR="00D406A2" w:rsidRDefault="00D406A2" w:rsidP="00C82A52">
      <w:pPr>
        <w:pStyle w:val="Heading4"/>
        <w:numPr>
          <w:ilvl w:val="3"/>
          <w:numId w:val="109"/>
        </w:numPr>
      </w:pPr>
      <w:bookmarkStart w:id="145" w:name="_Toc216360914"/>
      <w:bookmarkStart w:id="146" w:name="_Toc219271259"/>
      <w:r>
        <w:t>HV Primary Switchgear Protection</w:t>
      </w:r>
      <w:bookmarkEnd w:id="145"/>
      <w:bookmarkEnd w:id="146"/>
    </w:p>
    <w:p w14:paraId="2E7EA67A" w14:textId="7AC746EE" w:rsidR="00D406A2" w:rsidRPr="00831452" w:rsidRDefault="00AC09AB" w:rsidP="00AC09AB">
      <w:pPr>
        <w:pStyle w:val="Caption"/>
      </w:pPr>
      <w:bookmarkStart w:id="147" w:name="_Toc216360962"/>
      <w:bookmarkStart w:id="148" w:name="_Toc219107393"/>
      <w:r>
        <w:t xml:space="preserve">Table </w:t>
      </w:r>
      <w:r>
        <w:fldChar w:fldCharType="begin"/>
      </w:r>
      <w:r>
        <w:instrText xml:space="preserve"> STYLEREF 1 \s </w:instrText>
      </w:r>
      <w:r>
        <w:fldChar w:fldCharType="separate"/>
      </w:r>
      <w:r w:rsidR="00001774">
        <w:rPr>
          <w:noProof/>
        </w:rPr>
        <w:t>C</w:t>
      </w:r>
      <w:r>
        <w:fldChar w:fldCharType="end"/>
      </w:r>
      <w:r>
        <w:noBreakHyphen/>
      </w:r>
      <w:r>
        <w:fldChar w:fldCharType="begin"/>
      </w:r>
      <w:r>
        <w:instrText xml:space="preserve"> SEQ Table \* ARABIC \s 1 </w:instrText>
      </w:r>
      <w:r>
        <w:fldChar w:fldCharType="separate"/>
      </w:r>
      <w:r w:rsidR="00001774">
        <w:rPr>
          <w:noProof/>
        </w:rPr>
        <w:t>40</w:t>
      </w:r>
      <w:r>
        <w:fldChar w:fldCharType="end"/>
      </w:r>
      <w:r w:rsidR="00D406A2">
        <w:t>: HV Primary Switchgear Protection Schedule</w:t>
      </w:r>
      <w:bookmarkEnd w:id="147"/>
      <w:bookmarkEnd w:id="148"/>
    </w:p>
    <w:tbl>
      <w:tblPr>
        <w:tblStyle w:val="TableGrid"/>
        <w:tblW w:w="0" w:type="auto"/>
        <w:tblLook w:val="04A0" w:firstRow="1" w:lastRow="0" w:firstColumn="1" w:lastColumn="0" w:noHBand="0" w:noVBand="1"/>
      </w:tblPr>
      <w:tblGrid>
        <w:gridCol w:w="1271"/>
        <w:gridCol w:w="4553"/>
        <w:gridCol w:w="1401"/>
        <w:gridCol w:w="3260"/>
        <w:gridCol w:w="4075"/>
      </w:tblGrid>
      <w:tr w:rsidR="00B750F2" w14:paraId="3F30EE9E" w14:textId="77777777" w:rsidTr="00C82A52">
        <w:trPr>
          <w:tblHeader/>
        </w:trPr>
        <w:tc>
          <w:tcPr>
            <w:tcW w:w="1271" w:type="dxa"/>
            <w:shd w:val="clear" w:color="auto" w:fill="F2F2F2" w:themeFill="background1" w:themeFillShade="F2"/>
          </w:tcPr>
          <w:p w14:paraId="4BC55D21" w14:textId="77777777" w:rsidR="00D406A2" w:rsidRDefault="00D406A2">
            <w:pPr>
              <w:pStyle w:val="BodyText"/>
            </w:pPr>
            <w:r w:rsidRPr="0047527F">
              <w:rPr>
                <w:b/>
                <w:bCs/>
              </w:rPr>
              <w:t>Item No.</w:t>
            </w:r>
          </w:p>
        </w:tc>
        <w:tc>
          <w:tcPr>
            <w:tcW w:w="4553" w:type="dxa"/>
            <w:shd w:val="clear" w:color="auto" w:fill="F2F2F2" w:themeFill="background1" w:themeFillShade="F2"/>
          </w:tcPr>
          <w:p w14:paraId="6D92876A" w14:textId="77777777" w:rsidR="00D406A2" w:rsidRDefault="00D406A2">
            <w:pPr>
              <w:pStyle w:val="BodyText"/>
            </w:pPr>
            <w:r w:rsidRPr="0047527F">
              <w:rPr>
                <w:b/>
                <w:bCs/>
              </w:rPr>
              <w:t>Description</w:t>
            </w:r>
          </w:p>
        </w:tc>
        <w:tc>
          <w:tcPr>
            <w:tcW w:w="1401" w:type="dxa"/>
            <w:shd w:val="clear" w:color="auto" w:fill="F2F2F2" w:themeFill="background1" w:themeFillShade="F2"/>
          </w:tcPr>
          <w:p w14:paraId="2961D1D7" w14:textId="77777777" w:rsidR="00D406A2" w:rsidRDefault="00D406A2">
            <w:pPr>
              <w:pStyle w:val="BodyText"/>
            </w:pPr>
            <w:r w:rsidRPr="0047527F">
              <w:rPr>
                <w:b/>
                <w:bCs/>
              </w:rPr>
              <w:t>Unit</w:t>
            </w:r>
          </w:p>
        </w:tc>
        <w:tc>
          <w:tcPr>
            <w:tcW w:w="3260" w:type="dxa"/>
            <w:shd w:val="clear" w:color="auto" w:fill="F2F2F2" w:themeFill="background1" w:themeFillShade="F2"/>
          </w:tcPr>
          <w:p w14:paraId="28BBE0FA" w14:textId="77777777" w:rsidR="00D406A2" w:rsidRDefault="00D406A2">
            <w:pPr>
              <w:pStyle w:val="BodyText"/>
            </w:pPr>
            <w:r w:rsidRPr="0047527F">
              <w:rPr>
                <w:b/>
                <w:bCs/>
              </w:rPr>
              <w:t>Required</w:t>
            </w:r>
          </w:p>
        </w:tc>
        <w:tc>
          <w:tcPr>
            <w:tcW w:w="4075" w:type="dxa"/>
            <w:shd w:val="clear" w:color="auto" w:fill="F2F2F2" w:themeFill="background1" w:themeFillShade="F2"/>
          </w:tcPr>
          <w:p w14:paraId="4AB28F51" w14:textId="77777777" w:rsidR="00D406A2" w:rsidRDefault="00D406A2">
            <w:pPr>
              <w:pStyle w:val="BodyText"/>
            </w:pPr>
            <w:r w:rsidRPr="0047527F">
              <w:rPr>
                <w:b/>
                <w:bCs/>
              </w:rPr>
              <w:t>Response from Bidder</w:t>
            </w:r>
          </w:p>
        </w:tc>
      </w:tr>
      <w:tr w:rsidR="00D406A2" w14:paraId="3D542878" w14:textId="77777777">
        <w:tc>
          <w:tcPr>
            <w:tcW w:w="1271" w:type="dxa"/>
          </w:tcPr>
          <w:p w14:paraId="533EF538" w14:textId="77777777" w:rsidR="00D406A2" w:rsidRPr="0047527F" w:rsidRDefault="00D406A2">
            <w:pPr>
              <w:pStyle w:val="BodyText"/>
              <w:rPr>
                <w:b/>
                <w:bCs/>
              </w:rPr>
            </w:pPr>
            <w:r w:rsidRPr="0047527F">
              <w:rPr>
                <w:b/>
                <w:bCs/>
              </w:rPr>
              <w:t>1</w:t>
            </w:r>
          </w:p>
        </w:tc>
        <w:tc>
          <w:tcPr>
            <w:tcW w:w="13289" w:type="dxa"/>
            <w:gridSpan w:val="4"/>
          </w:tcPr>
          <w:p w14:paraId="31524CAC" w14:textId="77777777" w:rsidR="00D406A2" w:rsidRDefault="00D406A2">
            <w:pPr>
              <w:pStyle w:val="BodyText"/>
            </w:pPr>
            <w:r w:rsidRPr="0047527F">
              <w:rPr>
                <w:b/>
                <w:bCs/>
              </w:rPr>
              <w:t>Product Information</w:t>
            </w:r>
          </w:p>
        </w:tc>
      </w:tr>
      <w:tr w:rsidR="00D406A2" w14:paraId="2CB4736C" w14:textId="77777777">
        <w:tc>
          <w:tcPr>
            <w:tcW w:w="1271" w:type="dxa"/>
          </w:tcPr>
          <w:p w14:paraId="60A15018" w14:textId="77777777" w:rsidR="00D406A2" w:rsidRDefault="00D406A2">
            <w:pPr>
              <w:pStyle w:val="BodyText"/>
            </w:pPr>
            <w:r>
              <w:t>1.1</w:t>
            </w:r>
          </w:p>
        </w:tc>
        <w:tc>
          <w:tcPr>
            <w:tcW w:w="4553" w:type="dxa"/>
          </w:tcPr>
          <w:p w14:paraId="278A9405" w14:textId="77777777" w:rsidR="00D406A2" w:rsidRDefault="00D406A2">
            <w:pPr>
              <w:pStyle w:val="BodyText"/>
            </w:pPr>
            <w:r>
              <w:t>Protection relay manufacturers</w:t>
            </w:r>
          </w:p>
        </w:tc>
        <w:tc>
          <w:tcPr>
            <w:tcW w:w="1401" w:type="dxa"/>
          </w:tcPr>
          <w:p w14:paraId="0A5D3B7E" w14:textId="77777777" w:rsidR="00D406A2" w:rsidRDefault="00D406A2">
            <w:pPr>
              <w:pStyle w:val="BodyText"/>
            </w:pPr>
            <w:r>
              <w:t>Name</w:t>
            </w:r>
          </w:p>
        </w:tc>
        <w:tc>
          <w:tcPr>
            <w:tcW w:w="3260" w:type="dxa"/>
          </w:tcPr>
          <w:p w14:paraId="35C002AD" w14:textId="77777777" w:rsidR="00D406A2" w:rsidRDefault="00D406A2">
            <w:pPr>
              <w:pStyle w:val="BodyText"/>
            </w:pPr>
            <w:r>
              <w:t>To be provided by the Bidder</w:t>
            </w:r>
          </w:p>
        </w:tc>
        <w:tc>
          <w:tcPr>
            <w:tcW w:w="4075" w:type="dxa"/>
          </w:tcPr>
          <w:p w14:paraId="22337FA4" w14:textId="77777777" w:rsidR="00D406A2" w:rsidRDefault="00D406A2">
            <w:pPr>
              <w:pStyle w:val="BodyText"/>
            </w:pPr>
          </w:p>
        </w:tc>
      </w:tr>
      <w:tr w:rsidR="00D406A2" w14:paraId="7A0496EB" w14:textId="77777777">
        <w:tc>
          <w:tcPr>
            <w:tcW w:w="1271" w:type="dxa"/>
          </w:tcPr>
          <w:p w14:paraId="21BCBC98" w14:textId="77777777" w:rsidR="00D406A2" w:rsidRDefault="00D406A2">
            <w:pPr>
              <w:pStyle w:val="BodyText"/>
            </w:pPr>
            <w:r>
              <w:t>1.2</w:t>
            </w:r>
          </w:p>
        </w:tc>
        <w:tc>
          <w:tcPr>
            <w:tcW w:w="4553" w:type="dxa"/>
          </w:tcPr>
          <w:p w14:paraId="609BDC32" w14:textId="77777777" w:rsidR="00D406A2" w:rsidRDefault="00D406A2">
            <w:pPr>
              <w:pStyle w:val="BodyText"/>
            </w:pPr>
            <w:r>
              <w:t>Type/Models/Scheme Designation</w:t>
            </w:r>
          </w:p>
        </w:tc>
        <w:tc>
          <w:tcPr>
            <w:tcW w:w="1401" w:type="dxa"/>
          </w:tcPr>
          <w:p w14:paraId="565B6738" w14:textId="77777777" w:rsidR="00D406A2" w:rsidRDefault="00D406A2">
            <w:pPr>
              <w:pStyle w:val="BodyText"/>
            </w:pPr>
            <w:r>
              <w:t>Type</w:t>
            </w:r>
          </w:p>
        </w:tc>
        <w:tc>
          <w:tcPr>
            <w:tcW w:w="3260" w:type="dxa"/>
          </w:tcPr>
          <w:p w14:paraId="0B93AF41" w14:textId="77777777" w:rsidR="00D406A2" w:rsidRDefault="00D406A2">
            <w:pPr>
              <w:pStyle w:val="BodyText"/>
            </w:pPr>
            <w:r>
              <w:t>To be provided by the Bidder</w:t>
            </w:r>
          </w:p>
        </w:tc>
        <w:tc>
          <w:tcPr>
            <w:tcW w:w="4075" w:type="dxa"/>
          </w:tcPr>
          <w:p w14:paraId="3BB71745" w14:textId="77777777" w:rsidR="00D406A2" w:rsidRDefault="00D406A2">
            <w:pPr>
              <w:pStyle w:val="BodyText"/>
            </w:pPr>
          </w:p>
        </w:tc>
      </w:tr>
      <w:tr w:rsidR="00D406A2" w14:paraId="5A9E24CF" w14:textId="77777777">
        <w:tc>
          <w:tcPr>
            <w:tcW w:w="1271" w:type="dxa"/>
          </w:tcPr>
          <w:p w14:paraId="1D1EA1F2" w14:textId="77777777" w:rsidR="00D406A2" w:rsidRPr="00EE6B6E" w:rsidRDefault="00D406A2">
            <w:pPr>
              <w:pStyle w:val="BodyText"/>
              <w:rPr>
                <w:b/>
                <w:bCs/>
              </w:rPr>
            </w:pPr>
            <w:r w:rsidRPr="00EE6B6E">
              <w:rPr>
                <w:b/>
                <w:bCs/>
              </w:rPr>
              <w:t>2</w:t>
            </w:r>
          </w:p>
        </w:tc>
        <w:tc>
          <w:tcPr>
            <w:tcW w:w="13289" w:type="dxa"/>
            <w:gridSpan w:val="4"/>
          </w:tcPr>
          <w:p w14:paraId="3B377C08" w14:textId="77777777" w:rsidR="00D406A2" w:rsidRPr="00EE6B6E" w:rsidRDefault="00D406A2">
            <w:pPr>
              <w:pStyle w:val="BodyText"/>
              <w:rPr>
                <w:b/>
                <w:bCs/>
              </w:rPr>
            </w:pPr>
            <w:r w:rsidRPr="00EE6B6E">
              <w:rPr>
                <w:b/>
                <w:bCs/>
              </w:rPr>
              <w:t>Ratings</w:t>
            </w:r>
          </w:p>
        </w:tc>
      </w:tr>
      <w:tr w:rsidR="00D406A2" w14:paraId="773F1C2B" w14:textId="77777777">
        <w:tc>
          <w:tcPr>
            <w:tcW w:w="1271" w:type="dxa"/>
          </w:tcPr>
          <w:p w14:paraId="7FF6F43C" w14:textId="77777777" w:rsidR="00D406A2" w:rsidRDefault="00D406A2">
            <w:pPr>
              <w:pStyle w:val="BodyText"/>
            </w:pPr>
            <w:r>
              <w:t>2.1</w:t>
            </w:r>
          </w:p>
        </w:tc>
        <w:tc>
          <w:tcPr>
            <w:tcW w:w="4553" w:type="dxa"/>
          </w:tcPr>
          <w:p w14:paraId="4004963C" w14:textId="77777777" w:rsidR="00D406A2" w:rsidRDefault="00D406A2">
            <w:pPr>
              <w:pStyle w:val="BodyText"/>
            </w:pPr>
            <w:r>
              <w:t>Scheme voltage</w:t>
            </w:r>
          </w:p>
        </w:tc>
        <w:tc>
          <w:tcPr>
            <w:tcW w:w="1401" w:type="dxa"/>
          </w:tcPr>
          <w:p w14:paraId="0B046021" w14:textId="77777777" w:rsidR="00D406A2" w:rsidRDefault="00D406A2">
            <w:pPr>
              <w:pStyle w:val="BodyText"/>
            </w:pPr>
            <w:r>
              <w:t xml:space="preserve"> kVrms</w:t>
            </w:r>
          </w:p>
        </w:tc>
        <w:tc>
          <w:tcPr>
            <w:tcW w:w="3260" w:type="dxa"/>
          </w:tcPr>
          <w:p w14:paraId="41E88DC8" w14:textId="77777777" w:rsidR="00D406A2" w:rsidRDefault="00D406A2">
            <w:pPr>
              <w:pStyle w:val="BodyText"/>
            </w:pPr>
            <w:r>
              <w:t>To be provided by the Bidder</w:t>
            </w:r>
          </w:p>
        </w:tc>
        <w:tc>
          <w:tcPr>
            <w:tcW w:w="4075" w:type="dxa"/>
          </w:tcPr>
          <w:p w14:paraId="1194098D" w14:textId="77777777" w:rsidR="00D406A2" w:rsidRDefault="00D406A2">
            <w:pPr>
              <w:pStyle w:val="BodyText"/>
            </w:pPr>
          </w:p>
        </w:tc>
      </w:tr>
      <w:tr w:rsidR="00D406A2" w14:paraId="75DECAA8" w14:textId="77777777">
        <w:tc>
          <w:tcPr>
            <w:tcW w:w="1271" w:type="dxa"/>
          </w:tcPr>
          <w:p w14:paraId="4B28956E" w14:textId="77777777" w:rsidR="00D406A2" w:rsidRPr="00EE6B6E" w:rsidRDefault="00D406A2">
            <w:pPr>
              <w:pStyle w:val="BodyText"/>
              <w:rPr>
                <w:b/>
                <w:bCs/>
              </w:rPr>
            </w:pPr>
            <w:r w:rsidRPr="00EE6B6E">
              <w:rPr>
                <w:b/>
                <w:bCs/>
              </w:rPr>
              <w:t>3</w:t>
            </w:r>
          </w:p>
        </w:tc>
        <w:tc>
          <w:tcPr>
            <w:tcW w:w="13289" w:type="dxa"/>
            <w:gridSpan w:val="4"/>
          </w:tcPr>
          <w:p w14:paraId="6EF987E2" w14:textId="77777777" w:rsidR="00D406A2" w:rsidRPr="00EE6B6E" w:rsidRDefault="00D406A2">
            <w:pPr>
              <w:pStyle w:val="BodyText"/>
              <w:rPr>
                <w:b/>
                <w:bCs/>
              </w:rPr>
            </w:pPr>
            <w:r w:rsidRPr="00EE6B6E">
              <w:rPr>
                <w:b/>
                <w:bCs/>
              </w:rPr>
              <w:t>Design</w:t>
            </w:r>
          </w:p>
        </w:tc>
      </w:tr>
      <w:tr w:rsidR="00D406A2" w14:paraId="203FDF14" w14:textId="77777777">
        <w:tc>
          <w:tcPr>
            <w:tcW w:w="1271" w:type="dxa"/>
          </w:tcPr>
          <w:p w14:paraId="7F117C0C" w14:textId="77777777" w:rsidR="00D406A2" w:rsidRDefault="00D406A2">
            <w:pPr>
              <w:pStyle w:val="BodyText"/>
            </w:pPr>
            <w:r>
              <w:t>3.1</w:t>
            </w:r>
          </w:p>
        </w:tc>
        <w:tc>
          <w:tcPr>
            <w:tcW w:w="4553" w:type="dxa"/>
          </w:tcPr>
          <w:p w14:paraId="5CD0E3A6" w14:textId="77777777" w:rsidR="00D406A2" w:rsidRDefault="00D406A2">
            <w:pPr>
              <w:pStyle w:val="BodyText"/>
            </w:pPr>
            <w:r>
              <w:t>Provide interlocking methodologies applied</w:t>
            </w:r>
          </w:p>
        </w:tc>
        <w:tc>
          <w:tcPr>
            <w:tcW w:w="1401" w:type="dxa"/>
          </w:tcPr>
          <w:p w14:paraId="54BA4AEB" w14:textId="77777777" w:rsidR="00D406A2" w:rsidRDefault="00D406A2">
            <w:pPr>
              <w:pStyle w:val="BodyText"/>
            </w:pPr>
            <w:r>
              <w:t xml:space="preserve"> -</w:t>
            </w:r>
          </w:p>
        </w:tc>
        <w:tc>
          <w:tcPr>
            <w:tcW w:w="3260" w:type="dxa"/>
          </w:tcPr>
          <w:p w14:paraId="09D8FDA1" w14:textId="77777777" w:rsidR="00D406A2" w:rsidRDefault="00D406A2">
            <w:pPr>
              <w:pStyle w:val="BodyText"/>
            </w:pPr>
            <w:r>
              <w:t>To be provided by the Bidder</w:t>
            </w:r>
          </w:p>
        </w:tc>
        <w:tc>
          <w:tcPr>
            <w:tcW w:w="4075" w:type="dxa"/>
          </w:tcPr>
          <w:p w14:paraId="6486BE50" w14:textId="77777777" w:rsidR="00D406A2" w:rsidRDefault="00D406A2">
            <w:pPr>
              <w:pStyle w:val="BodyText"/>
            </w:pPr>
          </w:p>
        </w:tc>
      </w:tr>
      <w:tr w:rsidR="00D406A2" w14:paraId="7EE80F48" w14:textId="77777777">
        <w:tc>
          <w:tcPr>
            <w:tcW w:w="1271" w:type="dxa"/>
          </w:tcPr>
          <w:p w14:paraId="4D5DB7D7" w14:textId="77777777" w:rsidR="00D406A2" w:rsidRDefault="00D406A2">
            <w:pPr>
              <w:pStyle w:val="BodyText"/>
            </w:pPr>
            <w:r>
              <w:lastRenderedPageBreak/>
              <w:t>3.2</w:t>
            </w:r>
          </w:p>
        </w:tc>
        <w:tc>
          <w:tcPr>
            <w:tcW w:w="4553" w:type="dxa"/>
          </w:tcPr>
          <w:p w14:paraId="1F628814" w14:textId="77777777" w:rsidR="00D406A2" w:rsidRDefault="00D406A2">
            <w:pPr>
              <w:pStyle w:val="BodyText"/>
            </w:pPr>
            <w:r>
              <w:t>Provide proposed protection block diagram HV feeders, transformer bay</w:t>
            </w:r>
          </w:p>
        </w:tc>
        <w:tc>
          <w:tcPr>
            <w:tcW w:w="1401" w:type="dxa"/>
          </w:tcPr>
          <w:p w14:paraId="220B19FF" w14:textId="77777777" w:rsidR="00D406A2" w:rsidRDefault="00D406A2">
            <w:pPr>
              <w:pStyle w:val="BodyText"/>
            </w:pPr>
            <w:r>
              <w:t xml:space="preserve"> -</w:t>
            </w:r>
          </w:p>
        </w:tc>
        <w:tc>
          <w:tcPr>
            <w:tcW w:w="3260" w:type="dxa"/>
          </w:tcPr>
          <w:p w14:paraId="1EF0FDFE" w14:textId="77777777" w:rsidR="00D406A2" w:rsidRDefault="00D406A2">
            <w:pPr>
              <w:pStyle w:val="BodyText"/>
            </w:pPr>
            <w:r>
              <w:t>To be provided by the Bidder</w:t>
            </w:r>
          </w:p>
        </w:tc>
        <w:tc>
          <w:tcPr>
            <w:tcW w:w="4075" w:type="dxa"/>
          </w:tcPr>
          <w:p w14:paraId="1E4CAF26" w14:textId="77777777" w:rsidR="00D406A2" w:rsidRDefault="00D406A2">
            <w:pPr>
              <w:pStyle w:val="BodyText"/>
            </w:pPr>
          </w:p>
        </w:tc>
      </w:tr>
      <w:tr w:rsidR="00D406A2" w14:paraId="08202512" w14:textId="77777777">
        <w:tc>
          <w:tcPr>
            <w:tcW w:w="1271" w:type="dxa"/>
          </w:tcPr>
          <w:p w14:paraId="279F2C20" w14:textId="77777777" w:rsidR="00D406A2" w:rsidRDefault="00D406A2">
            <w:pPr>
              <w:pStyle w:val="BodyText"/>
            </w:pPr>
            <w:r>
              <w:t>3.3</w:t>
            </w:r>
          </w:p>
        </w:tc>
        <w:tc>
          <w:tcPr>
            <w:tcW w:w="4553" w:type="dxa"/>
          </w:tcPr>
          <w:p w14:paraId="206CA1EA" w14:textId="77777777" w:rsidR="00D406A2" w:rsidRDefault="00D406A2">
            <w:pPr>
              <w:pStyle w:val="BodyText"/>
            </w:pPr>
            <w:r>
              <w:t>Description of HV protection and control IED’s</w:t>
            </w:r>
          </w:p>
        </w:tc>
        <w:tc>
          <w:tcPr>
            <w:tcW w:w="1401" w:type="dxa"/>
          </w:tcPr>
          <w:p w14:paraId="028C6321" w14:textId="77777777" w:rsidR="00D406A2" w:rsidRDefault="00D406A2">
            <w:pPr>
              <w:pStyle w:val="BodyText"/>
            </w:pPr>
            <w:r>
              <w:t xml:space="preserve"> -</w:t>
            </w:r>
          </w:p>
        </w:tc>
        <w:tc>
          <w:tcPr>
            <w:tcW w:w="3260" w:type="dxa"/>
          </w:tcPr>
          <w:p w14:paraId="5EC3A9A6" w14:textId="77777777" w:rsidR="00D406A2" w:rsidRDefault="00D406A2">
            <w:pPr>
              <w:pStyle w:val="BodyText"/>
            </w:pPr>
            <w:r>
              <w:t>To be provided by the Bidder</w:t>
            </w:r>
          </w:p>
        </w:tc>
        <w:tc>
          <w:tcPr>
            <w:tcW w:w="4075" w:type="dxa"/>
          </w:tcPr>
          <w:p w14:paraId="13503C25" w14:textId="77777777" w:rsidR="00D406A2" w:rsidRDefault="00D406A2">
            <w:pPr>
              <w:pStyle w:val="BodyText"/>
            </w:pPr>
          </w:p>
        </w:tc>
      </w:tr>
      <w:tr w:rsidR="00D406A2" w14:paraId="297A68FE" w14:textId="77777777">
        <w:tc>
          <w:tcPr>
            <w:tcW w:w="1271" w:type="dxa"/>
          </w:tcPr>
          <w:p w14:paraId="543ADDE8" w14:textId="77777777" w:rsidR="00D406A2" w:rsidRDefault="00D406A2">
            <w:pPr>
              <w:pStyle w:val="BodyText"/>
            </w:pPr>
            <w:r>
              <w:t>3.4</w:t>
            </w:r>
          </w:p>
        </w:tc>
        <w:tc>
          <w:tcPr>
            <w:tcW w:w="4553" w:type="dxa"/>
          </w:tcPr>
          <w:p w14:paraId="715FFA39" w14:textId="77777777" w:rsidR="00D406A2" w:rsidRDefault="00D406A2">
            <w:pPr>
              <w:pStyle w:val="BodyText"/>
            </w:pPr>
            <w:r>
              <w:t>Details of HV protection schemes for incoming circuits and transformer feeders including details of interfacing to existing systems</w:t>
            </w:r>
          </w:p>
        </w:tc>
        <w:tc>
          <w:tcPr>
            <w:tcW w:w="1401" w:type="dxa"/>
          </w:tcPr>
          <w:p w14:paraId="0A0F60F6" w14:textId="77777777" w:rsidR="00D406A2" w:rsidRDefault="00D406A2">
            <w:pPr>
              <w:pStyle w:val="BodyText"/>
            </w:pPr>
            <w:r>
              <w:t xml:space="preserve"> -</w:t>
            </w:r>
          </w:p>
        </w:tc>
        <w:tc>
          <w:tcPr>
            <w:tcW w:w="3260" w:type="dxa"/>
          </w:tcPr>
          <w:p w14:paraId="0B076169" w14:textId="77777777" w:rsidR="00D406A2" w:rsidRDefault="00D406A2">
            <w:pPr>
              <w:pStyle w:val="BodyText"/>
            </w:pPr>
            <w:r>
              <w:t>To be provided by the Bidder</w:t>
            </w:r>
          </w:p>
        </w:tc>
        <w:tc>
          <w:tcPr>
            <w:tcW w:w="4075" w:type="dxa"/>
          </w:tcPr>
          <w:p w14:paraId="3530BAC8" w14:textId="77777777" w:rsidR="00D406A2" w:rsidRDefault="00D406A2">
            <w:pPr>
              <w:pStyle w:val="BodyText"/>
            </w:pPr>
          </w:p>
        </w:tc>
      </w:tr>
      <w:tr w:rsidR="00D406A2" w14:paraId="6D4611EA" w14:textId="77777777">
        <w:tc>
          <w:tcPr>
            <w:tcW w:w="1271" w:type="dxa"/>
          </w:tcPr>
          <w:p w14:paraId="581AA60C" w14:textId="77777777" w:rsidR="00D406A2" w:rsidRDefault="00D406A2">
            <w:pPr>
              <w:pStyle w:val="BodyText"/>
            </w:pPr>
            <w:r>
              <w:t>3.5</w:t>
            </w:r>
          </w:p>
        </w:tc>
        <w:tc>
          <w:tcPr>
            <w:tcW w:w="4553" w:type="dxa"/>
          </w:tcPr>
          <w:p w14:paraId="11610908" w14:textId="77777777" w:rsidR="00D406A2" w:rsidRDefault="00D406A2">
            <w:pPr>
              <w:pStyle w:val="BodyText"/>
              <w:jc w:val="left"/>
            </w:pPr>
            <w:r>
              <w:t>Description of overall HV switchboard control systems and interfacing to existing systems</w:t>
            </w:r>
          </w:p>
        </w:tc>
        <w:tc>
          <w:tcPr>
            <w:tcW w:w="1401" w:type="dxa"/>
          </w:tcPr>
          <w:p w14:paraId="52A4363F" w14:textId="77777777" w:rsidR="00D406A2" w:rsidRDefault="00D406A2">
            <w:pPr>
              <w:pStyle w:val="BodyText"/>
            </w:pPr>
            <w:r>
              <w:t xml:space="preserve"> -</w:t>
            </w:r>
          </w:p>
        </w:tc>
        <w:tc>
          <w:tcPr>
            <w:tcW w:w="3260" w:type="dxa"/>
          </w:tcPr>
          <w:p w14:paraId="00C1ED86" w14:textId="77777777" w:rsidR="00D406A2" w:rsidRDefault="00D406A2">
            <w:pPr>
              <w:pStyle w:val="BodyText"/>
            </w:pPr>
            <w:r>
              <w:t>To be provided by the Bidder</w:t>
            </w:r>
          </w:p>
        </w:tc>
        <w:tc>
          <w:tcPr>
            <w:tcW w:w="4075" w:type="dxa"/>
          </w:tcPr>
          <w:p w14:paraId="2AC1F0F8" w14:textId="77777777" w:rsidR="00D406A2" w:rsidRDefault="00D406A2">
            <w:pPr>
              <w:pStyle w:val="BodyText"/>
            </w:pPr>
          </w:p>
        </w:tc>
      </w:tr>
      <w:tr w:rsidR="00D406A2" w14:paraId="76E00E48" w14:textId="77777777">
        <w:tc>
          <w:tcPr>
            <w:tcW w:w="1271" w:type="dxa"/>
          </w:tcPr>
          <w:p w14:paraId="342A2FB6" w14:textId="77777777" w:rsidR="00D406A2" w:rsidRDefault="00D406A2">
            <w:pPr>
              <w:pStyle w:val="BodyText"/>
            </w:pPr>
            <w:r>
              <w:t>3.6</w:t>
            </w:r>
          </w:p>
        </w:tc>
        <w:tc>
          <w:tcPr>
            <w:tcW w:w="4553" w:type="dxa"/>
          </w:tcPr>
          <w:p w14:paraId="5175385A" w14:textId="77777777" w:rsidR="00D406A2" w:rsidRDefault="00D406A2">
            <w:pPr>
              <w:pStyle w:val="BodyText"/>
              <w:jc w:val="left"/>
            </w:pPr>
            <w:r>
              <w:t>Details of power supply for control voltages and protection systems supplies</w:t>
            </w:r>
          </w:p>
        </w:tc>
        <w:tc>
          <w:tcPr>
            <w:tcW w:w="1401" w:type="dxa"/>
          </w:tcPr>
          <w:p w14:paraId="18FFA95E" w14:textId="77777777" w:rsidR="00D406A2" w:rsidRDefault="00D406A2">
            <w:pPr>
              <w:pStyle w:val="BodyText"/>
            </w:pPr>
            <w:r>
              <w:t xml:space="preserve"> -</w:t>
            </w:r>
          </w:p>
        </w:tc>
        <w:tc>
          <w:tcPr>
            <w:tcW w:w="3260" w:type="dxa"/>
          </w:tcPr>
          <w:p w14:paraId="2311385E" w14:textId="77777777" w:rsidR="00D406A2" w:rsidRDefault="00D406A2">
            <w:pPr>
              <w:pStyle w:val="BodyText"/>
            </w:pPr>
            <w:r>
              <w:t>To be provided by the Bidder</w:t>
            </w:r>
          </w:p>
        </w:tc>
        <w:tc>
          <w:tcPr>
            <w:tcW w:w="4075" w:type="dxa"/>
          </w:tcPr>
          <w:p w14:paraId="66AC30FC" w14:textId="77777777" w:rsidR="00D406A2" w:rsidRDefault="00D406A2">
            <w:pPr>
              <w:pStyle w:val="BodyText"/>
            </w:pPr>
          </w:p>
        </w:tc>
      </w:tr>
      <w:tr w:rsidR="00D406A2" w14:paraId="7D3E7780" w14:textId="77777777">
        <w:tc>
          <w:tcPr>
            <w:tcW w:w="1271" w:type="dxa"/>
          </w:tcPr>
          <w:p w14:paraId="0C90DF17" w14:textId="77777777" w:rsidR="00D406A2" w:rsidRDefault="00D406A2">
            <w:pPr>
              <w:pStyle w:val="BodyText"/>
            </w:pPr>
            <w:r>
              <w:t>3.7</w:t>
            </w:r>
          </w:p>
        </w:tc>
        <w:tc>
          <w:tcPr>
            <w:tcW w:w="4553" w:type="dxa"/>
          </w:tcPr>
          <w:p w14:paraId="2CCB1D72" w14:textId="77777777" w:rsidR="00D406A2" w:rsidRDefault="00D406A2">
            <w:pPr>
              <w:pStyle w:val="BodyText"/>
              <w:jc w:val="left"/>
            </w:pPr>
            <w:r>
              <w:t>Software communication to remote engineering device</w:t>
            </w:r>
          </w:p>
        </w:tc>
        <w:tc>
          <w:tcPr>
            <w:tcW w:w="1401" w:type="dxa"/>
          </w:tcPr>
          <w:p w14:paraId="073558B6" w14:textId="77777777" w:rsidR="00D406A2" w:rsidRDefault="00D406A2">
            <w:pPr>
              <w:pStyle w:val="BodyText"/>
            </w:pPr>
            <w:r>
              <w:t xml:space="preserve"> -</w:t>
            </w:r>
          </w:p>
        </w:tc>
        <w:tc>
          <w:tcPr>
            <w:tcW w:w="3260" w:type="dxa"/>
          </w:tcPr>
          <w:p w14:paraId="2498FDBC" w14:textId="77777777" w:rsidR="00D406A2" w:rsidRDefault="00D406A2">
            <w:pPr>
              <w:pStyle w:val="BodyText"/>
            </w:pPr>
            <w:r>
              <w:t>Yes</w:t>
            </w:r>
          </w:p>
        </w:tc>
        <w:tc>
          <w:tcPr>
            <w:tcW w:w="4075" w:type="dxa"/>
          </w:tcPr>
          <w:p w14:paraId="1C4AD0F1" w14:textId="77777777" w:rsidR="00D406A2" w:rsidRDefault="00D406A2">
            <w:pPr>
              <w:pStyle w:val="BodyText"/>
            </w:pPr>
          </w:p>
        </w:tc>
      </w:tr>
      <w:tr w:rsidR="00D406A2" w14:paraId="3882E2C9" w14:textId="77777777">
        <w:tc>
          <w:tcPr>
            <w:tcW w:w="1271" w:type="dxa"/>
          </w:tcPr>
          <w:p w14:paraId="607B746A" w14:textId="77777777" w:rsidR="00D406A2" w:rsidRDefault="00D406A2">
            <w:pPr>
              <w:pStyle w:val="BodyText"/>
            </w:pPr>
            <w:r>
              <w:t>3.8</w:t>
            </w:r>
          </w:p>
        </w:tc>
        <w:tc>
          <w:tcPr>
            <w:tcW w:w="4553" w:type="dxa"/>
          </w:tcPr>
          <w:p w14:paraId="7B2DFDB7" w14:textId="77777777" w:rsidR="00D406A2" w:rsidRDefault="00D406A2">
            <w:pPr>
              <w:pStyle w:val="BodyText"/>
            </w:pPr>
            <w:r>
              <w:t>Disturbance recording ability</w:t>
            </w:r>
          </w:p>
        </w:tc>
        <w:tc>
          <w:tcPr>
            <w:tcW w:w="1401" w:type="dxa"/>
          </w:tcPr>
          <w:p w14:paraId="2E6B554F" w14:textId="77777777" w:rsidR="00D406A2" w:rsidRDefault="00D406A2">
            <w:pPr>
              <w:pStyle w:val="BodyText"/>
            </w:pPr>
            <w:r>
              <w:t xml:space="preserve"> -</w:t>
            </w:r>
          </w:p>
        </w:tc>
        <w:tc>
          <w:tcPr>
            <w:tcW w:w="3260" w:type="dxa"/>
          </w:tcPr>
          <w:p w14:paraId="66B48D0A" w14:textId="77777777" w:rsidR="00D406A2" w:rsidRDefault="00D406A2">
            <w:pPr>
              <w:pStyle w:val="BodyText"/>
            </w:pPr>
            <w:r>
              <w:t>Yes</w:t>
            </w:r>
          </w:p>
        </w:tc>
        <w:tc>
          <w:tcPr>
            <w:tcW w:w="4075" w:type="dxa"/>
          </w:tcPr>
          <w:p w14:paraId="3793B491" w14:textId="77777777" w:rsidR="00D406A2" w:rsidRDefault="00D406A2">
            <w:pPr>
              <w:pStyle w:val="BodyText"/>
            </w:pPr>
          </w:p>
        </w:tc>
      </w:tr>
      <w:tr w:rsidR="00D406A2" w14:paraId="0B3C5B61" w14:textId="77777777">
        <w:tc>
          <w:tcPr>
            <w:tcW w:w="1271" w:type="dxa"/>
          </w:tcPr>
          <w:p w14:paraId="10431722" w14:textId="77777777" w:rsidR="00D406A2" w:rsidRPr="00EE6B6E" w:rsidRDefault="00D406A2">
            <w:pPr>
              <w:pStyle w:val="BodyText"/>
              <w:rPr>
                <w:b/>
                <w:bCs/>
              </w:rPr>
            </w:pPr>
            <w:r w:rsidRPr="00EE6B6E">
              <w:rPr>
                <w:b/>
                <w:bCs/>
              </w:rPr>
              <w:t>4</w:t>
            </w:r>
          </w:p>
        </w:tc>
        <w:tc>
          <w:tcPr>
            <w:tcW w:w="13289" w:type="dxa"/>
            <w:gridSpan w:val="4"/>
          </w:tcPr>
          <w:p w14:paraId="78DB2C38" w14:textId="77777777" w:rsidR="00D406A2" w:rsidRPr="00EE6B6E" w:rsidRDefault="00D406A2">
            <w:pPr>
              <w:pStyle w:val="BodyText"/>
              <w:rPr>
                <w:b/>
                <w:bCs/>
              </w:rPr>
            </w:pPr>
            <w:r w:rsidRPr="00EE6B6E">
              <w:rPr>
                <w:b/>
                <w:bCs/>
              </w:rPr>
              <w:t>Supportive Documentation</w:t>
            </w:r>
          </w:p>
        </w:tc>
      </w:tr>
      <w:tr w:rsidR="00D406A2" w14:paraId="701AF112" w14:textId="77777777">
        <w:tc>
          <w:tcPr>
            <w:tcW w:w="1271" w:type="dxa"/>
          </w:tcPr>
          <w:p w14:paraId="258A559B" w14:textId="77777777" w:rsidR="00D406A2" w:rsidRDefault="00D406A2">
            <w:pPr>
              <w:pStyle w:val="BodyText"/>
            </w:pPr>
            <w:r>
              <w:t>4.1</w:t>
            </w:r>
          </w:p>
        </w:tc>
        <w:tc>
          <w:tcPr>
            <w:tcW w:w="4553" w:type="dxa"/>
          </w:tcPr>
          <w:p w14:paraId="4702EC15" w14:textId="77777777" w:rsidR="00D406A2" w:rsidRDefault="00D406A2">
            <w:pPr>
              <w:pStyle w:val="BodyText"/>
            </w:pPr>
            <w:r>
              <w:t>Protection Systems data sheets, catalogues, product brochures, background literature</w:t>
            </w:r>
          </w:p>
        </w:tc>
        <w:tc>
          <w:tcPr>
            <w:tcW w:w="1401" w:type="dxa"/>
          </w:tcPr>
          <w:p w14:paraId="5627B420" w14:textId="77777777" w:rsidR="00D406A2" w:rsidRDefault="00D406A2">
            <w:pPr>
              <w:pStyle w:val="BodyText"/>
            </w:pPr>
            <w:r>
              <w:t xml:space="preserve"> -</w:t>
            </w:r>
          </w:p>
        </w:tc>
        <w:tc>
          <w:tcPr>
            <w:tcW w:w="3260" w:type="dxa"/>
          </w:tcPr>
          <w:p w14:paraId="4C3608F0" w14:textId="77777777" w:rsidR="00D406A2" w:rsidRDefault="00D406A2">
            <w:pPr>
              <w:pStyle w:val="BodyText"/>
            </w:pPr>
            <w:r>
              <w:t>To be provided by the Bidder</w:t>
            </w:r>
          </w:p>
        </w:tc>
        <w:tc>
          <w:tcPr>
            <w:tcW w:w="4075" w:type="dxa"/>
          </w:tcPr>
          <w:p w14:paraId="5001CCCF" w14:textId="77777777" w:rsidR="00D406A2" w:rsidRDefault="00D406A2">
            <w:pPr>
              <w:pStyle w:val="BodyText"/>
            </w:pPr>
          </w:p>
        </w:tc>
      </w:tr>
      <w:tr w:rsidR="00D406A2" w14:paraId="456F27B3" w14:textId="77777777">
        <w:tc>
          <w:tcPr>
            <w:tcW w:w="1271" w:type="dxa"/>
          </w:tcPr>
          <w:p w14:paraId="549F3181" w14:textId="77777777" w:rsidR="00D406A2" w:rsidRPr="00EE6B6E" w:rsidRDefault="00D406A2">
            <w:pPr>
              <w:pStyle w:val="BodyText"/>
              <w:rPr>
                <w:b/>
                <w:bCs/>
              </w:rPr>
            </w:pPr>
            <w:r w:rsidRPr="00EE6B6E">
              <w:rPr>
                <w:b/>
                <w:bCs/>
              </w:rPr>
              <w:t>5</w:t>
            </w:r>
          </w:p>
        </w:tc>
        <w:tc>
          <w:tcPr>
            <w:tcW w:w="13289" w:type="dxa"/>
            <w:gridSpan w:val="4"/>
          </w:tcPr>
          <w:p w14:paraId="7A3B0657" w14:textId="77777777" w:rsidR="00D406A2" w:rsidRPr="00EE6B6E" w:rsidRDefault="00D406A2">
            <w:pPr>
              <w:pStyle w:val="BodyText"/>
              <w:rPr>
                <w:b/>
                <w:bCs/>
              </w:rPr>
            </w:pPr>
            <w:r w:rsidRPr="00EE6B6E">
              <w:rPr>
                <w:b/>
                <w:bCs/>
              </w:rPr>
              <w:t>Minimum required standards</w:t>
            </w:r>
          </w:p>
        </w:tc>
      </w:tr>
      <w:tr w:rsidR="00D406A2" w14:paraId="65254A40" w14:textId="77777777">
        <w:tc>
          <w:tcPr>
            <w:tcW w:w="1271" w:type="dxa"/>
          </w:tcPr>
          <w:p w14:paraId="5452CDAD" w14:textId="77777777" w:rsidR="00D406A2" w:rsidRDefault="00D406A2">
            <w:pPr>
              <w:pStyle w:val="BodyText"/>
            </w:pPr>
            <w:r>
              <w:t>5.1</w:t>
            </w:r>
          </w:p>
        </w:tc>
        <w:tc>
          <w:tcPr>
            <w:tcW w:w="4553" w:type="dxa"/>
          </w:tcPr>
          <w:p w14:paraId="2A2BF3BB" w14:textId="77777777" w:rsidR="00141D35" w:rsidRDefault="00141D35" w:rsidP="00141D35">
            <w:pPr>
              <w:pStyle w:val="BodyText"/>
            </w:pPr>
            <w:r>
              <w:t>•</w:t>
            </w:r>
            <w:r>
              <w:tab/>
              <w:t>559-189375010 Installation of Solar PV Plant at Tutuka Power Station Functional Specification</w:t>
            </w:r>
          </w:p>
          <w:p w14:paraId="07A942EA" w14:textId="733206B3" w:rsidR="00D406A2" w:rsidRDefault="00141D35" w:rsidP="00141D35">
            <w:pPr>
              <w:pStyle w:val="BodyText"/>
            </w:pPr>
            <w:r>
              <w:t>•</w:t>
            </w:r>
            <w:r>
              <w:tab/>
              <w:t>Appendix C: Tender Returnable Technical Schedules</w:t>
            </w:r>
          </w:p>
        </w:tc>
        <w:tc>
          <w:tcPr>
            <w:tcW w:w="1401" w:type="dxa"/>
          </w:tcPr>
          <w:p w14:paraId="0378AF0D" w14:textId="77777777" w:rsidR="00D406A2" w:rsidRDefault="00D406A2">
            <w:pPr>
              <w:pStyle w:val="BodyText"/>
            </w:pPr>
            <w:r>
              <w:t xml:space="preserve"> Yes/No</w:t>
            </w:r>
          </w:p>
        </w:tc>
        <w:tc>
          <w:tcPr>
            <w:tcW w:w="3260" w:type="dxa"/>
          </w:tcPr>
          <w:p w14:paraId="47E0475C" w14:textId="77777777" w:rsidR="00D406A2" w:rsidRDefault="00D406A2">
            <w:pPr>
              <w:pStyle w:val="BodyText"/>
            </w:pPr>
            <w:r>
              <w:t>Yes</w:t>
            </w:r>
          </w:p>
        </w:tc>
        <w:tc>
          <w:tcPr>
            <w:tcW w:w="4075" w:type="dxa"/>
          </w:tcPr>
          <w:p w14:paraId="021E72C3" w14:textId="77777777" w:rsidR="00D406A2" w:rsidRDefault="00D406A2">
            <w:pPr>
              <w:pStyle w:val="BodyText"/>
            </w:pPr>
          </w:p>
        </w:tc>
      </w:tr>
      <w:tr w:rsidR="00D406A2" w14:paraId="5C8E3AD5" w14:textId="77777777">
        <w:tc>
          <w:tcPr>
            <w:tcW w:w="1271" w:type="dxa"/>
          </w:tcPr>
          <w:p w14:paraId="629E67EB" w14:textId="77777777" w:rsidR="00D406A2" w:rsidRPr="00EE6B6E" w:rsidRDefault="00D406A2">
            <w:pPr>
              <w:pStyle w:val="BodyText"/>
              <w:rPr>
                <w:b/>
                <w:bCs/>
              </w:rPr>
            </w:pPr>
            <w:r w:rsidRPr="00EE6B6E">
              <w:rPr>
                <w:b/>
                <w:bCs/>
              </w:rPr>
              <w:t>6</w:t>
            </w:r>
          </w:p>
        </w:tc>
        <w:tc>
          <w:tcPr>
            <w:tcW w:w="13289" w:type="dxa"/>
            <w:gridSpan w:val="4"/>
          </w:tcPr>
          <w:p w14:paraId="72059E13" w14:textId="77777777" w:rsidR="00D406A2" w:rsidRDefault="00D406A2">
            <w:pPr>
              <w:pStyle w:val="BodyText"/>
            </w:pPr>
            <w:r w:rsidRPr="00F578FE">
              <w:rPr>
                <w:b/>
                <w:bCs/>
              </w:rPr>
              <w:t>Additional Information – To be listed by the Bidder</w:t>
            </w:r>
          </w:p>
        </w:tc>
      </w:tr>
      <w:tr w:rsidR="00D406A2" w14:paraId="3F31DEF7" w14:textId="77777777">
        <w:tc>
          <w:tcPr>
            <w:tcW w:w="1271" w:type="dxa"/>
          </w:tcPr>
          <w:p w14:paraId="5773E800" w14:textId="77777777" w:rsidR="00D406A2" w:rsidRDefault="00D406A2">
            <w:pPr>
              <w:pStyle w:val="BodyText"/>
            </w:pPr>
            <w:r>
              <w:lastRenderedPageBreak/>
              <w:t>6.1</w:t>
            </w:r>
          </w:p>
        </w:tc>
        <w:tc>
          <w:tcPr>
            <w:tcW w:w="4553" w:type="dxa"/>
          </w:tcPr>
          <w:p w14:paraId="1498340D" w14:textId="77777777" w:rsidR="00D406A2" w:rsidRDefault="00D406A2">
            <w:pPr>
              <w:pStyle w:val="BodyText"/>
            </w:pPr>
            <w:r>
              <w:t>To be defined by the Bidder</w:t>
            </w:r>
          </w:p>
        </w:tc>
        <w:tc>
          <w:tcPr>
            <w:tcW w:w="1401" w:type="dxa"/>
          </w:tcPr>
          <w:p w14:paraId="2E11875A" w14:textId="77777777" w:rsidR="00D406A2" w:rsidRDefault="00D406A2">
            <w:pPr>
              <w:pStyle w:val="BodyText"/>
            </w:pPr>
            <w:r>
              <w:t>Yes/No</w:t>
            </w:r>
          </w:p>
        </w:tc>
        <w:tc>
          <w:tcPr>
            <w:tcW w:w="3260" w:type="dxa"/>
          </w:tcPr>
          <w:p w14:paraId="71825D1C" w14:textId="77777777" w:rsidR="00D406A2" w:rsidRDefault="00D406A2">
            <w:pPr>
              <w:pStyle w:val="BodyText"/>
            </w:pPr>
            <w:r>
              <w:t>Yes</w:t>
            </w:r>
          </w:p>
        </w:tc>
        <w:tc>
          <w:tcPr>
            <w:tcW w:w="4075" w:type="dxa"/>
          </w:tcPr>
          <w:p w14:paraId="313AFE13" w14:textId="77777777" w:rsidR="00D406A2" w:rsidRDefault="00D406A2">
            <w:pPr>
              <w:pStyle w:val="BodyText"/>
            </w:pPr>
          </w:p>
        </w:tc>
      </w:tr>
    </w:tbl>
    <w:p w14:paraId="77438F2E" w14:textId="77777777" w:rsidR="00D406A2" w:rsidRPr="00831452" w:rsidRDefault="00D406A2" w:rsidP="00D406A2">
      <w:pPr>
        <w:pStyle w:val="BodyText"/>
      </w:pPr>
    </w:p>
    <w:p w14:paraId="72CDD96A" w14:textId="36C2A8E1" w:rsidR="00EA52DB" w:rsidRDefault="00EA52DB" w:rsidP="00824B9A">
      <w:pPr>
        <w:pStyle w:val="BodyText"/>
      </w:pPr>
    </w:p>
    <w:p w14:paraId="3DD0A349" w14:textId="77777777" w:rsidR="00EA52DB" w:rsidRDefault="00EA52DB" w:rsidP="00824B9A">
      <w:pPr>
        <w:pStyle w:val="BodyText"/>
      </w:pPr>
    </w:p>
    <w:p w14:paraId="2A71861E" w14:textId="5388B656" w:rsidR="00EA52DB" w:rsidRPr="00E3358D" w:rsidRDefault="0060006C" w:rsidP="00C82A52">
      <w:pPr>
        <w:pStyle w:val="BodyText"/>
        <w:jc w:val="center"/>
      </w:pPr>
      <w:r>
        <w:t>-End-</w:t>
      </w:r>
    </w:p>
    <w:sectPr w:rsidR="00EA52DB" w:rsidRPr="00E3358D" w:rsidSect="00850131">
      <w:pgSz w:w="16838" w:h="11906" w:orient="landscape"/>
      <w:pgMar w:top="1701"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CC62" w14:textId="77777777" w:rsidR="00857E36" w:rsidRDefault="00857E36">
      <w:r>
        <w:separator/>
      </w:r>
    </w:p>
  </w:endnote>
  <w:endnote w:type="continuationSeparator" w:id="0">
    <w:p w14:paraId="5FD1C544" w14:textId="77777777" w:rsidR="00857E36" w:rsidRDefault="00857E36">
      <w:r>
        <w:continuationSeparator/>
      </w:r>
    </w:p>
  </w:endnote>
  <w:endnote w:type="continuationNotice" w:id="1">
    <w:p w14:paraId="75545BD1" w14:textId="77777777" w:rsidR="00857E36" w:rsidRDefault="00857E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33" w14:textId="77777777" w:rsidR="00857E36" w:rsidRDefault="00857E36">
      <w:r>
        <w:separator/>
      </w:r>
    </w:p>
  </w:footnote>
  <w:footnote w:type="continuationSeparator" w:id="0">
    <w:p w14:paraId="091DF0E5" w14:textId="77777777" w:rsidR="00857E36" w:rsidRDefault="00857E36">
      <w:r>
        <w:continuationSeparator/>
      </w:r>
    </w:p>
  </w:footnote>
  <w:footnote w:type="continuationNotice" w:id="1">
    <w:p w14:paraId="497B8AAC" w14:textId="77777777" w:rsidR="00857E36" w:rsidRDefault="00857E36">
      <w:pPr>
        <w:spacing w:after="0"/>
      </w:pPr>
    </w:p>
  </w:footnote>
  <w:footnote w:id="2">
    <w:p w14:paraId="48EFDF2B"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3">
    <w:p w14:paraId="355156A1" w14:textId="77777777" w:rsidR="00EA52DB" w:rsidRPr="00FE013C" w:rsidRDefault="00EA52DB" w:rsidP="00EA52DB">
      <w:pPr>
        <w:pStyle w:val="FootnoteText"/>
        <w:rPr>
          <w:lang w:val="en-US"/>
        </w:rPr>
      </w:pPr>
      <w:r>
        <w:rPr>
          <w:rStyle w:val="FootnoteReference"/>
        </w:rPr>
        <w:footnoteRef/>
      </w:r>
      <w:r>
        <w:t xml:space="preserve"> </w:t>
      </w:r>
      <w:r>
        <w:rPr>
          <w:lang w:val="en-US"/>
        </w:rPr>
        <w:t>The Bidder provides the information requested in Item No. 2 for all the Solar PV projects indicated in Item No. 1 as the Bidder’s claimed experience.</w:t>
      </w:r>
    </w:p>
  </w:footnote>
  <w:footnote w:id="4">
    <w:p w14:paraId="0C752872"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5">
    <w:p w14:paraId="059D5B9C" w14:textId="77777777" w:rsidR="00EA52DB" w:rsidRPr="00FE013C" w:rsidRDefault="00EA52DB" w:rsidP="00EA52DB">
      <w:pPr>
        <w:pStyle w:val="FootnoteText"/>
        <w:rPr>
          <w:lang w:val="en-US"/>
        </w:rPr>
      </w:pPr>
      <w:r>
        <w:rPr>
          <w:rStyle w:val="FootnoteReference"/>
        </w:rPr>
        <w:footnoteRef/>
      </w:r>
      <w:r>
        <w:t xml:space="preserve"> </w:t>
      </w:r>
      <w:r>
        <w:rPr>
          <w:lang w:val="en-US"/>
        </w:rPr>
        <w:t>The Bidder provides the information requested in Item No. 2 for all the Solar PV projects indicated in Item No. 1 as the Bidder’s claimed experience.</w:t>
      </w:r>
    </w:p>
  </w:footnote>
  <w:footnote w:id="6">
    <w:p w14:paraId="00D01A03"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7">
    <w:p w14:paraId="4A828A41"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8">
    <w:p w14:paraId="0CFEBD0E"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5706" w14:textId="1BD4CFC4" w:rsidR="006908A5" w:rsidRDefault="006908A5">
    <w:pPr>
      <w:pStyle w:val="Header"/>
    </w:pPr>
    <w:r>
      <w:rPr>
        <w:noProof/>
        <w:lang w:val="en-US"/>
      </w:rPr>
      <mc:AlternateContent>
        <mc:Choice Requires="wps">
          <w:drawing>
            <wp:anchor distT="0" distB="0" distL="114300" distR="114300" simplePos="0" relativeHeight="251658271" behindDoc="0" locked="0" layoutInCell="1" allowOverlap="1" wp14:anchorId="7BDB7517" wp14:editId="2D27F37C">
              <wp:simplePos x="0" y="0"/>
              <wp:positionH relativeFrom="page">
                <wp:posOffset>719455</wp:posOffset>
              </wp:positionH>
              <wp:positionV relativeFrom="page">
                <wp:posOffset>971550</wp:posOffset>
              </wp:positionV>
              <wp:extent cx="6480175" cy="0"/>
              <wp:effectExtent l="5080" t="9525" r="10795" b="9525"/>
              <wp:wrapNone/>
              <wp:docPr id="1981328082" name="Straight Connector 1981328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A8994" id="Straight Connector 1981328082" o:spid="_x0000_s1026" style="position:absolute;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US"/>
      </w:rPr>
      <mc:AlternateContent>
        <mc:Choice Requires="wps">
          <w:drawing>
            <wp:anchor distT="0" distB="0" distL="114300" distR="114300" simplePos="0" relativeHeight="251658272" behindDoc="1" locked="0" layoutInCell="1" allowOverlap="1" wp14:anchorId="7C1423AA" wp14:editId="4E33588F">
              <wp:simplePos x="0" y="0"/>
              <wp:positionH relativeFrom="page">
                <wp:posOffset>719455</wp:posOffset>
              </wp:positionH>
              <wp:positionV relativeFrom="page">
                <wp:posOffset>431800</wp:posOffset>
              </wp:positionV>
              <wp:extent cx="3959860" cy="539750"/>
              <wp:effectExtent l="0" t="3175" r="0" b="0"/>
              <wp:wrapNone/>
              <wp:docPr id="274123765" name="Text Box 274123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674AF1" w14:textId="5811C461" w:rsidR="00956443" w:rsidRPr="00DE71AD" w:rsidRDefault="00956443" w:rsidP="00956443">
                          <w:pPr>
                            <w:pStyle w:val="TitlePageBold"/>
                            <w:spacing w:before="20"/>
                            <w:rPr>
                              <w:sz w:val="20"/>
                              <w:szCs w:val="20"/>
                            </w:rPr>
                          </w:pPr>
                          <w:r>
                            <w:rPr>
                              <w:sz w:val="20"/>
                              <w:szCs w:val="20"/>
                            </w:rPr>
                            <w:t xml:space="preserve">Tutuka Solar PV Plant </w:t>
                          </w:r>
                          <w:r w:rsidRPr="00DE71AD">
                            <w:rPr>
                              <w:sz w:val="20"/>
                              <w:szCs w:val="20"/>
                            </w:rPr>
                            <w:t xml:space="preserve">Tender Technical Evaluation </w:t>
                          </w:r>
                        </w:p>
                        <w:p w14:paraId="5614F9D0" w14:textId="77777777" w:rsidR="006908A5" w:rsidRPr="00E30008" w:rsidRDefault="006908A5">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423AA" id="_x0000_t202" coordsize="21600,21600" o:spt="202" path="m,l,21600r21600,l21600,xe">
              <v:stroke joinstyle="miter"/>
              <v:path gradientshapeok="t" o:connecttype="rect"/>
            </v:shapetype>
            <v:shape id="Text Box 274123765" o:spid="_x0000_s1026" type="#_x0000_t202" style="position:absolute;left:0;text-align:left;margin-left:56.65pt;margin-top:34pt;width:311.8pt;height:42.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" filled="f" stroked="f" strokeweight=".5pt">
              <v:textbox inset="2mm,0,2mm,0">
                <w:txbxContent>
                  <w:p w14:paraId="4B674AF1" w14:textId="5811C461" w:rsidR="00956443" w:rsidRPr="00DE71AD" w:rsidRDefault="00956443" w:rsidP="00956443">
                    <w:pPr>
                      <w:pStyle w:val="TitlePageBold"/>
                      <w:spacing w:before="20"/>
                      <w:rPr>
                        <w:sz w:val="20"/>
                        <w:szCs w:val="20"/>
                      </w:rPr>
                    </w:pPr>
                    <w:r>
                      <w:rPr>
                        <w:sz w:val="20"/>
                        <w:szCs w:val="20"/>
                      </w:rPr>
                      <w:t xml:space="preserve">Tutuka Solar PV Plant </w:t>
                    </w:r>
                    <w:r w:rsidRPr="00DE71AD">
                      <w:rPr>
                        <w:sz w:val="20"/>
                        <w:szCs w:val="20"/>
                      </w:rPr>
                      <w:t xml:space="preserve">Tender Technical Evaluation </w:t>
                    </w:r>
                  </w:p>
                  <w:p w14:paraId="5614F9D0" w14:textId="77777777" w:rsidR="006908A5" w:rsidRPr="00E30008" w:rsidRDefault="006908A5">
                    <w:pPr>
                      <w:pStyle w:val="HeaderBold"/>
                      <w:rPr>
                        <w:lang w:val="en-Z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D94"/>
    <w:multiLevelType w:val="hybridMultilevel"/>
    <w:tmpl w:val="466A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77E3E"/>
    <w:multiLevelType w:val="multilevel"/>
    <w:tmpl w:val="6C5222C8"/>
    <w:lvl w:ilvl="0">
      <w:start w:val="3"/>
      <w:numFmt w:val="upperLetter"/>
      <w:lvlRestart w:val="0"/>
      <w:suff w:val="nothing"/>
      <w:lvlText w:val="Appendix %1"/>
      <w:lvlJc w:val="left"/>
      <w:pPr>
        <w:ind w:left="0" w:firstLine="0"/>
      </w:pPr>
      <w:rPr>
        <w:rFonts w:hint="default"/>
      </w:rPr>
    </w:lvl>
    <w:lvl w:ilvl="1">
      <w:start w:val="13"/>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2" w15:restartNumberingAfterBreak="0">
    <w:nsid w:val="06DF3F75"/>
    <w:multiLevelType w:val="multilevel"/>
    <w:tmpl w:val="889E8264"/>
    <w:lvl w:ilvl="0">
      <w:start w:val="3"/>
      <w:numFmt w:val="upperLetter"/>
      <w:lvlRestart w:val="0"/>
      <w:suff w:val="nothing"/>
      <w:lvlText w:val="Appendix %1"/>
      <w:lvlJc w:val="left"/>
      <w:pPr>
        <w:ind w:left="0" w:firstLine="0"/>
      </w:pPr>
      <w:rPr>
        <w:rFonts w:hint="default"/>
      </w:rPr>
    </w:lvl>
    <w:lvl w:ilvl="1">
      <w:start w:val="8"/>
      <w:numFmt w:val="decimal"/>
      <w:suff w:val="space"/>
      <w:lvlText w:val="%1.%2"/>
      <w:lvlJc w:val="left"/>
      <w:pPr>
        <w:ind w:left="397" w:hanging="397"/>
      </w:pPr>
      <w:rPr>
        <w:rFonts w:hint="default"/>
      </w:rPr>
    </w:lvl>
    <w:lvl w:ilvl="2">
      <w:start w:val="2"/>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3" w15:restartNumberingAfterBreak="0">
    <w:nsid w:val="0BB71EB3"/>
    <w:multiLevelType w:val="hybridMultilevel"/>
    <w:tmpl w:val="DE2A7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894174"/>
    <w:multiLevelType w:val="hybridMultilevel"/>
    <w:tmpl w:val="162881D4"/>
    <w:lvl w:ilvl="0" w:tplc="FFFFFFFF">
      <w:start w:val="1"/>
      <w:numFmt w:val="bullet"/>
      <w:pStyle w:val="Bullets"/>
      <w:lvlText w:val=""/>
      <w:lvlJc w:val="left"/>
      <w:pPr>
        <w:tabs>
          <w:tab w:val="num" w:pos="544"/>
        </w:tabs>
        <w:ind w:left="544" w:hanging="45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6" w15:restartNumberingAfterBreak="0">
    <w:nsid w:val="0F5E3722"/>
    <w:multiLevelType w:val="multilevel"/>
    <w:tmpl w:val="30C0B4A6"/>
    <w:lvl w:ilvl="0">
      <w:start w:val="1"/>
      <w:numFmt w:val="decimal"/>
      <w:lvlRestart w:val="0"/>
      <w:suff w:val="nothing"/>
      <w:lvlText w:val="Attachment %1"/>
      <w:lvlJc w:val="left"/>
      <w:pPr>
        <w:ind w:left="0" w:firstLine="0"/>
      </w:pPr>
    </w:lvl>
    <w:lvl w:ilvl="1">
      <w:start w:val="1"/>
      <w:numFmt w:val="decimal"/>
      <w:suff w:val="space"/>
      <w:lvlText w:val="%1.%2"/>
      <w:lvlJc w:val="left"/>
      <w:pPr>
        <w:ind w:left="397" w:hanging="397"/>
      </w:pPr>
    </w:lvl>
    <w:lvl w:ilvl="2">
      <w:start w:val="1"/>
      <w:numFmt w:val="decimal"/>
      <w:suff w:val="space"/>
      <w:lvlText w:val="%1.%2.%3"/>
      <w:lvlJc w:val="left"/>
      <w:pPr>
        <w:ind w:left="397"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907"/>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7" w15:restartNumberingAfterBreak="0">
    <w:nsid w:val="140E0E11"/>
    <w:multiLevelType w:val="multilevel"/>
    <w:tmpl w:val="BAA25820"/>
    <w:lvl w:ilvl="0">
      <w:start w:val="3"/>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8" w15:restartNumberingAfterBreak="0">
    <w:nsid w:val="151D3765"/>
    <w:multiLevelType w:val="multilevel"/>
    <w:tmpl w:val="6EE82964"/>
    <w:lvl w:ilvl="0">
      <w:start w:val="3"/>
      <w:numFmt w:val="upperLetter"/>
      <w:lvlRestart w:val="0"/>
      <w:suff w:val="nothing"/>
      <w:lvlText w:val="Appendix %1"/>
      <w:lvlJc w:val="left"/>
      <w:pPr>
        <w:ind w:left="0" w:firstLine="0"/>
      </w:pPr>
      <w:rPr>
        <w:rFonts w:hint="default"/>
      </w:rPr>
    </w:lvl>
    <w:lvl w:ilvl="1">
      <w:start w:val="10"/>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9" w15:restartNumberingAfterBreak="0">
    <w:nsid w:val="1801135E"/>
    <w:multiLevelType w:val="hybridMultilevel"/>
    <w:tmpl w:val="0C964A46"/>
    <w:lvl w:ilvl="0" w:tplc="655E4CFE">
      <w:start w:val="1"/>
      <w:numFmt w:val="decimal"/>
      <w:pStyle w:val="FinancialForm"/>
      <w:lvlText w:val="Financial %1"/>
      <w:lvlJc w:val="left"/>
      <w:pPr>
        <w:ind w:left="1212" w:hanging="360"/>
      </w:pPr>
      <w:rPr>
        <w:rFonts w:ascii="Tahoma" w:eastAsia="MS Mincho" w:hAnsi="Tahoma" w:hint="default"/>
        <w:b/>
        <w:i w:val="0"/>
        <w:caps w:val="0"/>
        <w:strike w:val="0"/>
        <w:dstrike w:val="0"/>
        <w:vanish w:val="0"/>
        <w:color w:val="000000"/>
        <w:sz w:val="22"/>
        <w:szCs w:val="25"/>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04DFA"/>
    <w:multiLevelType w:val="hybridMultilevel"/>
    <w:tmpl w:val="8DD826DE"/>
    <w:lvl w:ilvl="0" w:tplc="6F56D550">
      <w:start w:val="1"/>
      <w:numFmt w:val="bullet"/>
      <w:lvlText w:val=""/>
      <w:lvlJc w:val="left"/>
      <w:pPr>
        <w:ind w:left="720" w:hanging="360"/>
      </w:pPr>
      <w:rPr>
        <w:rFonts w:ascii="Symbol" w:hAnsi="Symbol"/>
      </w:rPr>
    </w:lvl>
    <w:lvl w:ilvl="1" w:tplc="DBF00AF0">
      <w:start w:val="1"/>
      <w:numFmt w:val="bullet"/>
      <w:lvlText w:val=""/>
      <w:lvlJc w:val="left"/>
      <w:pPr>
        <w:ind w:left="720" w:hanging="360"/>
      </w:pPr>
      <w:rPr>
        <w:rFonts w:ascii="Symbol" w:hAnsi="Symbol"/>
      </w:rPr>
    </w:lvl>
    <w:lvl w:ilvl="2" w:tplc="E26E590A">
      <w:start w:val="1"/>
      <w:numFmt w:val="bullet"/>
      <w:lvlText w:val=""/>
      <w:lvlJc w:val="left"/>
      <w:pPr>
        <w:ind w:left="720" w:hanging="360"/>
      </w:pPr>
      <w:rPr>
        <w:rFonts w:ascii="Symbol" w:hAnsi="Symbol"/>
      </w:rPr>
    </w:lvl>
    <w:lvl w:ilvl="3" w:tplc="315275E2">
      <w:start w:val="1"/>
      <w:numFmt w:val="bullet"/>
      <w:lvlText w:val=""/>
      <w:lvlJc w:val="left"/>
      <w:pPr>
        <w:ind w:left="720" w:hanging="360"/>
      </w:pPr>
      <w:rPr>
        <w:rFonts w:ascii="Symbol" w:hAnsi="Symbol"/>
      </w:rPr>
    </w:lvl>
    <w:lvl w:ilvl="4" w:tplc="BB8A4C4A">
      <w:start w:val="1"/>
      <w:numFmt w:val="bullet"/>
      <w:lvlText w:val=""/>
      <w:lvlJc w:val="left"/>
      <w:pPr>
        <w:ind w:left="720" w:hanging="360"/>
      </w:pPr>
      <w:rPr>
        <w:rFonts w:ascii="Symbol" w:hAnsi="Symbol"/>
      </w:rPr>
    </w:lvl>
    <w:lvl w:ilvl="5" w:tplc="1D328B32">
      <w:start w:val="1"/>
      <w:numFmt w:val="bullet"/>
      <w:lvlText w:val=""/>
      <w:lvlJc w:val="left"/>
      <w:pPr>
        <w:ind w:left="720" w:hanging="360"/>
      </w:pPr>
      <w:rPr>
        <w:rFonts w:ascii="Symbol" w:hAnsi="Symbol"/>
      </w:rPr>
    </w:lvl>
    <w:lvl w:ilvl="6" w:tplc="82846A0E">
      <w:start w:val="1"/>
      <w:numFmt w:val="bullet"/>
      <w:lvlText w:val=""/>
      <w:lvlJc w:val="left"/>
      <w:pPr>
        <w:ind w:left="720" w:hanging="360"/>
      </w:pPr>
      <w:rPr>
        <w:rFonts w:ascii="Symbol" w:hAnsi="Symbol"/>
      </w:rPr>
    </w:lvl>
    <w:lvl w:ilvl="7" w:tplc="0A14F14A">
      <w:start w:val="1"/>
      <w:numFmt w:val="bullet"/>
      <w:lvlText w:val=""/>
      <w:lvlJc w:val="left"/>
      <w:pPr>
        <w:ind w:left="720" w:hanging="360"/>
      </w:pPr>
      <w:rPr>
        <w:rFonts w:ascii="Symbol" w:hAnsi="Symbol"/>
      </w:rPr>
    </w:lvl>
    <w:lvl w:ilvl="8" w:tplc="6682F6E2">
      <w:start w:val="1"/>
      <w:numFmt w:val="bullet"/>
      <w:lvlText w:val=""/>
      <w:lvlJc w:val="left"/>
      <w:pPr>
        <w:ind w:left="720" w:hanging="360"/>
      </w:pPr>
      <w:rPr>
        <w:rFonts w:ascii="Symbol" w:hAnsi="Symbol"/>
      </w:rPr>
    </w:lvl>
  </w:abstractNum>
  <w:abstractNum w:abstractNumId="11"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2" w15:restartNumberingAfterBreak="0">
    <w:nsid w:val="212A6DE6"/>
    <w:multiLevelType w:val="multilevel"/>
    <w:tmpl w:val="4D2CE6C2"/>
    <w:lvl w:ilvl="0">
      <w:start w:val="3"/>
      <w:numFmt w:val="upperLetter"/>
      <w:lvlRestart w:val="0"/>
      <w:suff w:val="nothing"/>
      <w:lvlText w:val="Appendix %1"/>
      <w:lvlJc w:val="left"/>
      <w:pPr>
        <w:ind w:left="0" w:firstLine="0"/>
      </w:pPr>
      <w:rPr>
        <w:rFonts w:hint="default"/>
      </w:rPr>
    </w:lvl>
    <w:lvl w:ilvl="1">
      <w:start w:val="13"/>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13" w15:restartNumberingAfterBreak="0">
    <w:nsid w:val="217947CD"/>
    <w:multiLevelType w:val="multilevel"/>
    <w:tmpl w:val="BAA25820"/>
    <w:lvl w:ilvl="0">
      <w:start w:val="3"/>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14" w15:restartNumberingAfterBreak="0">
    <w:nsid w:val="21FE4CFD"/>
    <w:multiLevelType w:val="multilevel"/>
    <w:tmpl w:val="99221540"/>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15" w15:restartNumberingAfterBreak="0">
    <w:nsid w:val="2574112D"/>
    <w:multiLevelType w:val="multilevel"/>
    <w:tmpl w:val="99D055B2"/>
    <w:lvl w:ilvl="0">
      <w:start w:val="3"/>
      <w:numFmt w:val="upperLetter"/>
      <w:lvlRestart w:val="0"/>
      <w:suff w:val="nothing"/>
      <w:lvlText w:val="Appendix %1"/>
      <w:lvlJc w:val="left"/>
      <w:pPr>
        <w:ind w:left="0" w:firstLine="0"/>
      </w:pPr>
      <w:rPr>
        <w:rFonts w:hint="default"/>
      </w:rPr>
    </w:lvl>
    <w:lvl w:ilvl="1">
      <w:start w:val="9"/>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16" w15:restartNumberingAfterBreak="0">
    <w:nsid w:val="25E925B1"/>
    <w:multiLevelType w:val="multilevel"/>
    <w:tmpl w:val="3A7C1834"/>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17" w15:restartNumberingAfterBreak="0">
    <w:nsid w:val="278E2A79"/>
    <w:multiLevelType w:val="hybridMultilevel"/>
    <w:tmpl w:val="40485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EE1DFF"/>
    <w:multiLevelType w:val="hybridMultilevel"/>
    <w:tmpl w:val="418037BA"/>
    <w:lvl w:ilvl="0" w:tplc="6F8E2268">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2852A5"/>
    <w:multiLevelType w:val="hybridMultilevel"/>
    <w:tmpl w:val="8A8E0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315BCC"/>
    <w:multiLevelType w:val="multilevel"/>
    <w:tmpl w:val="5998AB54"/>
    <w:lvl w:ilvl="0">
      <w:start w:val="3"/>
      <w:numFmt w:val="upperLetter"/>
      <w:lvlRestart w:val="0"/>
      <w:suff w:val="nothing"/>
      <w:lvlText w:val="Appendix %1"/>
      <w:lvlJc w:val="left"/>
      <w:pPr>
        <w:ind w:left="0" w:firstLine="0"/>
      </w:pPr>
      <w:rPr>
        <w:rFonts w:hint="default"/>
      </w:rPr>
    </w:lvl>
    <w:lvl w:ilvl="1">
      <w:start w:val="2"/>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21"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2" w15:restartNumberingAfterBreak="0">
    <w:nsid w:val="32A21B70"/>
    <w:multiLevelType w:val="multilevel"/>
    <w:tmpl w:val="DD7A44CA"/>
    <w:lvl w:ilvl="0">
      <w:start w:val="3"/>
      <w:numFmt w:val="upperLetter"/>
      <w:lvlRestart w:val="0"/>
      <w:suff w:val="nothing"/>
      <w:lvlText w:val="Appendix %1"/>
      <w:lvlJc w:val="left"/>
      <w:pPr>
        <w:ind w:left="0" w:firstLine="0"/>
      </w:pPr>
      <w:rPr>
        <w:rFonts w:hint="default"/>
      </w:rPr>
    </w:lvl>
    <w:lvl w:ilvl="1">
      <w:start w:val="8"/>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23" w15:restartNumberingAfterBreak="0">
    <w:nsid w:val="3E4E045C"/>
    <w:multiLevelType w:val="multilevel"/>
    <w:tmpl w:val="3DF8D0F6"/>
    <w:lvl w:ilvl="0">
      <w:start w:val="3"/>
      <w:numFmt w:val="upperLetter"/>
      <w:lvlRestart w:val="0"/>
      <w:suff w:val="nothing"/>
      <w:lvlText w:val="Appendix %1"/>
      <w:lvlJc w:val="left"/>
      <w:pPr>
        <w:ind w:left="0" w:firstLine="0"/>
      </w:pPr>
      <w:rPr>
        <w:rFonts w:hint="default"/>
      </w:rPr>
    </w:lvl>
    <w:lvl w:ilvl="1">
      <w:start w:val="8"/>
      <w:numFmt w:val="decimal"/>
      <w:suff w:val="space"/>
      <w:lvlText w:val="%1.%2"/>
      <w:lvlJc w:val="left"/>
      <w:pPr>
        <w:ind w:left="397" w:hanging="397"/>
      </w:pPr>
      <w:rPr>
        <w:rFonts w:hint="default"/>
      </w:rPr>
    </w:lvl>
    <w:lvl w:ilvl="2">
      <w:start w:val="2"/>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24" w15:restartNumberingAfterBreak="0">
    <w:nsid w:val="3F387F60"/>
    <w:multiLevelType w:val="hybridMultilevel"/>
    <w:tmpl w:val="CE9263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5265D8"/>
    <w:multiLevelType w:val="hybridMultilevel"/>
    <w:tmpl w:val="BE625508"/>
    <w:lvl w:ilvl="0" w:tplc="9A5E9940">
      <w:start w:val="1"/>
      <w:numFmt w:val="bullet"/>
      <w:lvlText w:val=""/>
      <w:lvlJc w:val="left"/>
      <w:pPr>
        <w:ind w:left="720" w:hanging="360"/>
      </w:pPr>
      <w:rPr>
        <w:rFonts w:ascii="Symbol" w:hAnsi="Symbol"/>
      </w:rPr>
    </w:lvl>
    <w:lvl w:ilvl="1" w:tplc="A3C89F1A">
      <w:start w:val="1"/>
      <w:numFmt w:val="bullet"/>
      <w:lvlText w:val=""/>
      <w:lvlJc w:val="left"/>
      <w:pPr>
        <w:ind w:left="720" w:hanging="360"/>
      </w:pPr>
      <w:rPr>
        <w:rFonts w:ascii="Symbol" w:hAnsi="Symbol"/>
      </w:rPr>
    </w:lvl>
    <w:lvl w:ilvl="2" w:tplc="17183FB2">
      <w:start w:val="1"/>
      <w:numFmt w:val="bullet"/>
      <w:lvlText w:val=""/>
      <w:lvlJc w:val="left"/>
      <w:pPr>
        <w:ind w:left="720" w:hanging="360"/>
      </w:pPr>
      <w:rPr>
        <w:rFonts w:ascii="Symbol" w:hAnsi="Symbol"/>
      </w:rPr>
    </w:lvl>
    <w:lvl w:ilvl="3" w:tplc="FEA8F962">
      <w:start w:val="1"/>
      <w:numFmt w:val="bullet"/>
      <w:lvlText w:val=""/>
      <w:lvlJc w:val="left"/>
      <w:pPr>
        <w:ind w:left="720" w:hanging="360"/>
      </w:pPr>
      <w:rPr>
        <w:rFonts w:ascii="Symbol" w:hAnsi="Symbol"/>
      </w:rPr>
    </w:lvl>
    <w:lvl w:ilvl="4" w:tplc="B96AB200">
      <w:start w:val="1"/>
      <w:numFmt w:val="bullet"/>
      <w:lvlText w:val=""/>
      <w:lvlJc w:val="left"/>
      <w:pPr>
        <w:ind w:left="720" w:hanging="360"/>
      </w:pPr>
      <w:rPr>
        <w:rFonts w:ascii="Symbol" w:hAnsi="Symbol"/>
      </w:rPr>
    </w:lvl>
    <w:lvl w:ilvl="5" w:tplc="225A2652">
      <w:start w:val="1"/>
      <w:numFmt w:val="bullet"/>
      <w:lvlText w:val=""/>
      <w:lvlJc w:val="left"/>
      <w:pPr>
        <w:ind w:left="720" w:hanging="360"/>
      </w:pPr>
      <w:rPr>
        <w:rFonts w:ascii="Symbol" w:hAnsi="Symbol"/>
      </w:rPr>
    </w:lvl>
    <w:lvl w:ilvl="6" w:tplc="7234B558">
      <w:start w:val="1"/>
      <w:numFmt w:val="bullet"/>
      <w:lvlText w:val=""/>
      <w:lvlJc w:val="left"/>
      <w:pPr>
        <w:ind w:left="720" w:hanging="360"/>
      </w:pPr>
      <w:rPr>
        <w:rFonts w:ascii="Symbol" w:hAnsi="Symbol"/>
      </w:rPr>
    </w:lvl>
    <w:lvl w:ilvl="7" w:tplc="7E7265E4">
      <w:start w:val="1"/>
      <w:numFmt w:val="bullet"/>
      <w:lvlText w:val=""/>
      <w:lvlJc w:val="left"/>
      <w:pPr>
        <w:ind w:left="720" w:hanging="360"/>
      </w:pPr>
      <w:rPr>
        <w:rFonts w:ascii="Symbol" w:hAnsi="Symbol"/>
      </w:rPr>
    </w:lvl>
    <w:lvl w:ilvl="8" w:tplc="3CC0E68A">
      <w:start w:val="1"/>
      <w:numFmt w:val="bullet"/>
      <w:lvlText w:val=""/>
      <w:lvlJc w:val="left"/>
      <w:pPr>
        <w:ind w:left="720" w:hanging="360"/>
      </w:pPr>
      <w:rPr>
        <w:rFonts w:ascii="Symbol" w:hAnsi="Symbol"/>
      </w:rPr>
    </w:lvl>
  </w:abstractNum>
  <w:abstractNum w:abstractNumId="26" w15:restartNumberingAfterBreak="0">
    <w:nsid w:val="42D95086"/>
    <w:multiLevelType w:val="multilevel"/>
    <w:tmpl w:val="3A7C1834"/>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27"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28"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29"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30" w15:restartNumberingAfterBreak="0">
    <w:nsid w:val="49D1254B"/>
    <w:multiLevelType w:val="hybridMultilevel"/>
    <w:tmpl w:val="D9A2C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32"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33" w15:restartNumberingAfterBreak="0">
    <w:nsid w:val="5420202A"/>
    <w:multiLevelType w:val="hybridMultilevel"/>
    <w:tmpl w:val="404AB4FE"/>
    <w:lvl w:ilvl="0" w:tplc="1C090001">
      <w:start w:val="1"/>
      <w:numFmt w:val="bullet"/>
      <w:lvlText w:val=""/>
      <w:lvlJc w:val="left"/>
      <w:pPr>
        <w:ind w:left="892" w:hanging="360"/>
      </w:pPr>
      <w:rPr>
        <w:rFonts w:ascii="Symbol" w:hAnsi="Symbol" w:hint="default"/>
      </w:rPr>
    </w:lvl>
    <w:lvl w:ilvl="1" w:tplc="1C090003" w:tentative="1">
      <w:start w:val="1"/>
      <w:numFmt w:val="bullet"/>
      <w:lvlText w:val="o"/>
      <w:lvlJc w:val="left"/>
      <w:pPr>
        <w:ind w:left="1612" w:hanging="360"/>
      </w:pPr>
      <w:rPr>
        <w:rFonts w:ascii="Courier New" w:hAnsi="Courier New" w:cs="Courier New" w:hint="default"/>
      </w:rPr>
    </w:lvl>
    <w:lvl w:ilvl="2" w:tplc="1C090005" w:tentative="1">
      <w:start w:val="1"/>
      <w:numFmt w:val="bullet"/>
      <w:lvlText w:val=""/>
      <w:lvlJc w:val="left"/>
      <w:pPr>
        <w:ind w:left="2332" w:hanging="360"/>
      </w:pPr>
      <w:rPr>
        <w:rFonts w:ascii="Wingdings" w:hAnsi="Wingdings" w:hint="default"/>
      </w:rPr>
    </w:lvl>
    <w:lvl w:ilvl="3" w:tplc="1C090001" w:tentative="1">
      <w:start w:val="1"/>
      <w:numFmt w:val="bullet"/>
      <w:lvlText w:val=""/>
      <w:lvlJc w:val="left"/>
      <w:pPr>
        <w:ind w:left="3052" w:hanging="360"/>
      </w:pPr>
      <w:rPr>
        <w:rFonts w:ascii="Symbol" w:hAnsi="Symbol" w:hint="default"/>
      </w:rPr>
    </w:lvl>
    <w:lvl w:ilvl="4" w:tplc="1C090003" w:tentative="1">
      <w:start w:val="1"/>
      <w:numFmt w:val="bullet"/>
      <w:lvlText w:val="o"/>
      <w:lvlJc w:val="left"/>
      <w:pPr>
        <w:ind w:left="3772" w:hanging="360"/>
      </w:pPr>
      <w:rPr>
        <w:rFonts w:ascii="Courier New" w:hAnsi="Courier New" w:cs="Courier New" w:hint="default"/>
      </w:rPr>
    </w:lvl>
    <w:lvl w:ilvl="5" w:tplc="1C090005" w:tentative="1">
      <w:start w:val="1"/>
      <w:numFmt w:val="bullet"/>
      <w:lvlText w:val=""/>
      <w:lvlJc w:val="left"/>
      <w:pPr>
        <w:ind w:left="4492" w:hanging="360"/>
      </w:pPr>
      <w:rPr>
        <w:rFonts w:ascii="Wingdings" w:hAnsi="Wingdings" w:hint="default"/>
      </w:rPr>
    </w:lvl>
    <w:lvl w:ilvl="6" w:tplc="1C090001" w:tentative="1">
      <w:start w:val="1"/>
      <w:numFmt w:val="bullet"/>
      <w:lvlText w:val=""/>
      <w:lvlJc w:val="left"/>
      <w:pPr>
        <w:ind w:left="5212" w:hanging="360"/>
      </w:pPr>
      <w:rPr>
        <w:rFonts w:ascii="Symbol" w:hAnsi="Symbol" w:hint="default"/>
      </w:rPr>
    </w:lvl>
    <w:lvl w:ilvl="7" w:tplc="1C090003" w:tentative="1">
      <w:start w:val="1"/>
      <w:numFmt w:val="bullet"/>
      <w:lvlText w:val="o"/>
      <w:lvlJc w:val="left"/>
      <w:pPr>
        <w:ind w:left="5932" w:hanging="360"/>
      </w:pPr>
      <w:rPr>
        <w:rFonts w:ascii="Courier New" w:hAnsi="Courier New" w:cs="Courier New" w:hint="default"/>
      </w:rPr>
    </w:lvl>
    <w:lvl w:ilvl="8" w:tplc="1C090005" w:tentative="1">
      <w:start w:val="1"/>
      <w:numFmt w:val="bullet"/>
      <w:lvlText w:val=""/>
      <w:lvlJc w:val="left"/>
      <w:pPr>
        <w:ind w:left="6652" w:hanging="360"/>
      </w:pPr>
      <w:rPr>
        <w:rFonts w:ascii="Wingdings" w:hAnsi="Wingdings" w:hint="default"/>
      </w:rPr>
    </w:lvl>
  </w:abstractNum>
  <w:abstractNum w:abstractNumId="34"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35"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36" w15:restartNumberingAfterBreak="0">
    <w:nsid w:val="588A6754"/>
    <w:multiLevelType w:val="hybridMultilevel"/>
    <w:tmpl w:val="BEF41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9AA15CA"/>
    <w:multiLevelType w:val="hybridMultilevel"/>
    <w:tmpl w:val="73CCE43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D7D5D52"/>
    <w:multiLevelType w:val="multilevel"/>
    <w:tmpl w:val="3A7C1834"/>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39" w15:restartNumberingAfterBreak="0">
    <w:nsid w:val="5DFD016E"/>
    <w:multiLevelType w:val="multilevel"/>
    <w:tmpl w:val="8648F89A"/>
    <w:lvl w:ilvl="0">
      <w:start w:val="1"/>
      <w:numFmt w:val="decimal"/>
      <w:lvlText w:val="%1.0"/>
      <w:lvlJc w:val="left"/>
      <w:pPr>
        <w:tabs>
          <w:tab w:val="num" w:pos="1134"/>
        </w:tabs>
        <w:ind w:left="1134" w:hanging="1134"/>
      </w:pPr>
      <w:rPr>
        <w:rFonts w:ascii="Arial Black" w:hAnsi="Arial Black" w:cs="Arial Black" w:hint="default"/>
        <w:b w:val="0"/>
        <w:bCs w:val="0"/>
        <w:i w:val="0"/>
        <w:iCs w:val="0"/>
        <w:color w:val="008080"/>
        <w:sz w:val="28"/>
        <w:szCs w:val="28"/>
        <w:u w:val="none"/>
      </w:rPr>
    </w:lvl>
    <w:lvl w:ilvl="1">
      <w:start w:val="1"/>
      <w:numFmt w:val="decimal"/>
      <w:lvlText w:val="%1.%2"/>
      <w:lvlJc w:val="left"/>
      <w:pPr>
        <w:tabs>
          <w:tab w:val="num" w:pos="1134"/>
        </w:tabs>
        <w:ind w:left="1134" w:hanging="1134"/>
      </w:pPr>
      <w:rPr>
        <w:rFonts w:ascii="Arial Black" w:hAnsi="Arial Black" w:cs="Arial Black" w:hint="default"/>
        <w:b w:val="0"/>
        <w:bCs w:val="0"/>
        <w:i w:val="0"/>
        <w:iCs w:val="0"/>
        <w:color w:val="auto"/>
        <w:sz w:val="20"/>
        <w:szCs w:val="20"/>
        <w:u w:val="none"/>
      </w:rPr>
    </w:lvl>
    <w:lvl w:ilvl="2">
      <w:start w:val="1"/>
      <w:numFmt w:val="decimal"/>
      <w:pStyle w:val="SpecLevel3"/>
      <w:lvlText w:val="%1.%2.%3"/>
      <w:lvlJc w:val="left"/>
      <w:pPr>
        <w:tabs>
          <w:tab w:val="num" w:pos="2269"/>
        </w:tabs>
        <w:ind w:left="2269" w:hanging="1134"/>
      </w:pPr>
      <w:rPr>
        <w:rFonts w:ascii="Arial Black" w:hAnsi="Arial Black" w:cs="Arial Black" w:hint="default"/>
        <w:b w:val="0"/>
        <w:bCs w:val="0"/>
        <w:i w:val="0"/>
        <w:iCs w:val="0"/>
        <w:color w:val="auto"/>
        <w:sz w:val="18"/>
        <w:szCs w:val="18"/>
        <w:u w:val="none"/>
      </w:rPr>
    </w:lvl>
    <w:lvl w:ilvl="3">
      <w:start w:val="1"/>
      <w:numFmt w:val="decimal"/>
      <w:pStyle w:val="SpecLevel4"/>
      <w:lvlText w:val="%1.%2.%3.%4"/>
      <w:lvlJc w:val="left"/>
      <w:pPr>
        <w:tabs>
          <w:tab w:val="num" w:pos="1134"/>
        </w:tabs>
        <w:ind w:left="1134" w:hanging="1134"/>
      </w:pPr>
      <w:rPr>
        <w:rFonts w:ascii="Arial Black" w:hAnsi="Arial Black" w:cs="Arial Black" w:hint="default"/>
        <w:b w:val="0"/>
        <w:bCs w:val="0"/>
        <w:i w:val="0"/>
        <w:iCs w:val="0"/>
        <w:color w:val="auto"/>
        <w:sz w:val="18"/>
        <w:szCs w:val="18"/>
        <w:u w:val="none"/>
      </w:rPr>
    </w:lvl>
    <w:lvl w:ilvl="4">
      <w:start w:val="1"/>
      <w:numFmt w:val="bullet"/>
      <w:lvlText w:val=""/>
      <w:lvlJc w:val="left"/>
      <w:pPr>
        <w:tabs>
          <w:tab w:val="num" w:pos="1728"/>
        </w:tabs>
        <w:ind w:left="1728" w:hanging="1008"/>
      </w:pPr>
      <w:rPr>
        <w:rFonts w:ascii="Symbol" w:hAnsi="Symbol"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0" w15:restartNumberingAfterBreak="0">
    <w:nsid w:val="5E0E1163"/>
    <w:multiLevelType w:val="hybridMultilevel"/>
    <w:tmpl w:val="66A8A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42" w15:restartNumberingAfterBreak="0">
    <w:nsid w:val="6096146F"/>
    <w:multiLevelType w:val="multilevel"/>
    <w:tmpl w:val="BAA25820"/>
    <w:lvl w:ilvl="0">
      <w:start w:val="3"/>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43" w15:restartNumberingAfterBreak="0">
    <w:nsid w:val="60A56496"/>
    <w:multiLevelType w:val="multilevel"/>
    <w:tmpl w:val="BAA25820"/>
    <w:lvl w:ilvl="0">
      <w:start w:val="3"/>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44" w15:restartNumberingAfterBreak="0">
    <w:nsid w:val="611C3300"/>
    <w:multiLevelType w:val="hybridMultilevel"/>
    <w:tmpl w:val="8E54B178"/>
    <w:lvl w:ilvl="0" w:tplc="F4420A9A">
      <w:start w:val="1"/>
      <w:numFmt w:val="bullet"/>
      <w:lvlText w:val=""/>
      <w:lvlJc w:val="left"/>
      <w:pPr>
        <w:ind w:left="720" w:hanging="360"/>
      </w:pPr>
      <w:rPr>
        <w:rFonts w:ascii="Symbol" w:hAnsi="Symbol"/>
      </w:rPr>
    </w:lvl>
    <w:lvl w:ilvl="1" w:tplc="FE5EF808">
      <w:start w:val="1"/>
      <w:numFmt w:val="bullet"/>
      <w:lvlText w:val=""/>
      <w:lvlJc w:val="left"/>
      <w:pPr>
        <w:ind w:left="720" w:hanging="360"/>
      </w:pPr>
      <w:rPr>
        <w:rFonts w:ascii="Symbol" w:hAnsi="Symbol"/>
      </w:rPr>
    </w:lvl>
    <w:lvl w:ilvl="2" w:tplc="FCD41B98">
      <w:start w:val="1"/>
      <w:numFmt w:val="bullet"/>
      <w:lvlText w:val=""/>
      <w:lvlJc w:val="left"/>
      <w:pPr>
        <w:ind w:left="720" w:hanging="360"/>
      </w:pPr>
      <w:rPr>
        <w:rFonts w:ascii="Symbol" w:hAnsi="Symbol"/>
      </w:rPr>
    </w:lvl>
    <w:lvl w:ilvl="3" w:tplc="F0A0C088">
      <w:start w:val="1"/>
      <w:numFmt w:val="bullet"/>
      <w:lvlText w:val=""/>
      <w:lvlJc w:val="left"/>
      <w:pPr>
        <w:ind w:left="720" w:hanging="360"/>
      </w:pPr>
      <w:rPr>
        <w:rFonts w:ascii="Symbol" w:hAnsi="Symbol"/>
      </w:rPr>
    </w:lvl>
    <w:lvl w:ilvl="4" w:tplc="B71AF5F4">
      <w:start w:val="1"/>
      <w:numFmt w:val="bullet"/>
      <w:lvlText w:val=""/>
      <w:lvlJc w:val="left"/>
      <w:pPr>
        <w:ind w:left="720" w:hanging="360"/>
      </w:pPr>
      <w:rPr>
        <w:rFonts w:ascii="Symbol" w:hAnsi="Symbol"/>
      </w:rPr>
    </w:lvl>
    <w:lvl w:ilvl="5" w:tplc="22E03B04">
      <w:start w:val="1"/>
      <w:numFmt w:val="bullet"/>
      <w:lvlText w:val=""/>
      <w:lvlJc w:val="left"/>
      <w:pPr>
        <w:ind w:left="720" w:hanging="360"/>
      </w:pPr>
      <w:rPr>
        <w:rFonts w:ascii="Symbol" w:hAnsi="Symbol"/>
      </w:rPr>
    </w:lvl>
    <w:lvl w:ilvl="6" w:tplc="8F5AE09A">
      <w:start w:val="1"/>
      <w:numFmt w:val="bullet"/>
      <w:lvlText w:val=""/>
      <w:lvlJc w:val="left"/>
      <w:pPr>
        <w:ind w:left="720" w:hanging="360"/>
      </w:pPr>
      <w:rPr>
        <w:rFonts w:ascii="Symbol" w:hAnsi="Symbol"/>
      </w:rPr>
    </w:lvl>
    <w:lvl w:ilvl="7" w:tplc="F0BAB55E">
      <w:start w:val="1"/>
      <w:numFmt w:val="bullet"/>
      <w:lvlText w:val=""/>
      <w:lvlJc w:val="left"/>
      <w:pPr>
        <w:ind w:left="720" w:hanging="360"/>
      </w:pPr>
      <w:rPr>
        <w:rFonts w:ascii="Symbol" w:hAnsi="Symbol"/>
      </w:rPr>
    </w:lvl>
    <w:lvl w:ilvl="8" w:tplc="8B884D8A">
      <w:start w:val="1"/>
      <w:numFmt w:val="bullet"/>
      <w:lvlText w:val=""/>
      <w:lvlJc w:val="left"/>
      <w:pPr>
        <w:ind w:left="720" w:hanging="360"/>
      </w:pPr>
      <w:rPr>
        <w:rFonts w:ascii="Symbol" w:hAnsi="Symbol"/>
      </w:rPr>
    </w:lvl>
  </w:abstractNum>
  <w:abstractNum w:abstractNumId="45" w15:restartNumberingAfterBreak="0">
    <w:nsid w:val="61B065D0"/>
    <w:multiLevelType w:val="multilevel"/>
    <w:tmpl w:val="236E7FC6"/>
    <w:lvl w:ilvl="0">
      <w:start w:val="3"/>
      <w:numFmt w:val="upperLetter"/>
      <w:lvlRestart w:val="0"/>
      <w:suff w:val="nothing"/>
      <w:lvlText w:val="Appendix %1"/>
      <w:lvlJc w:val="left"/>
      <w:pPr>
        <w:ind w:left="0" w:firstLine="0"/>
      </w:pPr>
      <w:rPr>
        <w:rFonts w:hint="default"/>
      </w:rPr>
    </w:lvl>
    <w:lvl w:ilvl="1">
      <w:start w:val="12"/>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46" w15:restartNumberingAfterBreak="0">
    <w:nsid w:val="62C87187"/>
    <w:multiLevelType w:val="hybridMultilevel"/>
    <w:tmpl w:val="20ACCA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3591BC9"/>
    <w:multiLevelType w:val="multilevel"/>
    <w:tmpl w:val="3A7C1834"/>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48" w15:restartNumberingAfterBreak="0">
    <w:nsid w:val="649D1B7B"/>
    <w:multiLevelType w:val="multilevel"/>
    <w:tmpl w:val="BAA25820"/>
    <w:lvl w:ilvl="0">
      <w:start w:val="3"/>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49" w15:restartNumberingAfterBreak="0">
    <w:nsid w:val="64D80D43"/>
    <w:multiLevelType w:val="multilevel"/>
    <w:tmpl w:val="3A7C1834"/>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50" w15:restartNumberingAfterBreak="0">
    <w:nsid w:val="651F232E"/>
    <w:multiLevelType w:val="multilevel"/>
    <w:tmpl w:val="ACE6A966"/>
    <w:lvl w:ilvl="0">
      <w:start w:val="3"/>
      <w:numFmt w:val="upperLetter"/>
      <w:lvlRestart w:val="0"/>
      <w:suff w:val="nothing"/>
      <w:lvlText w:val="Appendix %1"/>
      <w:lvlJc w:val="left"/>
      <w:pPr>
        <w:ind w:left="0" w:firstLine="0"/>
      </w:pPr>
      <w:rPr>
        <w:rFonts w:hint="default"/>
      </w:rPr>
    </w:lvl>
    <w:lvl w:ilvl="1">
      <w:start w:val="1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51" w15:restartNumberingAfterBreak="0">
    <w:nsid w:val="68170599"/>
    <w:multiLevelType w:val="multilevel"/>
    <w:tmpl w:val="C3401EBA"/>
    <w:lvl w:ilvl="0">
      <w:start w:val="2"/>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52" w15:restartNumberingAfterBreak="0">
    <w:nsid w:val="696A6363"/>
    <w:multiLevelType w:val="hybridMultilevel"/>
    <w:tmpl w:val="543AB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B9332E0"/>
    <w:multiLevelType w:val="multilevel"/>
    <w:tmpl w:val="633C7E46"/>
    <w:lvl w:ilvl="0">
      <w:start w:val="1"/>
      <w:numFmt w:val="decimal"/>
      <w:pStyle w:val="ReportListNumber"/>
      <w:lvlText w:val="%1."/>
      <w:lvlJc w:val="left"/>
      <w:pPr>
        <w:tabs>
          <w:tab w:val="num" w:pos="567"/>
        </w:tabs>
        <w:ind w:left="567" w:hanging="567"/>
      </w:pPr>
      <w:rPr>
        <w:rFonts w:hint="default"/>
      </w:rPr>
    </w:lvl>
    <w:lvl w:ilvl="1">
      <w:start w:val="1"/>
      <w:numFmt w:val="bullet"/>
      <w:lvlText w:val=""/>
      <w:lvlJc w:val="left"/>
      <w:pPr>
        <w:tabs>
          <w:tab w:val="num" w:pos="924"/>
        </w:tabs>
        <w:ind w:left="924" w:hanging="357"/>
      </w:pPr>
      <w:rPr>
        <w:rFonts w:ascii="Symbol" w:hAnsi="Symbol" w:hint="default"/>
      </w:rPr>
    </w:lvl>
    <w:lvl w:ilvl="2">
      <w:start w:val="1"/>
      <w:numFmt w:val="bullet"/>
      <w:lvlText w:val=""/>
      <w:lvlJc w:val="left"/>
      <w:pPr>
        <w:tabs>
          <w:tab w:val="num" w:pos="1281"/>
        </w:tabs>
        <w:ind w:left="1281" w:hanging="357"/>
      </w:pPr>
      <w:rPr>
        <w:rFonts w:ascii="Symbol" w:hAnsi="Symbol" w:hint="default"/>
      </w:rPr>
    </w:lvl>
    <w:lvl w:ilvl="3">
      <w:start w:val="1"/>
      <w:numFmt w:val="bullet"/>
      <w:lvlText w:val=""/>
      <w:lvlJc w:val="left"/>
      <w:pPr>
        <w:tabs>
          <w:tab w:val="num" w:pos="1684"/>
        </w:tabs>
        <w:ind w:left="1684" w:hanging="403"/>
      </w:pPr>
      <w:rPr>
        <w:rFonts w:ascii="Symbol" w:hAnsi="Symbol" w:hint="default"/>
      </w:rPr>
    </w:lvl>
    <w:lvl w:ilvl="4">
      <w:start w:val="1"/>
      <w:numFmt w:val="bullet"/>
      <w:lvlText w:val=""/>
      <w:lvlJc w:val="left"/>
      <w:pPr>
        <w:tabs>
          <w:tab w:val="num" w:pos="2041"/>
        </w:tabs>
        <w:ind w:left="2041" w:hanging="357"/>
      </w:pPr>
      <w:rPr>
        <w:rFonts w:ascii="Symbol" w:hAnsi="Symbol" w:hint="default"/>
      </w:rPr>
    </w:lvl>
    <w:lvl w:ilvl="5">
      <w:start w:val="1"/>
      <w:numFmt w:val="lowerRoman"/>
      <w:lvlText w:val="%6."/>
      <w:lvlJc w:val="right"/>
      <w:pPr>
        <w:tabs>
          <w:tab w:val="num" w:pos="2352"/>
        </w:tabs>
        <w:ind w:left="2142" w:hanging="357"/>
      </w:pPr>
      <w:rPr>
        <w:rFonts w:hint="default"/>
      </w:rPr>
    </w:lvl>
    <w:lvl w:ilvl="6">
      <w:start w:val="1"/>
      <w:numFmt w:val="decimal"/>
      <w:lvlText w:val="%7."/>
      <w:lvlJc w:val="left"/>
      <w:pPr>
        <w:tabs>
          <w:tab w:val="num" w:pos="2709"/>
        </w:tabs>
        <w:ind w:left="2499" w:hanging="357"/>
      </w:pPr>
      <w:rPr>
        <w:rFonts w:hint="default"/>
      </w:rPr>
    </w:lvl>
    <w:lvl w:ilvl="7">
      <w:start w:val="1"/>
      <w:numFmt w:val="lowerLetter"/>
      <w:lvlText w:val="%8."/>
      <w:lvlJc w:val="left"/>
      <w:pPr>
        <w:tabs>
          <w:tab w:val="num" w:pos="3066"/>
        </w:tabs>
        <w:ind w:left="2856" w:hanging="357"/>
      </w:pPr>
      <w:rPr>
        <w:rFonts w:hint="default"/>
      </w:rPr>
    </w:lvl>
    <w:lvl w:ilvl="8">
      <w:start w:val="1"/>
      <w:numFmt w:val="lowerRoman"/>
      <w:lvlText w:val="%9."/>
      <w:lvlJc w:val="right"/>
      <w:pPr>
        <w:tabs>
          <w:tab w:val="num" w:pos="3423"/>
        </w:tabs>
        <w:ind w:left="3213" w:hanging="357"/>
      </w:pPr>
      <w:rPr>
        <w:rFonts w:hint="default"/>
      </w:rPr>
    </w:lvl>
  </w:abstractNum>
  <w:abstractNum w:abstractNumId="54" w15:restartNumberingAfterBreak="0">
    <w:nsid w:val="6D646E95"/>
    <w:multiLevelType w:val="multilevel"/>
    <w:tmpl w:val="3A7C1834"/>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55"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56" w15:restartNumberingAfterBreak="0">
    <w:nsid w:val="705A03A6"/>
    <w:multiLevelType w:val="multilevel"/>
    <w:tmpl w:val="B2A603BA"/>
    <w:lvl w:ilvl="0">
      <w:start w:val="3"/>
      <w:numFmt w:val="upperLetter"/>
      <w:lvlRestart w:val="0"/>
      <w:suff w:val="nothing"/>
      <w:lvlText w:val="Appendix %1"/>
      <w:lvlJc w:val="left"/>
      <w:pPr>
        <w:ind w:left="0" w:firstLine="0"/>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decimal"/>
      <w:suff w:val="space"/>
      <w:lvlText w:val="%1.%2.%3.%4"/>
      <w:lvlJc w:val="left"/>
      <w:pPr>
        <w:ind w:left="397" w:hanging="397"/>
      </w:pPr>
      <w:rPr>
        <w:rFonts w:hint="default"/>
      </w:rPr>
    </w:lvl>
    <w:lvl w:ilvl="4">
      <w:start w:val="1"/>
      <w:numFmt w:val="decimal"/>
      <w:suff w:val="space"/>
      <w:lvlText w:val="%1.%2.%3.%4.%5"/>
      <w:lvlJc w:val="left"/>
      <w:pPr>
        <w:ind w:left="397" w:hanging="397"/>
      </w:pPr>
      <w:rPr>
        <w:rFonts w:hint="default"/>
      </w:rPr>
    </w:lvl>
    <w:lvl w:ilvl="5">
      <w:start w:val="1"/>
      <w:numFmt w:val="lowerLetter"/>
      <w:lvlText w:val="%6."/>
      <w:lvlJc w:val="left"/>
      <w:pPr>
        <w:tabs>
          <w:tab w:val="num" w:pos="397"/>
        </w:tabs>
        <w:ind w:left="397" w:hanging="397"/>
      </w:pPr>
      <w:rPr>
        <w:rFonts w:hint="default"/>
      </w:rPr>
    </w:lvl>
    <w:lvl w:ilvl="6">
      <w:start w:val="1"/>
      <w:numFmt w:val="lowerRoman"/>
      <w:lvlText w:val="%7."/>
      <w:lvlJc w:val="left"/>
      <w:pPr>
        <w:tabs>
          <w:tab w:val="num" w:pos="907"/>
        </w:tabs>
        <w:ind w:left="907" w:hanging="510"/>
      </w:pPr>
      <w:rPr>
        <w:rFonts w:hint="default"/>
      </w:r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color w:val="auto"/>
      </w:rPr>
    </w:lvl>
  </w:abstractNum>
  <w:abstractNum w:abstractNumId="57" w15:restartNumberingAfterBreak="0">
    <w:nsid w:val="707E632E"/>
    <w:multiLevelType w:val="hybridMultilevel"/>
    <w:tmpl w:val="34F4C05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7170F35"/>
    <w:multiLevelType w:val="hybridMultilevel"/>
    <w:tmpl w:val="2D3CB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60" w15:restartNumberingAfterBreak="0">
    <w:nsid w:val="7AB54607"/>
    <w:multiLevelType w:val="hybridMultilevel"/>
    <w:tmpl w:val="26866586"/>
    <w:lvl w:ilvl="0" w:tplc="F6640E18">
      <w:start w:val="1"/>
      <w:numFmt w:val="bullet"/>
      <w:lvlRestart w:val="0"/>
      <w:pStyle w:val="TableBullet"/>
      <w:lvlText w:val="·"/>
      <w:lvlJc w:val="left"/>
      <w:pPr>
        <w:tabs>
          <w:tab w:val="num" w:pos="340"/>
        </w:tabs>
        <w:ind w:left="340" w:hanging="340"/>
      </w:pPr>
      <w:rPr>
        <w:rFonts w:ascii="Symbol" w:hAnsi="Symbol"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301F49"/>
    <w:multiLevelType w:val="hybridMultilevel"/>
    <w:tmpl w:val="D1868D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F5B2062"/>
    <w:multiLevelType w:val="hybridMultilevel"/>
    <w:tmpl w:val="8408C3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F9A1CD2"/>
    <w:multiLevelType w:val="hybridMultilevel"/>
    <w:tmpl w:val="B202848C"/>
    <w:lvl w:ilvl="0" w:tplc="6630D8E2">
      <w:start w:val="1"/>
      <w:numFmt w:val="bullet"/>
      <w:lvlText w:val=""/>
      <w:lvlJc w:val="left"/>
      <w:pPr>
        <w:ind w:left="1020" w:hanging="360"/>
      </w:pPr>
      <w:rPr>
        <w:rFonts w:ascii="Symbol" w:hAnsi="Symbol"/>
      </w:rPr>
    </w:lvl>
    <w:lvl w:ilvl="1" w:tplc="15C440CE">
      <w:start w:val="1"/>
      <w:numFmt w:val="bullet"/>
      <w:lvlText w:val=""/>
      <w:lvlJc w:val="left"/>
      <w:pPr>
        <w:ind w:left="1020" w:hanging="360"/>
      </w:pPr>
      <w:rPr>
        <w:rFonts w:ascii="Symbol" w:hAnsi="Symbol"/>
      </w:rPr>
    </w:lvl>
    <w:lvl w:ilvl="2" w:tplc="7F3C9DC0">
      <w:start w:val="1"/>
      <w:numFmt w:val="bullet"/>
      <w:lvlText w:val=""/>
      <w:lvlJc w:val="left"/>
      <w:pPr>
        <w:ind w:left="1020" w:hanging="360"/>
      </w:pPr>
      <w:rPr>
        <w:rFonts w:ascii="Symbol" w:hAnsi="Symbol"/>
      </w:rPr>
    </w:lvl>
    <w:lvl w:ilvl="3" w:tplc="59A68A60">
      <w:start w:val="1"/>
      <w:numFmt w:val="bullet"/>
      <w:lvlText w:val=""/>
      <w:lvlJc w:val="left"/>
      <w:pPr>
        <w:ind w:left="1020" w:hanging="360"/>
      </w:pPr>
      <w:rPr>
        <w:rFonts w:ascii="Symbol" w:hAnsi="Symbol"/>
      </w:rPr>
    </w:lvl>
    <w:lvl w:ilvl="4" w:tplc="219E2A06">
      <w:start w:val="1"/>
      <w:numFmt w:val="bullet"/>
      <w:lvlText w:val=""/>
      <w:lvlJc w:val="left"/>
      <w:pPr>
        <w:ind w:left="1020" w:hanging="360"/>
      </w:pPr>
      <w:rPr>
        <w:rFonts w:ascii="Symbol" w:hAnsi="Symbol"/>
      </w:rPr>
    </w:lvl>
    <w:lvl w:ilvl="5" w:tplc="A7BA0350">
      <w:start w:val="1"/>
      <w:numFmt w:val="bullet"/>
      <w:lvlText w:val=""/>
      <w:lvlJc w:val="left"/>
      <w:pPr>
        <w:ind w:left="1020" w:hanging="360"/>
      </w:pPr>
      <w:rPr>
        <w:rFonts w:ascii="Symbol" w:hAnsi="Symbol"/>
      </w:rPr>
    </w:lvl>
    <w:lvl w:ilvl="6" w:tplc="8FB8204C">
      <w:start w:val="1"/>
      <w:numFmt w:val="bullet"/>
      <w:lvlText w:val=""/>
      <w:lvlJc w:val="left"/>
      <w:pPr>
        <w:ind w:left="1020" w:hanging="360"/>
      </w:pPr>
      <w:rPr>
        <w:rFonts w:ascii="Symbol" w:hAnsi="Symbol"/>
      </w:rPr>
    </w:lvl>
    <w:lvl w:ilvl="7" w:tplc="5BC64F82">
      <w:start w:val="1"/>
      <w:numFmt w:val="bullet"/>
      <w:lvlText w:val=""/>
      <w:lvlJc w:val="left"/>
      <w:pPr>
        <w:ind w:left="1020" w:hanging="360"/>
      </w:pPr>
      <w:rPr>
        <w:rFonts w:ascii="Symbol" w:hAnsi="Symbol"/>
      </w:rPr>
    </w:lvl>
    <w:lvl w:ilvl="8" w:tplc="82DA8214">
      <w:start w:val="1"/>
      <w:numFmt w:val="bullet"/>
      <w:lvlText w:val=""/>
      <w:lvlJc w:val="left"/>
      <w:pPr>
        <w:ind w:left="1020" w:hanging="360"/>
      </w:pPr>
      <w:rPr>
        <w:rFonts w:ascii="Symbol" w:hAnsi="Symbol"/>
      </w:rPr>
    </w:lvl>
  </w:abstractNum>
  <w:num w:numId="1" w16cid:durableId="1436049932">
    <w:abstractNumId w:val="29"/>
  </w:num>
  <w:num w:numId="2" w16cid:durableId="1686781466">
    <w:abstractNumId w:val="28"/>
  </w:num>
  <w:num w:numId="3" w16cid:durableId="1856308449">
    <w:abstractNumId w:val="21"/>
  </w:num>
  <w:num w:numId="4" w16cid:durableId="772557700">
    <w:abstractNumId w:val="55"/>
  </w:num>
  <w:num w:numId="5" w16cid:durableId="1820609662">
    <w:abstractNumId w:val="11"/>
  </w:num>
  <w:num w:numId="6" w16cid:durableId="1227258911">
    <w:abstractNumId w:val="41"/>
  </w:num>
  <w:num w:numId="7" w16cid:durableId="1274092054">
    <w:abstractNumId w:val="34"/>
  </w:num>
  <w:num w:numId="8" w16cid:durableId="676269024">
    <w:abstractNumId w:val="5"/>
  </w:num>
  <w:num w:numId="9" w16cid:durableId="1511992655">
    <w:abstractNumId w:val="59"/>
  </w:num>
  <w:num w:numId="10" w16cid:durableId="1341811842">
    <w:abstractNumId w:val="27"/>
  </w:num>
  <w:num w:numId="11" w16cid:durableId="525949809">
    <w:abstractNumId w:val="35"/>
  </w:num>
  <w:num w:numId="12" w16cid:durableId="1547713202">
    <w:abstractNumId w:val="32"/>
  </w:num>
  <w:num w:numId="13" w16cid:durableId="1202014541">
    <w:abstractNumId w:val="36"/>
  </w:num>
  <w:num w:numId="14" w16cid:durableId="363140287">
    <w:abstractNumId w:val="17"/>
  </w:num>
  <w:num w:numId="15" w16cid:durableId="1734811921">
    <w:abstractNumId w:val="30"/>
  </w:num>
  <w:num w:numId="16" w16cid:durableId="1727295525">
    <w:abstractNumId w:val="62"/>
  </w:num>
  <w:num w:numId="17" w16cid:durableId="722095669">
    <w:abstractNumId w:val="60"/>
  </w:num>
  <w:num w:numId="18" w16cid:durableId="1931356258">
    <w:abstractNumId w:val="53"/>
  </w:num>
  <w:num w:numId="19" w16cid:durableId="47729962">
    <w:abstractNumId w:val="39"/>
  </w:num>
  <w:num w:numId="20" w16cid:durableId="1667398">
    <w:abstractNumId w:val="31"/>
  </w:num>
  <w:num w:numId="21" w16cid:durableId="1405181433">
    <w:abstractNumId w:val="9"/>
  </w:num>
  <w:num w:numId="22" w16cid:durableId="785924785">
    <w:abstractNumId w:val="4"/>
  </w:num>
  <w:num w:numId="23" w16cid:durableId="1647124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2091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548758">
    <w:abstractNumId w:val="52"/>
  </w:num>
  <w:num w:numId="26" w16cid:durableId="159545534">
    <w:abstractNumId w:val="37"/>
  </w:num>
  <w:num w:numId="27" w16cid:durableId="1687976911">
    <w:abstractNumId w:val="0"/>
  </w:num>
  <w:num w:numId="28" w16cid:durableId="1796412863">
    <w:abstractNumId w:val="61"/>
  </w:num>
  <w:num w:numId="29" w16cid:durableId="1040975986">
    <w:abstractNumId w:val="24"/>
  </w:num>
  <w:num w:numId="30" w16cid:durableId="651831422">
    <w:abstractNumId w:val="19"/>
  </w:num>
  <w:num w:numId="31" w16cid:durableId="642198920">
    <w:abstractNumId w:val="58"/>
  </w:num>
  <w:num w:numId="32" w16cid:durableId="840896696">
    <w:abstractNumId w:val="3"/>
  </w:num>
  <w:num w:numId="33" w16cid:durableId="14804141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0809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7259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53940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8695192">
    <w:abstractNumId w:val="18"/>
  </w:num>
  <w:num w:numId="38" w16cid:durableId="3920476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0989760">
    <w:abstractNumId w:val="46"/>
  </w:num>
  <w:num w:numId="40" w16cid:durableId="1444570781">
    <w:abstractNumId w:val="33"/>
  </w:num>
  <w:num w:numId="41" w16cid:durableId="1658144484">
    <w:abstractNumId w:val="40"/>
  </w:num>
  <w:num w:numId="42" w16cid:durableId="820848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2795241">
    <w:abstractNumId w:val="63"/>
  </w:num>
  <w:num w:numId="44" w16cid:durableId="12348175">
    <w:abstractNumId w:val="25"/>
  </w:num>
  <w:num w:numId="45" w16cid:durableId="1688822544">
    <w:abstractNumId w:val="10"/>
  </w:num>
  <w:num w:numId="46" w16cid:durableId="2104570564">
    <w:abstractNumId w:val="44"/>
  </w:num>
  <w:num w:numId="47" w16cid:durableId="1649744466">
    <w:abstractNumId w:val="57"/>
  </w:num>
  <w:num w:numId="48" w16cid:durableId="1412116885">
    <w:abstractNumId w:val="47"/>
  </w:num>
  <w:num w:numId="49" w16cid:durableId="1371489134">
    <w:abstractNumId w:val="6"/>
  </w:num>
  <w:num w:numId="50" w16cid:durableId="932586518">
    <w:abstractNumId w:val="14"/>
  </w:num>
  <w:num w:numId="51" w16cid:durableId="60256335">
    <w:abstractNumId w:val="51"/>
  </w:num>
  <w:num w:numId="52" w16cid:durableId="1032919604">
    <w:abstractNumId w:val="54"/>
  </w:num>
  <w:num w:numId="53" w16cid:durableId="1620336995">
    <w:abstractNumId w:val="38"/>
  </w:num>
  <w:num w:numId="54" w16cid:durableId="1098912672">
    <w:abstractNumId w:val="16"/>
  </w:num>
  <w:num w:numId="55" w16cid:durableId="776754417">
    <w:abstractNumId w:val="43"/>
  </w:num>
  <w:num w:numId="56" w16cid:durableId="587277817">
    <w:abstractNumId w:val="56"/>
  </w:num>
  <w:num w:numId="57" w16cid:durableId="1685742399">
    <w:abstractNumId w:val="13"/>
  </w:num>
  <w:num w:numId="58" w16cid:durableId="1588417310">
    <w:abstractNumId w:val="48"/>
  </w:num>
  <w:num w:numId="59" w16cid:durableId="263391122">
    <w:abstractNumId w:val="7"/>
  </w:num>
  <w:num w:numId="60" w16cid:durableId="237179773">
    <w:abstractNumId w:val="42"/>
  </w:num>
  <w:num w:numId="61" w16cid:durableId="855653804">
    <w:abstractNumId w:val="20"/>
  </w:num>
  <w:num w:numId="62" w16cid:durableId="61636168">
    <w:abstractNumId w:val="11"/>
  </w:num>
  <w:num w:numId="63" w16cid:durableId="69039364">
    <w:abstractNumId w:val="11"/>
  </w:num>
  <w:num w:numId="64" w16cid:durableId="1161850785">
    <w:abstractNumId w:val="11"/>
  </w:num>
  <w:num w:numId="65" w16cid:durableId="375392126">
    <w:abstractNumId w:val="11"/>
  </w:num>
  <w:num w:numId="66" w16cid:durableId="1632634363">
    <w:abstractNumId w:val="11"/>
  </w:num>
  <w:num w:numId="67" w16cid:durableId="53283948">
    <w:abstractNumId w:val="11"/>
  </w:num>
  <w:num w:numId="68" w16cid:durableId="1153065886">
    <w:abstractNumId w:val="11"/>
  </w:num>
  <w:num w:numId="69" w16cid:durableId="862789274">
    <w:abstractNumId w:val="26"/>
  </w:num>
  <w:num w:numId="70" w16cid:durableId="684790679">
    <w:abstractNumId w:val="22"/>
  </w:num>
  <w:num w:numId="71" w16cid:durableId="991374190">
    <w:abstractNumId w:val="11"/>
  </w:num>
  <w:num w:numId="72" w16cid:durableId="1003974239">
    <w:abstractNumId w:val="11"/>
  </w:num>
  <w:num w:numId="73" w16cid:durableId="653295580">
    <w:abstractNumId w:val="49"/>
  </w:num>
  <w:num w:numId="74" w16cid:durableId="1527521558">
    <w:abstractNumId w:val="2"/>
  </w:num>
  <w:num w:numId="75" w16cid:durableId="2097748134">
    <w:abstractNumId w:val="23"/>
  </w:num>
  <w:num w:numId="76" w16cid:durableId="1734236330">
    <w:abstractNumId w:val="11"/>
  </w:num>
  <w:num w:numId="77" w16cid:durableId="156964899">
    <w:abstractNumId w:val="11"/>
  </w:num>
  <w:num w:numId="78" w16cid:durableId="1459374289">
    <w:abstractNumId w:val="11"/>
  </w:num>
  <w:num w:numId="79" w16cid:durableId="2062046824">
    <w:abstractNumId w:val="11"/>
  </w:num>
  <w:num w:numId="80" w16cid:durableId="626861631">
    <w:abstractNumId w:val="11"/>
  </w:num>
  <w:num w:numId="81" w16cid:durableId="1723212105">
    <w:abstractNumId w:val="11"/>
  </w:num>
  <w:num w:numId="82" w16cid:durableId="1482229743">
    <w:abstractNumId w:val="11"/>
  </w:num>
  <w:num w:numId="83" w16cid:durableId="939410775">
    <w:abstractNumId w:val="11"/>
  </w:num>
  <w:num w:numId="84" w16cid:durableId="1901667268">
    <w:abstractNumId w:val="11"/>
  </w:num>
  <w:num w:numId="85" w16cid:durableId="149716113">
    <w:abstractNumId w:val="15"/>
  </w:num>
  <w:num w:numId="86" w16cid:durableId="587278312">
    <w:abstractNumId w:val="11"/>
  </w:num>
  <w:num w:numId="87" w16cid:durableId="1237131663">
    <w:abstractNumId w:val="11"/>
  </w:num>
  <w:num w:numId="88" w16cid:durableId="511260641">
    <w:abstractNumId w:val="11"/>
  </w:num>
  <w:num w:numId="89" w16cid:durableId="306203207">
    <w:abstractNumId w:val="11"/>
  </w:num>
  <w:num w:numId="90" w16cid:durableId="531264683">
    <w:abstractNumId w:val="8"/>
  </w:num>
  <w:num w:numId="91" w16cid:durableId="928318057">
    <w:abstractNumId w:val="11"/>
  </w:num>
  <w:num w:numId="92" w16cid:durableId="1446346140">
    <w:abstractNumId w:val="11"/>
  </w:num>
  <w:num w:numId="93" w16cid:durableId="957108326">
    <w:abstractNumId w:val="11"/>
  </w:num>
  <w:num w:numId="94" w16cid:durableId="383989926">
    <w:abstractNumId w:val="50"/>
  </w:num>
  <w:num w:numId="95" w16cid:durableId="200482809">
    <w:abstractNumId w:val="11"/>
  </w:num>
  <w:num w:numId="96" w16cid:durableId="1198664254">
    <w:abstractNumId w:val="11"/>
  </w:num>
  <w:num w:numId="97" w16cid:durableId="1295912267">
    <w:abstractNumId w:val="11"/>
  </w:num>
  <w:num w:numId="98" w16cid:durableId="992216452">
    <w:abstractNumId w:val="11"/>
  </w:num>
  <w:num w:numId="99" w16cid:durableId="1938631902">
    <w:abstractNumId w:val="11"/>
  </w:num>
  <w:num w:numId="100" w16cid:durableId="1979917885">
    <w:abstractNumId w:val="11"/>
  </w:num>
  <w:num w:numId="101" w16cid:durableId="627584585">
    <w:abstractNumId w:val="45"/>
  </w:num>
  <w:num w:numId="102" w16cid:durableId="40373159">
    <w:abstractNumId w:val="11"/>
  </w:num>
  <w:num w:numId="103" w16cid:durableId="735009143">
    <w:abstractNumId w:val="11"/>
  </w:num>
  <w:num w:numId="104" w16cid:durableId="1609435762">
    <w:abstractNumId w:val="11"/>
  </w:num>
  <w:num w:numId="105" w16cid:durableId="547303034">
    <w:abstractNumId w:val="11"/>
  </w:num>
  <w:num w:numId="106" w16cid:durableId="1567451569">
    <w:abstractNumId w:val="1"/>
  </w:num>
  <w:num w:numId="107" w16cid:durableId="1836258987">
    <w:abstractNumId w:val="11"/>
  </w:num>
  <w:num w:numId="108" w16cid:durableId="23293368">
    <w:abstractNumId w:val="11"/>
  </w:num>
  <w:num w:numId="109" w16cid:durableId="731923414">
    <w:abstractNumId w:val="12"/>
  </w:num>
  <w:num w:numId="110" w16cid:durableId="1839075478">
    <w:abstractNumId w:val="11"/>
  </w:num>
  <w:num w:numId="111" w16cid:durableId="1302463432">
    <w:abstractNumId w:val="11"/>
  </w:num>
  <w:num w:numId="112" w16cid:durableId="1677223787">
    <w:abstractNumId w:val="11"/>
  </w:num>
  <w:num w:numId="113" w16cid:durableId="1943417779">
    <w:abstractNumId w:val="11"/>
  </w:num>
  <w:num w:numId="114" w16cid:durableId="1191920456">
    <w:abstractNumId w:val="11"/>
  </w:num>
  <w:num w:numId="115" w16cid:durableId="2042121150">
    <w:abstractNumId w:val="3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46"/>
    <w:rsid w:val="000012D5"/>
    <w:rsid w:val="00001774"/>
    <w:rsid w:val="000017B1"/>
    <w:rsid w:val="00001A41"/>
    <w:rsid w:val="00001F6A"/>
    <w:rsid w:val="00002959"/>
    <w:rsid w:val="00002FC6"/>
    <w:rsid w:val="00004570"/>
    <w:rsid w:val="000046B6"/>
    <w:rsid w:val="0000482C"/>
    <w:rsid w:val="000051C5"/>
    <w:rsid w:val="00005A09"/>
    <w:rsid w:val="00006111"/>
    <w:rsid w:val="000063AF"/>
    <w:rsid w:val="00010068"/>
    <w:rsid w:val="000124BF"/>
    <w:rsid w:val="00014569"/>
    <w:rsid w:val="00014F82"/>
    <w:rsid w:val="000167A1"/>
    <w:rsid w:val="00016C81"/>
    <w:rsid w:val="00016CAE"/>
    <w:rsid w:val="00016D0C"/>
    <w:rsid w:val="00017764"/>
    <w:rsid w:val="00021D05"/>
    <w:rsid w:val="0002245C"/>
    <w:rsid w:val="000233A7"/>
    <w:rsid w:val="00023E9F"/>
    <w:rsid w:val="0002431A"/>
    <w:rsid w:val="00025393"/>
    <w:rsid w:val="0002566A"/>
    <w:rsid w:val="00026CA6"/>
    <w:rsid w:val="00026CE8"/>
    <w:rsid w:val="0002765F"/>
    <w:rsid w:val="00027905"/>
    <w:rsid w:val="00031135"/>
    <w:rsid w:val="00032378"/>
    <w:rsid w:val="00032810"/>
    <w:rsid w:val="000329C0"/>
    <w:rsid w:val="000332AE"/>
    <w:rsid w:val="00034AFC"/>
    <w:rsid w:val="00034CFF"/>
    <w:rsid w:val="00034D6B"/>
    <w:rsid w:val="0003740B"/>
    <w:rsid w:val="000415E2"/>
    <w:rsid w:val="00041C10"/>
    <w:rsid w:val="00042236"/>
    <w:rsid w:val="0004234E"/>
    <w:rsid w:val="00042371"/>
    <w:rsid w:val="00044311"/>
    <w:rsid w:val="000449BC"/>
    <w:rsid w:val="00045727"/>
    <w:rsid w:val="000458E0"/>
    <w:rsid w:val="00045942"/>
    <w:rsid w:val="000461DA"/>
    <w:rsid w:val="0005044E"/>
    <w:rsid w:val="00050758"/>
    <w:rsid w:val="00051687"/>
    <w:rsid w:val="00051AA9"/>
    <w:rsid w:val="000523CF"/>
    <w:rsid w:val="00052B17"/>
    <w:rsid w:val="00056583"/>
    <w:rsid w:val="0005736C"/>
    <w:rsid w:val="00057F86"/>
    <w:rsid w:val="00060268"/>
    <w:rsid w:val="00061394"/>
    <w:rsid w:val="00061CF1"/>
    <w:rsid w:val="000623AC"/>
    <w:rsid w:val="00062AF0"/>
    <w:rsid w:val="00063569"/>
    <w:rsid w:val="00063F91"/>
    <w:rsid w:val="00065272"/>
    <w:rsid w:val="00065366"/>
    <w:rsid w:val="00065639"/>
    <w:rsid w:val="000658C1"/>
    <w:rsid w:val="000667A6"/>
    <w:rsid w:val="00066CA7"/>
    <w:rsid w:val="00067964"/>
    <w:rsid w:val="00072652"/>
    <w:rsid w:val="00072691"/>
    <w:rsid w:val="000739DF"/>
    <w:rsid w:val="00073B80"/>
    <w:rsid w:val="00074222"/>
    <w:rsid w:val="0007560D"/>
    <w:rsid w:val="00075C4D"/>
    <w:rsid w:val="00076FDD"/>
    <w:rsid w:val="00077CA7"/>
    <w:rsid w:val="00080392"/>
    <w:rsid w:val="00081207"/>
    <w:rsid w:val="0008368A"/>
    <w:rsid w:val="00083886"/>
    <w:rsid w:val="00083B30"/>
    <w:rsid w:val="000843A3"/>
    <w:rsid w:val="00084448"/>
    <w:rsid w:val="00087FB7"/>
    <w:rsid w:val="00090656"/>
    <w:rsid w:val="00091F3A"/>
    <w:rsid w:val="0009222D"/>
    <w:rsid w:val="000925FE"/>
    <w:rsid w:val="00092D91"/>
    <w:rsid w:val="0009330C"/>
    <w:rsid w:val="00093548"/>
    <w:rsid w:val="00095633"/>
    <w:rsid w:val="000963E4"/>
    <w:rsid w:val="00097772"/>
    <w:rsid w:val="000977FE"/>
    <w:rsid w:val="00097BC1"/>
    <w:rsid w:val="000A0378"/>
    <w:rsid w:val="000A04F6"/>
    <w:rsid w:val="000A0D03"/>
    <w:rsid w:val="000A1823"/>
    <w:rsid w:val="000A21FF"/>
    <w:rsid w:val="000A2404"/>
    <w:rsid w:val="000A2575"/>
    <w:rsid w:val="000A2CDD"/>
    <w:rsid w:val="000A46C6"/>
    <w:rsid w:val="000A5301"/>
    <w:rsid w:val="000A5D49"/>
    <w:rsid w:val="000A5EBD"/>
    <w:rsid w:val="000B0C08"/>
    <w:rsid w:val="000B142F"/>
    <w:rsid w:val="000B2B17"/>
    <w:rsid w:val="000B6411"/>
    <w:rsid w:val="000B6A4C"/>
    <w:rsid w:val="000B756B"/>
    <w:rsid w:val="000C03BF"/>
    <w:rsid w:val="000C05B7"/>
    <w:rsid w:val="000C0758"/>
    <w:rsid w:val="000C07C1"/>
    <w:rsid w:val="000C10DB"/>
    <w:rsid w:val="000C1652"/>
    <w:rsid w:val="000C1E6A"/>
    <w:rsid w:val="000C2D61"/>
    <w:rsid w:val="000C2DD6"/>
    <w:rsid w:val="000C75B9"/>
    <w:rsid w:val="000C7A38"/>
    <w:rsid w:val="000C7D50"/>
    <w:rsid w:val="000D26E5"/>
    <w:rsid w:val="000D37A1"/>
    <w:rsid w:val="000D410B"/>
    <w:rsid w:val="000D632B"/>
    <w:rsid w:val="000D691F"/>
    <w:rsid w:val="000D6E64"/>
    <w:rsid w:val="000D7871"/>
    <w:rsid w:val="000D79F6"/>
    <w:rsid w:val="000E0257"/>
    <w:rsid w:val="000E037F"/>
    <w:rsid w:val="000E167C"/>
    <w:rsid w:val="000E2380"/>
    <w:rsid w:val="000E3BBE"/>
    <w:rsid w:val="000E43FD"/>
    <w:rsid w:val="000E4E2D"/>
    <w:rsid w:val="000E6A49"/>
    <w:rsid w:val="000E7358"/>
    <w:rsid w:val="000E76EF"/>
    <w:rsid w:val="000F0659"/>
    <w:rsid w:val="000F0E98"/>
    <w:rsid w:val="000F37E6"/>
    <w:rsid w:val="000F3849"/>
    <w:rsid w:val="000F5656"/>
    <w:rsid w:val="000F57B8"/>
    <w:rsid w:val="000F5AB0"/>
    <w:rsid w:val="000F6284"/>
    <w:rsid w:val="000F6918"/>
    <w:rsid w:val="000F7B63"/>
    <w:rsid w:val="001002EB"/>
    <w:rsid w:val="00100FB8"/>
    <w:rsid w:val="00104089"/>
    <w:rsid w:val="0010449A"/>
    <w:rsid w:val="00105080"/>
    <w:rsid w:val="00105D7B"/>
    <w:rsid w:val="001062AD"/>
    <w:rsid w:val="00106936"/>
    <w:rsid w:val="00107BAB"/>
    <w:rsid w:val="00107D89"/>
    <w:rsid w:val="00110233"/>
    <w:rsid w:val="00110531"/>
    <w:rsid w:val="00110F05"/>
    <w:rsid w:val="00111007"/>
    <w:rsid w:val="00111C48"/>
    <w:rsid w:val="00111F54"/>
    <w:rsid w:val="0011302E"/>
    <w:rsid w:val="00113125"/>
    <w:rsid w:val="00113359"/>
    <w:rsid w:val="0011377C"/>
    <w:rsid w:val="00113E39"/>
    <w:rsid w:val="0011574E"/>
    <w:rsid w:val="00116372"/>
    <w:rsid w:val="00117F6C"/>
    <w:rsid w:val="00121579"/>
    <w:rsid w:val="00121F0C"/>
    <w:rsid w:val="0012496A"/>
    <w:rsid w:val="00125A91"/>
    <w:rsid w:val="001308E1"/>
    <w:rsid w:val="001309EF"/>
    <w:rsid w:val="00130D2F"/>
    <w:rsid w:val="00130ECA"/>
    <w:rsid w:val="001312F4"/>
    <w:rsid w:val="00132284"/>
    <w:rsid w:val="001325CA"/>
    <w:rsid w:val="00133118"/>
    <w:rsid w:val="001333C6"/>
    <w:rsid w:val="0013342F"/>
    <w:rsid w:val="00133DF4"/>
    <w:rsid w:val="00134B35"/>
    <w:rsid w:val="0013550A"/>
    <w:rsid w:val="001357BB"/>
    <w:rsid w:val="001361DC"/>
    <w:rsid w:val="00137368"/>
    <w:rsid w:val="00137498"/>
    <w:rsid w:val="00140848"/>
    <w:rsid w:val="00140AE9"/>
    <w:rsid w:val="00140C55"/>
    <w:rsid w:val="00140C89"/>
    <w:rsid w:val="0014193C"/>
    <w:rsid w:val="00141C5F"/>
    <w:rsid w:val="00141CF9"/>
    <w:rsid w:val="00141D35"/>
    <w:rsid w:val="00142E7F"/>
    <w:rsid w:val="00143528"/>
    <w:rsid w:val="00143DDB"/>
    <w:rsid w:val="001440E0"/>
    <w:rsid w:val="001445DF"/>
    <w:rsid w:val="00144F59"/>
    <w:rsid w:val="00145AAA"/>
    <w:rsid w:val="001461C8"/>
    <w:rsid w:val="001465AB"/>
    <w:rsid w:val="001465D8"/>
    <w:rsid w:val="00147DB2"/>
    <w:rsid w:val="001503C1"/>
    <w:rsid w:val="00151DA6"/>
    <w:rsid w:val="00152AA1"/>
    <w:rsid w:val="001531DE"/>
    <w:rsid w:val="00154C66"/>
    <w:rsid w:val="001555CF"/>
    <w:rsid w:val="00156401"/>
    <w:rsid w:val="00157274"/>
    <w:rsid w:val="00160002"/>
    <w:rsid w:val="00160907"/>
    <w:rsid w:val="001617A3"/>
    <w:rsid w:val="00161D12"/>
    <w:rsid w:val="00163035"/>
    <w:rsid w:val="00164C0E"/>
    <w:rsid w:val="0016521C"/>
    <w:rsid w:val="00165731"/>
    <w:rsid w:val="00166A0C"/>
    <w:rsid w:val="00167F89"/>
    <w:rsid w:val="0017048C"/>
    <w:rsid w:val="00170581"/>
    <w:rsid w:val="00170622"/>
    <w:rsid w:val="00170D98"/>
    <w:rsid w:val="001722BD"/>
    <w:rsid w:val="00173696"/>
    <w:rsid w:val="0017371F"/>
    <w:rsid w:val="00174001"/>
    <w:rsid w:val="0017458D"/>
    <w:rsid w:val="00175877"/>
    <w:rsid w:val="001764B5"/>
    <w:rsid w:val="0017694D"/>
    <w:rsid w:val="00176FE3"/>
    <w:rsid w:val="0017733F"/>
    <w:rsid w:val="00177B39"/>
    <w:rsid w:val="001802D8"/>
    <w:rsid w:val="001828BE"/>
    <w:rsid w:val="00182FAF"/>
    <w:rsid w:val="00183F62"/>
    <w:rsid w:val="00184304"/>
    <w:rsid w:val="001848FD"/>
    <w:rsid w:val="00184FA0"/>
    <w:rsid w:val="001854E3"/>
    <w:rsid w:val="001855CB"/>
    <w:rsid w:val="00186A82"/>
    <w:rsid w:val="0018749A"/>
    <w:rsid w:val="001905DB"/>
    <w:rsid w:val="00190B5D"/>
    <w:rsid w:val="00191B76"/>
    <w:rsid w:val="00191CA6"/>
    <w:rsid w:val="001940EC"/>
    <w:rsid w:val="00194982"/>
    <w:rsid w:val="00196BF7"/>
    <w:rsid w:val="00197549"/>
    <w:rsid w:val="00197C16"/>
    <w:rsid w:val="00197C85"/>
    <w:rsid w:val="00197FE5"/>
    <w:rsid w:val="001A0148"/>
    <w:rsid w:val="001A0362"/>
    <w:rsid w:val="001A0AB7"/>
    <w:rsid w:val="001A1A86"/>
    <w:rsid w:val="001A1E62"/>
    <w:rsid w:val="001A5190"/>
    <w:rsid w:val="001A657E"/>
    <w:rsid w:val="001A7E1F"/>
    <w:rsid w:val="001A7F48"/>
    <w:rsid w:val="001B0BC0"/>
    <w:rsid w:val="001B0FD0"/>
    <w:rsid w:val="001B2614"/>
    <w:rsid w:val="001B36D5"/>
    <w:rsid w:val="001B6171"/>
    <w:rsid w:val="001B6CFF"/>
    <w:rsid w:val="001B6E6C"/>
    <w:rsid w:val="001B6E9C"/>
    <w:rsid w:val="001B7281"/>
    <w:rsid w:val="001C02C6"/>
    <w:rsid w:val="001C0691"/>
    <w:rsid w:val="001C0A6B"/>
    <w:rsid w:val="001C0F33"/>
    <w:rsid w:val="001C1D62"/>
    <w:rsid w:val="001C27FA"/>
    <w:rsid w:val="001C3E3A"/>
    <w:rsid w:val="001C4B3B"/>
    <w:rsid w:val="001C4D29"/>
    <w:rsid w:val="001C515E"/>
    <w:rsid w:val="001C5ABB"/>
    <w:rsid w:val="001C6663"/>
    <w:rsid w:val="001C6BEE"/>
    <w:rsid w:val="001D0164"/>
    <w:rsid w:val="001D089D"/>
    <w:rsid w:val="001D1502"/>
    <w:rsid w:val="001D18E2"/>
    <w:rsid w:val="001D1A77"/>
    <w:rsid w:val="001D2A8A"/>
    <w:rsid w:val="001D43D8"/>
    <w:rsid w:val="001D4CA0"/>
    <w:rsid w:val="001D5771"/>
    <w:rsid w:val="001D5C34"/>
    <w:rsid w:val="001D63E5"/>
    <w:rsid w:val="001D7EB2"/>
    <w:rsid w:val="001E06E1"/>
    <w:rsid w:val="001E0B25"/>
    <w:rsid w:val="001E0EDD"/>
    <w:rsid w:val="001E21C4"/>
    <w:rsid w:val="001E25CD"/>
    <w:rsid w:val="001E3B06"/>
    <w:rsid w:val="001E515B"/>
    <w:rsid w:val="001E5951"/>
    <w:rsid w:val="001E5F23"/>
    <w:rsid w:val="001F174C"/>
    <w:rsid w:val="001F1E9E"/>
    <w:rsid w:val="001F2B1B"/>
    <w:rsid w:val="001F2CC2"/>
    <w:rsid w:val="001F47FF"/>
    <w:rsid w:val="001F4EB9"/>
    <w:rsid w:val="001F58A8"/>
    <w:rsid w:val="001F610C"/>
    <w:rsid w:val="001F6F83"/>
    <w:rsid w:val="001F76AA"/>
    <w:rsid w:val="001F7D0B"/>
    <w:rsid w:val="0020028E"/>
    <w:rsid w:val="00201931"/>
    <w:rsid w:val="002019F8"/>
    <w:rsid w:val="00201C49"/>
    <w:rsid w:val="00202CF8"/>
    <w:rsid w:val="002049EC"/>
    <w:rsid w:val="0020572F"/>
    <w:rsid w:val="00205F91"/>
    <w:rsid w:val="00206624"/>
    <w:rsid w:val="00206980"/>
    <w:rsid w:val="0020762C"/>
    <w:rsid w:val="00207A67"/>
    <w:rsid w:val="002101D9"/>
    <w:rsid w:val="002109F1"/>
    <w:rsid w:val="00210A56"/>
    <w:rsid w:val="002122AD"/>
    <w:rsid w:val="002127FB"/>
    <w:rsid w:val="00212C11"/>
    <w:rsid w:val="002131CA"/>
    <w:rsid w:val="002132AD"/>
    <w:rsid w:val="00213717"/>
    <w:rsid w:val="00214A7C"/>
    <w:rsid w:val="00214F11"/>
    <w:rsid w:val="00215081"/>
    <w:rsid w:val="00215A35"/>
    <w:rsid w:val="00215D28"/>
    <w:rsid w:val="00215DE1"/>
    <w:rsid w:val="00215E55"/>
    <w:rsid w:val="00217A3C"/>
    <w:rsid w:val="00217DA7"/>
    <w:rsid w:val="00217EC9"/>
    <w:rsid w:val="00220240"/>
    <w:rsid w:val="00220D87"/>
    <w:rsid w:val="00221F17"/>
    <w:rsid w:val="002232E2"/>
    <w:rsid w:val="0022428C"/>
    <w:rsid w:val="00224400"/>
    <w:rsid w:val="002246E5"/>
    <w:rsid w:val="00224A5A"/>
    <w:rsid w:val="002251D6"/>
    <w:rsid w:val="0022625D"/>
    <w:rsid w:val="0022641E"/>
    <w:rsid w:val="002265EC"/>
    <w:rsid w:val="0023052D"/>
    <w:rsid w:val="00230F80"/>
    <w:rsid w:val="00231091"/>
    <w:rsid w:val="002316BE"/>
    <w:rsid w:val="00231782"/>
    <w:rsid w:val="002320E2"/>
    <w:rsid w:val="0023254F"/>
    <w:rsid w:val="00232620"/>
    <w:rsid w:val="002326F3"/>
    <w:rsid w:val="00232FAD"/>
    <w:rsid w:val="0023331B"/>
    <w:rsid w:val="002349E6"/>
    <w:rsid w:val="00234CF7"/>
    <w:rsid w:val="0023502A"/>
    <w:rsid w:val="0023748B"/>
    <w:rsid w:val="00237542"/>
    <w:rsid w:val="0024044B"/>
    <w:rsid w:val="00240AC5"/>
    <w:rsid w:val="00240FE4"/>
    <w:rsid w:val="002413D8"/>
    <w:rsid w:val="00241CE3"/>
    <w:rsid w:val="002431C5"/>
    <w:rsid w:val="00243276"/>
    <w:rsid w:val="00243352"/>
    <w:rsid w:val="00244396"/>
    <w:rsid w:val="002447D1"/>
    <w:rsid w:val="00246C2D"/>
    <w:rsid w:val="00246D4B"/>
    <w:rsid w:val="002475D3"/>
    <w:rsid w:val="002476E8"/>
    <w:rsid w:val="00254868"/>
    <w:rsid w:val="00255B58"/>
    <w:rsid w:val="00256CBD"/>
    <w:rsid w:val="00257D14"/>
    <w:rsid w:val="00260C7F"/>
    <w:rsid w:val="00261819"/>
    <w:rsid w:val="00262C20"/>
    <w:rsid w:val="00263315"/>
    <w:rsid w:val="002634BB"/>
    <w:rsid w:val="00265CDB"/>
    <w:rsid w:val="00265D33"/>
    <w:rsid w:val="002666F6"/>
    <w:rsid w:val="002667DC"/>
    <w:rsid w:val="00266B8B"/>
    <w:rsid w:val="00266BF6"/>
    <w:rsid w:val="002678E0"/>
    <w:rsid w:val="002704EA"/>
    <w:rsid w:val="0027067F"/>
    <w:rsid w:val="00270959"/>
    <w:rsid w:val="00270BB1"/>
    <w:rsid w:val="00270EB7"/>
    <w:rsid w:val="00271087"/>
    <w:rsid w:val="002711AE"/>
    <w:rsid w:val="00271C45"/>
    <w:rsid w:val="002722FA"/>
    <w:rsid w:val="00272D22"/>
    <w:rsid w:val="00273697"/>
    <w:rsid w:val="00275899"/>
    <w:rsid w:val="00276484"/>
    <w:rsid w:val="00276B1A"/>
    <w:rsid w:val="00277180"/>
    <w:rsid w:val="00280AC9"/>
    <w:rsid w:val="0028125D"/>
    <w:rsid w:val="00281554"/>
    <w:rsid w:val="002826D2"/>
    <w:rsid w:val="00283666"/>
    <w:rsid w:val="002849D5"/>
    <w:rsid w:val="00286384"/>
    <w:rsid w:val="002872E1"/>
    <w:rsid w:val="00287AD0"/>
    <w:rsid w:val="00290591"/>
    <w:rsid w:val="0029075C"/>
    <w:rsid w:val="002909BA"/>
    <w:rsid w:val="00291552"/>
    <w:rsid w:val="00292252"/>
    <w:rsid w:val="002942DC"/>
    <w:rsid w:val="00294CA7"/>
    <w:rsid w:val="00295252"/>
    <w:rsid w:val="002953A8"/>
    <w:rsid w:val="00295A3D"/>
    <w:rsid w:val="002A0978"/>
    <w:rsid w:val="002A113E"/>
    <w:rsid w:val="002A11FB"/>
    <w:rsid w:val="002A154A"/>
    <w:rsid w:val="002A23DA"/>
    <w:rsid w:val="002A2DF9"/>
    <w:rsid w:val="002A2FE8"/>
    <w:rsid w:val="002A4033"/>
    <w:rsid w:val="002A474D"/>
    <w:rsid w:val="002A4786"/>
    <w:rsid w:val="002A5278"/>
    <w:rsid w:val="002A5C8F"/>
    <w:rsid w:val="002A5DEE"/>
    <w:rsid w:val="002A615D"/>
    <w:rsid w:val="002A7934"/>
    <w:rsid w:val="002A7A09"/>
    <w:rsid w:val="002B056A"/>
    <w:rsid w:val="002B11EF"/>
    <w:rsid w:val="002B127B"/>
    <w:rsid w:val="002B1A2F"/>
    <w:rsid w:val="002B1EDC"/>
    <w:rsid w:val="002B2702"/>
    <w:rsid w:val="002B2A00"/>
    <w:rsid w:val="002B3167"/>
    <w:rsid w:val="002B32F6"/>
    <w:rsid w:val="002B5547"/>
    <w:rsid w:val="002B654E"/>
    <w:rsid w:val="002B6A51"/>
    <w:rsid w:val="002B73E3"/>
    <w:rsid w:val="002C0638"/>
    <w:rsid w:val="002C0793"/>
    <w:rsid w:val="002C1729"/>
    <w:rsid w:val="002C1835"/>
    <w:rsid w:val="002C18DE"/>
    <w:rsid w:val="002C260F"/>
    <w:rsid w:val="002C2CF5"/>
    <w:rsid w:val="002C3BEB"/>
    <w:rsid w:val="002C3F19"/>
    <w:rsid w:val="002C59EA"/>
    <w:rsid w:val="002C5D05"/>
    <w:rsid w:val="002C6EE7"/>
    <w:rsid w:val="002C7B6D"/>
    <w:rsid w:val="002D08E2"/>
    <w:rsid w:val="002D1620"/>
    <w:rsid w:val="002D200C"/>
    <w:rsid w:val="002D21C1"/>
    <w:rsid w:val="002D34E3"/>
    <w:rsid w:val="002D3899"/>
    <w:rsid w:val="002D43BA"/>
    <w:rsid w:val="002D48E2"/>
    <w:rsid w:val="002D4A6B"/>
    <w:rsid w:val="002D5926"/>
    <w:rsid w:val="002D5927"/>
    <w:rsid w:val="002D722E"/>
    <w:rsid w:val="002D7384"/>
    <w:rsid w:val="002E0795"/>
    <w:rsid w:val="002E0FCA"/>
    <w:rsid w:val="002E188D"/>
    <w:rsid w:val="002E1E28"/>
    <w:rsid w:val="002E2271"/>
    <w:rsid w:val="002E38A4"/>
    <w:rsid w:val="002E40ED"/>
    <w:rsid w:val="002E456B"/>
    <w:rsid w:val="002E4C38"/>
    <w:rsid w:val="002E512F"/>
    <w:rsid w:val="002E5195"/>
    <w:rsid w:val="002E67A8"/>
    <w:rsid w:val="002E6977"/>
    <w:rsid w:val="002E736F"/>
    <w:rsid w:val="002F35AA"/>
    <w:rsid w:val="002F35B4"/>
    <w:rsid w:val="002F3757"/>
    <w:rsid w:val="002F39E4"/>
    <w:rsid w:val="002F3F76"/>
    <w:rsid w:val="002F431D"/>
    <w:rsid w:val="002F524A"/>
    <w:rsid w:val="002F6326"/>
    <w:rsid w:val="002F7C54"/>
    <w:rsid w:val="002F7CB4"/>
    <w:rsid w:val="002F7DF9"/>
    <w:rsid w:val="0030010D"/>
    <w:rsid w:val="00301681"/>
    <w:rsid w:val="003016A7"/>
    <w:rsid w:val="00301DD5"/>
    <w:rsid w:val="00303594"/>
    <w:rsid w:val="003045C1"/>
    <w:rsid w:val="00305378"/>
    <w:rsid w:val="00305CF5"/>
    <w:rsid w:val="00306498"/>
    <w:rsid w:val="00306C86"/>
    <w:rsid w:val="00307B09"/>
    <w:rsid w:val="0031125D"/>
    <w:rsid w:val="0031163C"/>
    <w:rsid w:val="0031183F"/>
    <w:rsid w:val="0031236B"/>
    <w:rsid w:val="00312AD9"/>
    <w:rsid w:val="00312BC8"/>
    <w:rsid w:val="00313205"/>
    <w:rsid w:val="00313364"/>
    <w:rsid w:val="003140F1"/>
    <w:rsid w:val="00314206"/>
    <w:rsid w:val="003143B9"/>
    <w:rsid w:val="00314488"/>
    <w:rsid w:val="00314529"/>
    <w:rsid w:val="003145EE"/>
    <w:rsid w:val="00314A6A"/>
    <w:rsid w:val="003151CB"/>
    <w:rsid w:val="00322C15"/>
    <w:rsid w:val="00322EBD"/>
    <w:rsid w:val="00323626"/>
    <w:rsid w:val="00323898"/>
    <w:rsid w:val="00323B1E"/>
    <w:rsid w:val="0032625F"/>
    <w:rsid w:val="003265D8"/>
    <w:rsid w:val="00326DF4"/>
    <w:rsid w:val="00327EF6"/>
    <w:rsid w:val="003303A2"/>
    <w:rsid w:val="00330BFB"/>
    <w:rsid w:val="00330C54"/>
    <w:rsid w:val="00330CB8"/>
    <w:rsid w:val="00331378"/>
    <w:rsid w:val="0033209E"/>
    <w:rsid w:val="00332D5A"/>
    <w:rsid w:val="0033315C"/>
    <w:rsid w:val="00333994"/>
    <w:rsid w:val="00334732"/>
    <w:rsid w:val="00334B13"/>
    <w:rsid w:val="00336FDE"/>
    <w:rsid w:val="00337814"/>
    <w:rsid w:val="003406D9"/>
    <w:rsid w:val="003410A4"/>
    <w:rsid w:val="0034113A"/>
    <w:rsid w:val="003417B0"/>
    <w:rsid w:val="00343286"/>
    <w:rsid w:val="003433F6"/>
    <w:rsid w:val="00343429"/>
    <w:rsid w:val="0034342A"/>
    <w:rsid w:val="003437E4"/>
    <w:rsid w:val="003441A0"/>
    <w:rsid w:val="0034433E"/>
    <w:rsid w:val="0034502E"/>
    <w:rsid w:val="00345654"/>
    <w:rsid w:val="003461C8"/>
    <w:rsid w:val="003463FD"/>
    <w:rsid w:val="00347197"/>
    <w:rsid w:val="00347302"/>
    <w:rsid w:val="003515D6"/>
    <w:rsid w:val="00351C6B"/>
    <w:rsid w:val="003536B6"/>
    <w:rsid w:val="003537FA"/>
    <w:rsid w:val="003553F9"/>
    <w:rsid w:val="003558CE"/>
    <w:rsid w:val="00356A7D"/>
    <w:rsid w:val="00357E1F"/>
    <w:rsid w:val="00360555"/>
    <w:rsid w:val="00360CD3"/>
    <w:rsid w:val="00360F9C"/>
    <w:rsid w:val="0036137B"/>
    <w:rsid w:val="0036186E"/>
    <w:rsid w:val="00361A58"/>
    <w:rsid w:val="00362219"/>
    <w:rsid w:val="00363A19"/>
    <w:rsid w:val="003642ED"/>
    <w:rsid w:val="00364754"/>
    <w:rsid w:val="00364FD2"/>
    <w:rsid w:val="00365389"/>
    <w:rsid w:val="00365DC6"/>
    <w:rsid w:val="003664B3"/>
    <w:rsid w:val="00366B38"/>
    <w:rsid w:val="00366EE5"/>
    <w:rsid w:val="00367323"/>
    <w:rsid w:val="00367F8B"/>
    <w:rsid w:val="0037039A"/>
    <w:rsid w:val="0037054E"/>
    <w:rsid w:val="003706AD"/>
    <w:rsid w:val="00370E89"/>
    <w:rsid w:val="00371771"/>
    <w:rsid w:val="00371D17"/>
    <w:rsid w:val="003720C7"/>
    <w:rsid w:val="003736F3"/>
    <w:rsid w:val="0037423D"/>
    <w:rsid w:val="003742F6"/>
    <w:rsid w:val="0037674B"/>
    <w:rsid w:val="003771D3"/>
    <w:rsid w:val="003809B3"/>
    <w:rsid w:val="00381F85"/>
    <w:rsid w:val="003820E4"/>
    <w:rsid w:val="00382CFC"/>
    <w:rsid w:val="00382FCC"/>
    <w:rsid w:val="003860CD"/>
    <w:rsid w:val="0039004C"/>
    <w:rsid w:val="003913B9"/>
    <w:rsid w:val="003927D7"/>
    <w:rsid w:val="0039296A"/>
    <w:rsid w:val="00392A19"/>
    <w:rsid w:val="003939EC"/>
    <w:rsid w:val="003950A5"/>
    <w:rsid w:val="00395211"/>
    <w:rsid w:val="00396228"/>
    <w:rsid w:val="003967EE"/>
    <w:rsid w:val="0039733D"/>
    <w:rsid w:val="00397871"/>
    <w:rsid w:val="003978BD"/>
    <w:rsid w:val="003A0049"/>
    <w:rsid w:val="003A0CCF"/>
    <w:rsid w:val="003A0D47"/>
    <w:rsid w:val="003A2069"/>
    <w:rsid w:val="003A2126"/>
    <w:rsid w:val="003A304C"/>
    <w:rsid w:val="003A39C0"/>
    <w:rsid w:val="003A4057"/>
    <w:rsid w:val="003A4C22"/>
    <w:rsid w:val="003A4CF0"/>
    <w:rsid w:val="003A4D7A"/>
    <w:rsid w:val="003A55FF"/>
    <w:rsid w:val="003A5DCB"/>
    <w:rsid w:val="003A60F3"/>
    <w:rsid w:val="003A62C5"/>
    <w:rsid w:val="003A660D"/>
    <w:rsid w:val="003A6BCE"/>
    <w:rsid w:val="003A7184"/>
    <w:rsid w:val="003A7318"/>
    <w:rsid w:val="003B23B9"/>
    <w:rsid w:val="003B2709"/>
    <w:rsid w:val="003B2D21"/>
    <w:rsid w:val="003B367B"/>
    <w:rsid w:val="003B394A"/>
    <w:rsid w:val="003B3A73"/>
    <w:rsid w:val="003B463F"/>
    <w:rsid w:val="003B515D"/>
    <w:rsid w:val="003B60E1"/>
    <w:rsid w:val="003B62E2"/>
    <w:rsid w:val="003B71B1"/>
    <w:rsid w:val="003B7E1A"/>
    <w:rsid w:val="003C04F1"/>
    <w:rsid w:val="003C0C8D"/>
    <w:rsid w:val="003C13D5"/>
    <w:rsid w:val="003C2039"/>
    <w:rsid w:val="003C5436"/>
    <w:rsid w:val="003C5821"/>
    <w:rsid w:val="003C6237"/>
    <w:rsid w:val="003C6D80"/>
    <w:rsid w:val="003C7242"/>
    <w:rsid w:val="003D018A"/>
    <w:rsid w:val="003D0A30"/>
    <w:rsid w:val="003D0DEB"/>
    <w:rsid w:val="003D1204"/>
    <w:rsid w:val="003D1B5D"/>
    <w:rsid w:val="003D1CF5"/>
    <w:rsid w:val="003D1D03"/>
    <w:rsid w:val="003D385B"/>
    <w:rsid w:val="003D6F49"/>
    <w:rsid w:val="003D7752"/>
    <w:rsid w:val="003D7FBF"/>
    <w:rsid w:val="003E018F"/>
    <w:rsid w:val="003E203E"/>
    <w:rsid w:val="003E457E"/>
    <w:rsid w:val="003E5BE1"/>
    <w:rsid w:val="003E7C7A"/>
    <w:rsid w:val="003E7E69"/>
    <w:rsid w:val="003F0098"/>
    <w:rsid w:val="003F2C1B"/>
    <w:rsid w:val="003F31CA"/>
    <w:rsid w:val="003F6D43"/>
    <w:rsid w:val="003F74E4"/>
    <w:rsid w:val="003F7BA5"/>
    <w:rsid w:val="00401285"/>
    <w:rsid w:val="004021DB"/>
    <w:rsid w:val="00402754"/>
    <w:rsid w:val="00402A66"/>
    <w:rsid w:val="00402BF5"/>
    <w:rsid w:val="00403315"/>
    <w:rsid w:val="00403B8C"/>
    <w:rsid w:val="004041BE"/>
    <w:rsid w:val="0040549F"/>
    <w:rsid w:val="00405D65"/>
    <w:rsid w:val="0040683B"/>
    <w:rsid w:val="00407745"/>
    <w:rsid w:val="004114DE"/>
    <w:rsid w:val="00411919"/>
    <w:rsid w:val="00411E49"/>
    <w:rsid w:val="00411E99"/>
    <w:rsid w:val="00412365"/>
    <w:rsid w:val="00412D16"/>
    <w:rsid w:val="004130BA"/>
    <w:rsid w:val="004202F9"/>
    <w:rsid w:val="00421048"/>
    <w:rsid w:val="004218FB"/>
    <w:rsid w:val="00421D24"/>
    <w:rsid w:val="00421FD2"/>
    <w:rsid w:val="00422382"/>
    <w:rsid w:val="004223BC"/>
    <w:rsid w:val="00423A6B"/>
    <w:rsid w:val="00425E92"/>
    <w:rsid w:val="00426304"/>
    <w:rsid w:val="0042754E"/>
    <w:rsid w:val="00430083"/>
    <w:rsid w:val="004300E7"/>
    <w:rsid w:val="0043039C"/>
    <w:rsid w:val="00430D20"/>
    <w:rsid w:val="00431A9F"/>
    <w:rsid w:val="00431FAB"/>
    <w:rsid w:val="00432AEA"/>
    <w:rsid w:val="00432D27"/>
    <w:rsid w:val="00433A7D"/>
    <w:rsid w:val="0043423A"/>
    <w:rsid w:val="004356E5"/>
    <w:rsid w:val="00436F01"/>
    <w:rsid w:val="0043733A"/>
    <w:rsid w:val="00446424"/>
    <w:rsid w:val="004469B7"/>
    <w:rsid w:val="00446D6E"/>
    <w:rsid w:val="00446ED9"/>
    <w:rsid w:val="004472E6"/>
    <w:rsid w:val="00447F9B"/>
    <w:rsid w:val="004527B7"/>
    <w:rsid w:val="00453A03"/>
    <w:rsid w:val="00453EA5"/>
    <w:rsid w:val="0045557C"/>
    <w:rsid w:val="004560EB"/>
    <w:rsid w:val="00456473"/>
    <w:rsid w:val="00456EF9"/>
    <w:rsid w:val="004601F8"/>
    <w:rsid w:val="004608EC"/>
    <w:rsid w:val="00460FF1"/>
    <w:rsid w:val="0046118C"/>
    <w:rsid w:val="00462563"/>
    <w:rsid w:val="00462CA6"/>
    <w:rsid w:val="004632DA"/>
    <w:rsid w:val="00463616"/>
    <w:rsid w:val="0046383E"/>
    <w:rsid w:val="004648C2"/>
    <w:rsid w:val="00464C49"/>
    <w:rsid w:val="004654FA"/>
    <w:rsid w:val="00465D15"/>
    <w:rsid w:val="004678AA"/>
    <w:rsid w:val="004705A5"/>
    <w:rsid w:val="00473C33"/>
    <w:rsid w:val="00474378"/>
    <w:rsid w:val="004749D5"/>
    <w:rsid w:val="00474C8A"/>
    <w:rsid w:val="00481518"/>
    <w:rsid w:val="0048178A"/>
    <w:rsid w:val="00482103"/>
    <w:rsid w:val="00484447"/>
    <w:rsid w:val="00484697"/>
    <w:rsid w:val="00484D26"/>
    <w:rsid w:val="00485117"/>
    <w:rsid w:val="00485958"/>
    <w:rsid w:val="004861C6"/>
    <w:rsid w:val="00486256"/>
    <w:rsid w:val="004865A0"/>
    <w:rsid w:val="00486909"/>
    <w:rsid w:val="00487035"/>
    <w:rsid w:val="00487A02"/>
    <w:rsid w:val="0049005C"/>
    <w:rsid w:val="0049081C"/>
    <w:rsid w:val="00491D97"/>
    <w:rsid w:val="004927C9"/>
    <w:rsid w:val="0049632C"/>
    <w:rsid w:val="004979FB"/>
    <w:rsid w:val="00497D70"/>
    <w:rsid w:val="004A1007"/>
    <w:rsid w:val="004A13F5"/>
    <w:rsid w:val="004A16B2"/>
    <w:rsid w:val="004A2207"/>
    <w:rsid w:val="004A5366"/>
    <w:rsid w:val="004A5D91"/>
    <w:rsid w:val="004A6274"/>
    <w:rsid w:val="004A6C4A"/>
    <w:rsid w:val="004B00B5"/>
    <w:rsid w:val="004B0CA4"/>
    <w:rsid w:val="004B12B5"/>
    <w:rsid w:val="004B15FB"/>
    <w:rsid w:val="004B1992"/>
    <w:rsid w:val="004B2F28"/>
    <w:rsid w:val="004B3880"/>
    <w:rsid w:val="004B4EC2"/>
    <w:rsid w:val="004B58B7"/>
    <w:rsid w:val="004C1360"/>
    <w:rsid w:val="004C146C"/>
    <w:rsid w:val="004C1B6A"/>
    <w:rsid w:val="004C2654"/>
    <w:rsid w:val="004C3097"/>
    <w:rsid w:val="004C3E32"/>
    <w:rsid w:val="004C4608"/>
    <w:rsid w:val="004C4F9D"/>
    <w:rsid w:val="004C52BB"/>
    <w:rsid w:val="004C58A6"/>
    <w:rsid w:val="004C5CE1"/>
    <w:rsid w:val="004C5F5D"/>
    <w:rsid w:val="004C6676"/>
    <w:rsid w:val="004C6898"/>
    <w:rsid w:val="004C778E"/>
    <w:rsid w:val="004C7884"/>
    <w:rsid w:val="004D0159"/>
    <w:rsid w:val="004D01D4"/>
    <w:rsid w:val="004D2178"/>
    <w:rsid w:val="004D2664"/>
    <w:rsid w:val="004D34E4"/>
    <w:rsid w:val="004D3B63"/>
    <w:rsid w:val="004D4355"/>
    <w:rsid w:val="004D51BD"/>
    <w:rsid w:val="004D51DF"/>
    <w:rsid w:val="004D56DC"/>
    <w:rsid w:val="004D6331"/>
    <w:rsid w:val="004D637A"/>
    <w:rsid w:val="004D6695"/>
    <w:rsid w:val="004E01D9"/>
    <w:rsid w:val="004E0343"/>
    <w:rsid w:val="004E0F49"/>
    <w:rsid w:val="004E1277"/>
    <w:rsid w:val="004E24FA"/>
    <w:rsid w:val="004E317E"/>
    <w:rsid w:val="004E3ACE"/>
    <w:rsid w:val="004E460A"/>
    <w:rsid w:val="004E4943"/>
    <w:rsid w:val="004E60BD"/>
    <w:rsid w:val="004E615E"/>
    <w:rsid w:val="004E79F4"/>
    <w:rsid w:val="004E7C2C"/>
    <w:rsid w:val="004F034B"/>
    <w:rsid w:val="004F0CEB"/>
    <w:rsid w:val="004F0D44"/>
    <w:rsid w:val="004F0E85"/>
    <w:rsid w:val="004F12F3"/>
    <w:rsid w:val="004F142F"/>
    <w:rsid w:val="004F15A9"/>
    <w:rsid w:val="004F16F1"/>
    <w:rsid w:val="004F27D0"/>
    <w:rsid w:val="004F5ED9"/>
    <w:rsid w:val="004F70CB"/>
    <w:rsid w:val="004F73E2"/>
    <w:rsid w:val="004F74D9"/>
    <w:rsid w:val="00500E70"/>
    <w:rsid w:val="005017D5"/>
    <w:rsid w:val="00501AB5"/>
    <w:rsid w:val="0050219C"/>
    <w:rsid w:val="005035CD"/>
    <w:rsid w:val="00503C26"/>
    <w:rsid w:val="00503FEE"/>
    <w:rsid w:val="00505AB4"/>
    <w:rsid w:val="005064EA"/>
    <w:rsid w:val="00506B60"/>
    <w:rsid w:val="00510A3E"/>
    <w:rsid w:val="00510CFA"/>
    <w:rsid w:val="00511832"/>
    <w:rsid w:val="00511C42"/>
    <w:rsid w:val="00513167"/>
    <w:rsid w:val="00513554"/>
    <w:rsid w:val="005144B1"/>
    <w:rsid w:val="00517FDC"/>
    <w:rsid w:val="005222CB"/>
    <w:rsid w:val="005228C3"/>
    <w:rsid w:val="00522C33"/>
    <w:rsid w:val="00523778"/>
    <w:rsid w:val="005253DC"/>
    <w:rsid w:val="00525452"/>
    <w:rsid w:val="005262A8"/>
    <w:rsid w:val="0052634A"/>
    <w:rsid w:val="0052635C"/>
    <w:rsid w:val="005269CA"/>
    <w:rsid w:val="00527D85"/>
    <w:rsid w:val="005305E7"/>
    <w:rsid w:val="00530F5B"/>
    <w:rsid w:val="005327A7"/>
    <w:rsid w:val="00532B54"/>
    <w:rsid w:val="00532CD6"/>
    <w:rsid w:val="005335FC"/>
    <w:rsid w:val="0053398C"/>
    <w:rsid w:val="0053482C"/>
    <w:rsid w:val="00535CE6"/>
    <w:rsid w:val="00536514"/>
    <w:rsid w:val="00537163"/>
    <w:rsid w:val="00537CDB"/>
    <w:rsid w:val="00540007"/>
    <w:rsid w:val="0054081A"/>
    <w:rsid w:val="0054107A"/>
    <w:rsid w:val="0054163F"/>
    <w:rsid w:val="00541DD6"/>
    <w:rsid w:val="00544C5B"/>
    <w:rsid w:val="00544EBD"/>
    <w:rsid w:val="005465FA"/>
    <w:rsid w:val="00546A64"/>
    <w:rsid w:val="00547B3A"/>
    <w:rsid w:val="00547F75"/>
    <w:rsid w:val="00550FAA"/>
    <w:rsid w:val="00553302"/>
    <w:rsid w:val="00553AD5"/>
    <w:rsid w:val="00555EA8"/>
    <w:rsid w:val="00556106"/>
    <w:rsid w:val="00556BEA"/>
    <w:rsid w:val="00556C7C"/>
    <w:rsid w:val="005571C9"/>
    <w:rsid w:val="005575DD"/>
    <w:rsid w:val="005578AE"/>
    <w:rsid w:val="005619A5"/>
    <w:rsid w:val="00561A21"/>
    <w:rsid w:val="00561C7B"/>
    <w:rsid w:val="00562073"/>
    <w:rsid w:val="00562B34"/>
    <w:rsid w:val="00564072"/>
    <w:rsid w:val="0056424F"/>
    <w:rsid w:val="00564878"/>
    <w:rsid w:val="00564B40"/>
    <w:rsid w:val="00564E06"/>
    <w:rsid w:val="00565FFD"/>
    <w:rsid w:val="005663C2"/>
    <w:rsid w:val="005669E1"/>
    <w:rsid w:val="005708CB"/>
    <w:rsid w:val="0057278B"/>
    <w:rsid w:val="005745A7"/>
    <w:rsid w:val="005752DF"/>
    <w:rsid w:val="00575795"/>
    <w:rsid w:val="005757EE"/>
    <w:rsid w:val="00575DA8"/>
    <w:rsid w:val="005762C2"/>
    <w:rsid w:val="00577ED8"/>
    <w:rsid w:val="00582022"/>
    <w:rsid w:val="005833C9"/>
    <w:rsid w:val="0058373D"/>
    <w:rsid w:val="0058379D"/>
    <w:rsid w:val="00583B99"/>
    <w:rsid w:val="00584107"/>
    <w:rsid w:val="00584658"/>
    <w:rsid w:val="00584843"/>
    <w:rsid w:val="00584E5C"/>
    <w:rsid w:val="00585847"/>
    <w:rsid w:val="00585883"/>
    <w:rsid w:val="00585A19"/>
    <w:rsid w:val="0058677D"/>
    <w:rsid w:val="00586BBB"/>
    <w:rsid w:val="00586F19"/>
    <w:rsid w:val="00587732"/>
    <w:rsid w:val="005906FA"/>
    <w:rsid w:val="00591834"/>
    <w:rsid w:val="00591E39"/>
    <w:rsid w:val="00591EC0"/>
    <w:rsid w:val="0059302E"/>
    <w:rsid w:val="0059361B"/>
    <w:rsid w:val="00593EA1"/>
    <w:rsid w:val="005943F5"/>
    <w:rsid w:val="0059480A"/>
    <w:rsid w:val="005950AD"/>
    <w:rsid w:val="005960F7"/>
    <w:rsid w:val="0059658C"/>
    <w:rsid w:val="005A0466"/>
    <w:rsid w:val="005A0698"/>
    <w:rsid w:val="005A103D"/>
    <w:rsid w:val="005A10E8"/>
    <w:rsid w:val="005A1417"/>
    <w:rsid w:val="005A16AC"/>
    <w:rsid w:val="005A1E22"/>
    <w:rsid w:val="005A1FF6"/>
    <w:rsid w:val="005A2D78"/>
    <w:rsid w:val="005A3D29"/>
    <w:rsid w:val="005A3D91"/>
    <w:rsid w:val="005A4ED8"/>
    <w:rsid w:val="005A4F86"/>
    <w:rsid w:val="005A5942"/>
    <w:rsid w:val="005A5B3B"/>
    <w:rsid w:val="005A615D"/>
    <w:rsid w:val="005A6A1F"/>
    <w:rsid w:val="005A6D1E"/>
    <w:rsid w:val="005A6E4C"/>
    <w:rsid w:val="005A76F3"/>
    <w:rsid w:val="005B04AC"/>
    <w:rsid w:val="005B0814"/>
    <w:rsid w:val="005B123B"/>
    <w:rsid w:val="005B14EB"/>
    <w:rsid w:val="005B1ADC"/>
    <w:rsid w:val="005B23A3"/>
    <w:rsid w:val="005B3E8A"/>
    <w:rsid w:val="005B48CF"/>
    <w:rsid w:val="005B5B0A"/>
    <w:rsid w:val="005B5E17"/>
    <w:rsid w:val="005B5F9C"/>
    <w:rsid w:val="005B7137"/>
    <w:rsid w:val="005B7E62"/>
    <w:rsid w:val="005C07B2"/>
    <w:rsid w:val="005C1566"/>
    <w:rsid w:val="005C20F7"/>
    <w:rsid w:val="005C292B"/>
    <w:rsid w:val="005C2E6A"/>
    <w:rsid w:val="005C32FD"/>
    <w:rsid w:val="005C3E2A"/>
    <w:rsid w:val="005C3FAF"/>
    <w:rsid w:val="005C4217"/>
    <w:rsid w:val="005C5067"/>
    <w:rsid w:val="005C574C"/>
    <w:rsid w:val="005C653F"/>
    <w:rsid w:val="005C7870"/>
    <w:rsid w:val="005C79BA"/>
    <w:rsid w:val="005D433A"/>
    <w:rsid w:val="005D468F"/>
    <w:rsid w:val="005D4B36"/>
    <w:rsid w:val="005D4F59"/>
    <w:rsid w:val="005D7BA0"/>
    <w:rsid w:val="005D7DD2"/>
    <w:rsid w:val="005D7EC3"/>
    <w:rsid w:val="005D7FA8"/>
    <w:rsid w:val="005E0AAB"/>
    <w:rsid w:val="005E244E"/>
    <w:rsid w:val="005E2EA2"/>
    <w:rsid w:val="005E35EB"/>
    <w:rsid w:val="005E3B3F"/>
    <w:rsid w:val="005E49A9"/>
    <w:rsid w:val="005E5010"/>
    <w:rsid w:val="005E562A"/>
    <w:rsid w:val="005E6CDE"/>
    <w:rsid w:val="005E7037"/>
    <w:rsid w:val="005E77AF"/>
    <w:rsid w:val="005F01E3"/>
    <w:rsid w:val="005F0937"/>
    <w:rsid w:val="005F0FB6"/>
    <w:rsid w:val="005F140D"/>
    <w:rsid w:val="005F274B"/>
    <w:rsid w:val="005F27FE"/>
    <w:rsid w:val="005F28C9"/>
    <w:rsid w:val="005F5543"/>
    <w:rsid w:val="005F674A"/>
    <w:rsid w:val="005F74CB"/>
    <w:rsid w:val="005F7DAA"/>
    <w:rsid w:val="0060006C"/>
    <w:rsid w:val="006002A2"/>
    <w:rsid w:val="00600330"/>
    <w:rsid w:val="0060082E"/>
    <w:rsid w:val="00600E59"/>
    <w:rsid w:val="0060287E"/>
    <w:rsid w:val="006028E6"/>
    <w:rsid w:val="006034B5"/>
    <w:rsid w:val="006038A6"/>
    <w:rsid w:val="00603AA3"/>
    <w:rsid w:val="00603E76"/>
    <w:rsid w:val="00603E95"/>
    <w:rsid w:val="006043A5"/>
    <w:rsid w:val="006048EC"/>
    <w:rsid w:val="006050A4"/>
    <w:rsid w:val="00606136"/>
    <w:rsid w:val="00606549"/>
    <w:rsid w:val="00606DD9"/>
    <w:rsid w:val="00606EA4"/>
    <w:rsid w:val="00607732"/>
    <w:rsid w:val="00610502"/>
    <w:rsid w:val="00611A53"/>
    <w:rsid w:val="00612065"/>
    <w:rsid w:val="006122A6"/>
    <w:rsid w:val="00612A70"/>
    <w:rsid w:val="006134D4"/>
    <w:rsid w:val="00614583"/>
    <w:rsid w:val="006152DF"/>
    <w:rsid w:val="00616702"/>
    <w:rsid w:val="00617D70"/>
    <w:rsid w:val="00620AD7"/>
    <w:rsid w:val="00620E7B"/>
    <w:rsid w:val="00620F2E"/>
    <w:rsid w:val="00621A55"/>
    <w:rsid w:val="006228D2"/>
    <w:rsid w:val="00623455"/>
    <w:rsid w:val="00623CE5"/>
    <w:rsid w:val="00624407"/>
    <w:rsid w:val="006248B6"/>
    <w:rsid w:val="0062545D"/>
    <w:rsid w:val="006258F6"/>
    <w:rsid w:val="00630438"/>
    <w:rsid w:val="00630459"/>
    <w:rsid w:val="00630CD8"/>
    <w:rsid w:val="00631693"/>
    <w:rsid w:val="00631A90"/>
    <w:rsid w:val="006336C6"/>
    <w:rsid w:val="00633C55"/>
    <w:rsid w:val="00634607"/>
    <w:rsid w:val="006352CF"/>
    <w:rsid w:val="0063652E"/>
    <w:rsid w:val="00640453"/>
    <w:rsid w:val="0064153F"/>
    <w:rsid w:val="006415B0"/>
    <w:rsid w:val="006443C4"/>
    <w:rsid w:val="00644731"/>
    <w:rsid w:val="00645928"/>
    <w:rsid w:val="00646BC2"/>
    <w:rsid w:val="0065061D"/>
    <w:rsid w:val="006507CE"/>
    <w:rsid w:val="00651520"/>
    <w:rsid w:val="00651C30"/>
    <w:rsid w:val="00651D1F"/>
    <w:rsid w:val="00655F9B"/>
    <w:rsid w:val="006573EF"/>
    <w:rsid w:val="00657E12"/>
    <w:rsid w:val="0066008F"/>
    <w:rsid w:val="00660821"/>
    <w:rsid w:val="00661747"/>
    <w:rsid w:val="00662FD2"/>
    <w:rsid w:val="006640F7"/>
    <w:rsid w:val="006674CB"/>
    <w:rsid w:val="00667D9F"/>
    <w:rsid w:val="0067000D"/>
    <w:rsid w:val="006704CC"/>
    <w:rsid w:val="00670749"/>
    <w:rsid w:val="00671DD5"/>
    <w:rsid w:val="00671F2A"/>
    <w:rsid w:val="006723B3"/>
    <w:rsid w:val="00672964"/>
    <w:rsid w:val="00672D6D"/>
    <w:rsid w:val="006735C5"/>
    <w:rsid w:val="00674EBC"/>
    <w:rsid w:val="00675C8E"/>
    <w:rsid w:val="006760FC"/>
    <w:rsid w:val="00676245"/>
    <w:rsid w:val="00677379"/>
    <w:rsid w:val="0067779C"/>
    <w:rsid w:val="006779C9"/>
    <w:rsid w:val="00680C30"/>
    <w:rsid w:val="00683368"/>
    <w:rsid w:val="006833B3"/>
    <w:rsid w:val="00683E9B"/>
    <w:rsid w:val="0068491E"/>
    <w:rsid w:val="00685D0D"/>
    <w:rsid w:val="006862EF"/>
    <w:rsid w:val="0068682C"/>
    <w:rsid w:val="0069062F"/>
    <w:rsid w:val="006908A5"/>
    <w:rsid w:val="006914B8"/>
    <w:rsid w:val="006918B8"/>
    <w:rsid w:val="00691A69"/>
    <w:rsid w:val="00691BFC"/>
    <w:rsid w:val="00692424"/>
    <w:rsid w:val="00692DF5"/>
    <w:rsid w:val="00693E88"/>
    <w:rsid w:val="006975C4"/>
    <w:rsid w:val="006A0CBC"/>
    <w:rsid w:val="006A11EC"/>
    <w:rsid w:val="006A1477"/>
    <w:rsid w:val="006A151F"/>
    <w:rsid w:val="006A3A19"/>
    <w:rsid w:val="006A3C02"/>
    <w:rsid w:val="006A4322"/>
    <w:rsid w:val="006A54F6"/>
    <w:rsid w:val="006A586D"/>
    <w:rsid w:val="006A5AA6"/>
    <w:rsid w:val="006A5E0A"/>
    <w:rsid w:val="006A5F89"/>
    <w:rsid w:val="006A7679"/>
    <w:rsid w:val="006A7E1F"/>
    <w:rsid w:val="006B09FB"/>
    <w:rsid w:val="006B2589"/>
    <w:rsid w:val="006B3235"/>
    <w:rsid w:val="006B3468"/>
    <w:rsid w:val="006B3827"/>
    <w:rsid w:val="006B3BCC"/>
    <w:rsid w:val="006B4E27"/>
    <w:rsid w:val="006B5C9C"/>
    <w:rsid w:val="006B6028"/>
    <w:rsid w:val="006B61C7"/>
    <w:rsid w:val="006B62B0"/>
    <w:rsid w:val="006B6E32"/>
    <w:rsid w:val="006B7733"/>
    <w:rsid w:val="006B78CA"/>
    <w:rsid w:val="006C02A9"/>
    <w:rsid w:val="006C0888"/>
    <w:rsid w:val="006C0B50"/>
    <w:rsid w:val="006C1B61"/>
    <w:rsid w:val="006C30C3"/>
    <w:rsid w:val="006C376F"/>
    <w:rsid w:val="006C4098"/>
    <w:rsid w:val="006C54C7"/>
    <w:rsid w:val="006C6FC2"/>
    <w:rsid w:val="006C7046"/>
    <w:rsid w:val="006C7254"/>
    <w:rsid w:val="006C73EF"/>
    <w:rsid w:val="006C7E40"/>
    <w:rsid w:val="006D106B"/>
    <w:rsid w:val="006D21B7"/>
    <w:rsid w:val="006D266B"/>
    <w:rsid w:val="006D2EFF"/>
    <w:rsid w:val="006D2F91"/>
    <w:rsid w:val="006D449D"/>
    <w:rsid w:val="006D44C9"/>
    <w:rsid w:val="006D47B8"/>
    <w:rsid w:val="006D5F66"/>
    <w:rsid w:val="006D68E2"/>
    <w:rsid w:val="006D6AFD"/>
    <w:rsid w:val="006D711D"/>
    <w:rsid w:val="006E1BC7"/>
    <w:rsid w:val="006E2063"/>
    <w:rsid w:val="006E3B59"/>
    <w:rsid w:val="006E549F"/>
    <w:rsid w:val="006E5534"/>
    <w:rsid w:val="006E579B"/>
    <w:rsid w:val="006E5CF7"/>
    <w:rsid w:val="006E7F70"/>
    <w:rsid w:val="006F2FEE"/>
    <w:rsid w:val="006F399E"/>
    <w:rsid w:val="006F456E"/>
    <w:rsid w:val="006F4871"/>
    <w:rsid w:val="006F4E4C"/>
    <w:rsid w:val="006F50F9"/>
    <w:rsid w:val="006F5C9E"/>
    <w:rsid w:val="006F658E"/>
    <w:rsid w:val="006F7B1D"/>
    <w:rsid w:val="007005AC"/>
    <w:rsid w:val="00700BC0"/>
    <w:rsid w:val="00701174"/>
    <w:rsid w:val="00701277"/>
    <w:rsid w:val="007032BF"/>
    <w:rsid w:val="00703315"/>
    <w:rsid w:val="00703B72"/>
    <w:rsid w:val="007045C7"/>
    <w:rsid w:val="007045E7"/>
    <w:rsid w:val="00704E22"/>
    <w:rsid w:val="007050B2"/>
    <w:rsid w:val="0070590A"/>
    <w:rsid w:val="00711068"/>
    <w:rsid w:val="00711B5B"/>
    <w:rsid w:val="00714DBA"/>
    <w:rsid w:val="007160B9"/>
    <w:rsid w:val="00717E67"/>
    <w:rsid w:val="00720291"/>
    <w:rsid w:val="0072196F"/>
    <w:rsid w:val="00721D23"/>
    <w:rsid w:val="0072219C"/>
    <w:rsid w:val="00722A3F"/>
    <w:rsid w:val="007239EC"/>
    <w:rsid w:val="00723F19"/>
    <w:rsid w:val="00724DAB"/>
    <w:rsid w:val="007253E9"/>
    <w:rsid w:val="00725B6E"/>
    <w:rsid w:val="00725D0C"/>
    <w:rsid w:val="00726B31"/>
    <w:rsid w:val="00726FA8"/>
    <w:rsid w:val="007301E4"/>
    <w:rsid w:val="00731209"/>
    <w:rsid w:val="00731C79"/>
    <w:rsid w:val="007322B3"/>
    <w:rsid w:val="007324AE"/>
    <w:rsid w:val="007328E7"/>
    <w:rsid w:val="0073328A"/>
    <w:rsid w:val="0073352A"/>
    <w:rsid w:val="007335C2"/>
    <w:rsid w:val="007338A2"/>
    <w:rsid w:val="00734EC8"/>
    <w:rsid w:val="00736182"/>
    <w:rsid w:val="00736745"/>
    <w:rsid w:val="007367AE"/>
    <w:rsid w:val="0073762F"/>
    <w:rsid w:val="00737E03"/>
    <w:rsid w:val="00740459"/>
    <w:rsid w:val="00740531"/>
    <w:rsid w:val="00740FA7"/>
    <w:rsid w:val="007422E8"/>
    <w:rsid w:val="007428EE"/>
    <w:rsid w:val="00742CFA"/>
    <w:rsid w:val="00743034"/>
    <w:rsid w:val="00743AA8"/>
    <w:rsid w:val="00744275"/>
    <w:rsid w:val="007443A9"/>
    <w:rsid w:val="00744E76"/>
    <w:rsid w:val="0074506B"/>
    <w:rsid w:val="00745D50"/>
    <w:rsid w:val="00746132"/>
    <w:rsid w:val="00746EAA"/>
    <w:rsid w:val="007506BB"/>
    <w:rsid w:val="00750F8D"/>
    <w:rsid w:val="0075105A"/>
    <w:rsid w:val="00751715"/>
    <w:rsid w:val="00751B3C"/>
    <w:rsid w:val="00751F3B"/>
    <w:rsid w:val="00752590"/>
    <w:rsid w:val="007525EC"/>
    <w:rsid w:val="00753147"/>
    <w:rsid w:val="00753638"/>
    <w:rsid w:val="00753C9B"/>
    <w:rsid w:val="0075446A"/>
    <w:rsid w:val="00754C8B"/>
    <w:rsid w:val="00755CD9"/>
    <w:rsid w:val="00756C95"/>
    <w:rsid w:val="007607E3"/>
    <w:rsid w:val="00760ADB"/>
    <w:rsid w:val="007614A0"/>
    <w:rsid w:val="00761C96"/>
    <w:rsid w:val="007621CD"/>
    <w:rsid w:val="007627D7"/>
    <w:rsid w:val="007628A9"/>
    <w:rsid w:val="00763969"/>
    <w:rsid w:val="00765D13"/>
    <w:rsid w:val="00766590"/>
    <w:rsid w:val="00766849"/>
    <w:rsid w:val="0077014C"/>
    <w:rsid w:val="0077014E"/>
    <w:rsid w:val="00770436"/>
    <w:rsid w:val="00771728"/>
    <w:rsid w:val="007717A8"/>
    <w:rsid w:val="00771A6B"/>
    <w:rsid w:val="007728B6"/>
    <w:rsid w:val="007737E6"/>
    <w:rsid w:val="0077382E"/>
    <w:rsid w:val="00773BEC"/>
    <w:rsid w:val="00774167"/>
    <w:rsid w:val="00774804"/>
    <w:rsid w:val="00774977"/>
    <w:rsid w:val="00774E94"/>
    <w:rsid w:val="00775135"/>
    <w:rsid w:val="0077533D"/>
    <w:rsid w:val="00775B85"/>
    <w:rsid w:val="007762D8"/>
    <w:rsid w:val="00776364"/>
    <w:rsid w:val="00776794"/>
    <w:rsid w:val="00776C7F"/>
    <w:rsid w:val="00776CAA"/>
    <w:rsid w:val="00777D08"/>
    <w:rsid w:val="00777E0A"/>
    <w:rsid w:val="00780105"/>
    <w:rsid w:val="007806C7"/>
    <w:rsid w:val="007807D6"/>
    <w:rsid w:val="0078105B"/>
    <w:rsid w:val="00781583"/>
    <w:rsid w:val="00781E61"/>
    <w:rsid w:val="00782A24"/>
    <w:rsid w:val="00782FA1"/>
    <w:rsid w:val="00785748"/>
    <w:rsid w:val="00785BAA"/>
    <w:rsid w:val="00786560"/>
    <w:rsid w:val="00786EE0"/>
    <w:rsid w:val="00787850"/>
    <w:rsid w:val="0079078C"/>
    <w:rsid w:val="00790ADF"/>
    <w:rsid w:val="00790E1B"/>
    <w:rsid w:val="00791E21"/>
    <w:rsid w:val="00795D36"/>
    <w:rsid w:val="007A072A"/>
    <w:rsid w:val="007A1AE8"/>
    <w:rsid w:val="007A2B60"/>
    <w:rsid w:val="007A2EFA"/>
    <w:rsid w:val="007A4C34"/>
    <w:rsid w:val="007A5A4A"/>
    <w:rsid w:val="007A5AD5"/>
    <w:rsid w:val="007A604E"/>
    <w:rsid w:val="007A6097"/>
    <w:rsid w:val="007A6353"/>
    <w:rsid w:val="007B01F5"/>
    <w:rsid w:val="007B057F"/>
    <w:rsid w:val="007B0B83"/>
    <w:rsid w:val="007B1578"/>
    <w:rsid w:val="007B39E3"/>
    <w:rsid w:val="007B3E34"/>
    <w:rsid w:val="007B3E91"/>
    <w:rsid w:val="007B488E"/>
    <w:rsid w:val="007B4F09"/>
    <w:rsid w:val="007B5AC5"/>
    <w:rsid w:val="007B76AE"/>
    <w:rsid w:val="007B76E4"/>
    <w:rsid w:val="007B7C54"/>
    <w:rsid w:val="007C0041"/>
    <w:rsid w:val="007C0208"/>
    <w:rsid w:val="007C0224"/>
    <w:rsid w:val="007C1402"/>
    <w:rsid w:val="007C180F"/>
    <w:rsid w:val="007C20FA"/>
    <w:rsid w:val="007C2124"/>
    <w:rsid w:val="007C3058"/>
    <w:rsid w:val="007C382C"/>
    <w:rsid w:val="007C4051"/>
    <w:rsid w:val="007C5E0E"/>
    <w:rsid w:val="007C7B78"/>
    <w:rsid w:val="007D0264"/>
    <w:rsid w:val="007D1ABC"/>
    <w:rsid w:val="007D2737"/>
    <w:rsid w:val="007D2E88"/>
    <w:rsid w:val="007D4B1B"/>
    <w:rsid w:val="007D4F25"/>
    <w:rsid w:val="007D5F8B"/>
    <w:rsid w:val="007D5FA4"/>
    <w:rsid w:val="007D6510"/>
    <w:rsid w:val="007D6644"/>
    <w:rsid w:val="007D756C"/>
    <w:rsid w:val="007D7D80"/>
    <w:rsid w:val="007E0621"/>
    <w:rsid w:val="007E15EF"/>
    <w:rsid w:val="007E22E0"/>
    <w:rsid w:val="007E3B16"/>
    <w:rsid w:val="007E45EE"/>
    <w:rsid w:val="007E4BBC"/>
    <w:rsid w:val="007E7448"/>
    <w:rsid w:val="007F0349"/>
    <w:rsid w:val="007F1B15"/>
    <w:rsid w:val="007F28F8"/>
    <w:rsid w:val="007F2DE1"/>
    <w:rsid w:val="007F2EFD"/>
    <w:rsid w:val="007F7132"/>
    <w:rsid w:val="007F7C2A"/>
    <w:rsid w:val="007F7DE7"/>
    <w:rsid w:val="00800057"/>
    <w:rsid w:val="008007EB"/>
    <w:rsid w:val="0080084F"/>
    <w:rsid w:val="00800C28"/>
    <w:rsid w:val="00800C82"/>
    <w:rsid w:val="00802150"/>
    <w:rsid w:val="00802AEC"/>
    <w:rsid w:val="00802BD8"/>
    <w:rsid w:val="00803D20"/>
    <w:rsid w:val="00803D5F"/>
    <w:rsid w:val="00803FBF"/>
    <w:rsid w:val="008048EF"/>
    <w:rsid w:val="00805A06"/>
    <w:rsid w:val="00805A57"/>
    <w:rsid w:val="00807E3F"/>
    <w:rsid w:val="00807EEE"/>
    <w:rsid w:val="00807EF0"/>
    <w:rsid w:val="008117E1"/>
    <w:rsid w:val="00811970"/>
    <w:rsid w:val="00812E15"/>
    <w:rsid w:val="00812ECC"/>
    <w:rsid w:val="008145CC"/>
    <w:rsid w:val="0081526D"/>
    <w:rsid w:val="0081545F"/>
    <w:rsid w:val="008164B9"/>
    <w:rsid w:val="0081723D"/>
    <w:rsid w:val="008205D0"/>
    <w:rsid w:val="00822643"/>
    <w:rsid w:val="00824B9A"/>
    <w:rsid w:val="00824EED"/>
    <w:rsid w:val="008259BE"/>
    <w:rsid w:val="00827A1E"/>
    <w:rsid w:val="00830541"/>
    <w:rsid w:val="00830852"/>
    <w:rsid w:val="008308EB"/>
    <w:rsid w:val="008314F8"/>
    <w:rsid w:val="00831E4E"/>
    <w:rsid w:val="00832843"/>
    <w:rsid w:val="00832CD8"/>
    <w:rsid w:val="00832E5B"/>
    <w:rsid w:val="008334E6"/>
    <w:rsid w:val="00834160"/>
    <w:rsid w:val="00834285"/>
    <w:rsid w:val="00836D93"/>
    <w:rsid w:val="00837F15"/>
    <w:rsid w:val="00840EBD"/>
    <w:rsid w:val="0084159F"/>
    <w:rsid w:val="008434ED"/>
    <w:rsid w:val="00845920"/>
    <w:rsid w:val="00845FFF"/>
    <w:rsid w:val="008460AD"/>
    <w:rsid w:val="00846333"/>
    <w:rsid w:val="00846BBF"/>
    <w:rsid w:val="0084792C"/>
    <w:rsid w:val="00850131"/>
    <w:rsid w:val="0085032C"/>
    <w:rsid w:val="008507E2"/>
    <w:rsid w:val="00850C1F"/>
    <w:rsid w:val="0085131B"/>
    <w:rsid w:val="00852127"/>
    <w:rsid w:val="00853606"/>
    <w:rsid w:val="0085366E"/>
    <w:rsid w:val="00855140"/>
    <w:rsid w:val="00855363"/>
    <w:rsid w:val="00855A99"/>
    <w:rsid w:val="008560F8"/>
    <w:rsid w:val="00856D8B"/>
    <w:rsid w:val="00857E36"/>
    <w:rsid w:val="00857E81"/>
    <w:rsid w:val="0086023A"/>
    <w:rsid w:val="008604C1"/>
    <w:rsid w:val="00860640"/>
    <w:rsid w:val="00860AC3"/>
    <w:rsid w:val="00863201"/>
    <w:rsid w:val="008635DB"/>
    <w:rsid w:val="00863BCB"/>
    <w:rsid w:val="0086466C"/>
    <w:rsid w:val="008648F8"/>
    <w:rsid w:val="0086698F"/>
    <w:rsid w:val="00867C73"/>
    <w:rsid w:val="008703E1"/>
    <w:rsid w:val="008705C9"/>
    <w:rsid w:val="008715AE"/>
    <w:rsid w:val="0087260D"/>
    <w:rsid w:val="00872AE0"/>
    <w:rsid w:val="00873A77"/>
    <w:rsid w:val="008743CC"/>
    <w:rsid w:val="00874E6F"/>
    <w:rsid w:val="008764B5"/>
    <w:rsid w:val="00877A52"/>
    <w:rsid w:val="00880B27"/>
    <w:rsid w:val="0088279B"/>
    <w:rsid w:val="008828DE"/>
    <w:rsid w:val="008833E7"/>
    <w:rsid w:val="00884287"/>
    <w:rsid w:val="008851BF"/>
    <w:rsid w:val="008851EE"/>
    <w:rsid w:val="00885DBB"/>
    <w:rsid w:val="00886FC1"/>
    <w:rsid w:val="00890437"/>
    <w:rsid w:val="008908C1"/>
    <w:rsid w:val="008931AD"/>
    <w:rsid w:val="00893869"/>
    <w:rsid w:val="008940B1"/>
    <w:rsid w:val="00896839"/>
    <w:rsid w:val="008971E5"/>
    <w:rsid w:val="00897402"/>
    <w:rsid w:val="008A0565"/>
    <w:rsid w:val="008A10E8"/>
    <w:rsid w:val="008A27E9"/>
    <w:rsid w:val="008A2836"/>
    <w:rsid w:val="008A3B2D"/>
    <w:rsid w:val="008A3C52"/>
    <w:rsid w:val="008A45C6"/>
    <w:rsid w:val="008A4DC8"/>
    <w:rsid w:val="008A64F7"/>
    <w:rsid w:val="008A71A9"/>
    <w:rsid w:val="008A72FD"/>
    <w:rsid w:val="008A7699"/>
    <w:rsid w:val="008A7F0D"/>
    <w:rsid w:val="008B095A"/>
    <w:rsid w:val="008B0D13"/>
    <w:rsid w:val="008B1145"/>
    <w:rsid w:val="008B179D"/>
    <w:rsid w:val="008B28A8"/>
    <w:rsid w:val="008B36EF"/>
    <w:rsid w:val="008B3FB8"/>
    <w:rsid w:val="008B4B89"/>
    <w:rsid w:val="008B56CB"/>
    <w:rsid w:val="008B5EA8"/>
    <w:rsid w:val="008B63CE"/>
    <w:rsid w:val="008B6D5D"/>
    <w:rsid w:val="008B6E22"/>
    <w:rsid w:val="008B79C3"/>
    <w:rsid w:val="008B7ECC"/>
    <w:rsid w:val="008C0047"/>
    <w:rsid w:val="008C0879"/>
    <w:rsid w:val="008C23C6"/>
    <w:rsid w:val="008C3AAD"/>
    <w:rsid w:val="008C4673"/>
    <w:rsid w:val="008C4D07"/>
    <w:rsid w:val="008C5EBA"/>
    <w:rsid w:val="008C5FAA"/>
    <w:rsid w:val="008C673F"/>
    <w:rsid w:val="008C6EC1"/>
    <w:rsid w:val="008C7AA5"/>
    <w:rsid w:val="008D0908"/>
    <w:rsid w:val="008D0A8E"/>
    <w:rsid w:val="008D0E13"/>
    <w:rsid w:val="008D20D8"/>
    <w:rsid w:val="008D217A"/>
    <w:rsid w:val="008D23F0"/>
    <w:rsid w:val="008D2CDD"/>
    <w:rsid w:val="008D2E87"/>
    <w:rsid w:val="008D2F61"/>
    <w:rsid w:val="008D2FBB"/>
    <w:rsid w:val="008D382B"/>
    <w:rsid w:val="008D3A9C"/>
    <w:rsid w:val="008D3B3B"/>
    <w:rsid w:val="008D478A"/>
    <w:rsid w:val="008D4914"/>
    <w:rsid w:val="008D50C3"/>
    <w:rsid w:val="008D517D"/>
    <w:rsid w:val="008D592F"/>
    <w:rsid w:val="008D6189"/>
    <w:rsid w:val="008D75BD"/>
    <w:rsid w:val="008D7637"/>
    <w:rsid w:val="008D794E"/>
    <w:rsid w:val="008E0D66"/>
    <w:rsid w:val="008E22E5"/>
    <w:rsid w:val="008E2F95"/>
    <w:rsid w:val="008E43D6"/>
    <w:rsid w:val="008E4AB2"/>
    <w:rsid w:val="008E655F"/>
    <w:rsid w:val="008E6795"/>
    <w:rsid w:val="008E6803"/>
    <w:rsid w:val="008E7604"/>
    <w:rsid w:val="008E7862"/>
    <w:rsid w:val="008E7B98"/>
    <w:rsid w:val="008F07A8"/>
    <w:rsid w:val="008F2062"/>
    <w:rsid w:val="008F25FB"/>
    <w:rsid w:val="008F2A55"/>
    <w:rsid w:val="008F2ABB"/>
    <w:rsid w:val="008F2D6C"/>
    <w:rsid w:val="008F2EED"/>
    <w:rsid w:val="008F36F1"/>
    <w:rsid w:val="008F3AC3"/>
    <w:rsid w:val="008F460E"/>
    <w:rsid w:val="008F6508"/>
    <w:rsid w:val="008F7BD1"/>
    <w:rsid w:val="008F7F84"/>
    <w:rsid w:val="009001AA"/>
    <w:rsid w:val="00900749"/>
    <w:rsid w:val="009007C1"/>
    <w:rsid w:val="00901D35"/>
    <w:rsid w:val="009035E9"/>
    <w:rsid w:val="00906CB7"/>
    <w:rsid w:val="00906FA4"/>
    <w:rsid w:val="0090775A"/>
    <w:rsid w:val="00907F22"/>
    <w:rsid w:val="009104F6"/>
    <w:rsid w:val="00910D0B"/>
    <w:rsid w:val="00911E0A"/>
    <w:rsid w:val="00911F73"/>
    <w:rsid w:val="009120A0"/>
    <w:rsid w:val="00913481"/>
    <w:rsid w:val="00913735"/>
    <w:rsid w:val="00913D85"/>
    <w:rsid w:val="009140D8"/>
    <w:rsid w:val="00915169"/>
    <w:rsid w:val="00916658"/>
    <w:rsid w:val="009167AA"/>
    <w:rsid w:val="00917528"/>
    <w:rsid w:val="00917C9A"/>
    <w:rsid w:val="00920352"/>
    <w:rsid w:val="00920BD0"/>
    <w:rsid w:val="009211D7"/>
    <w:rsid w:val="009213EE"/>
    <w:rsid w:val="00922F52"/>
    <w:rsid w:val="00926791"/>
    <w:rsid w:val="00926C23"/>
    <w:rsid w:val="009276A8"/>
    <w:rsid w:val="00930D90"/>
    <w:rsid w:val="00931265"/>
    <w:rsid w:val="009315C3"/>
    <w:rsid w:val="0093249C"/>
    <w:rsid w:val="0093316E"/>
    <w:rsid w:val="009331AE"/>
    <w:rsid w:val="00933717"/>
    <w:rsid w:val="009361FC"/>
    <w:rsid w:val="0093629E"/>
    <w:rsid w:val="00936795"/>
    <w:rsid w:val="0093694A"/>
    <w:rsid w:val="00936F27"/>
    <w:rsid w:val="0093751A"/>
    <w:rsid w:val="00937D60"/>
    <w:rsid w:val="009405D0"/>
    <w:rsid w:val="0094060D"/>
    <w:rsid w:val="009407C5"/>
    <w:rsid w:val="009410A7"/>
    <w:rsid w:val="00942C06"/>
    <w:rsid w:val="00943477"/>
    <w:rsid w:val="0094347F"/>
    <w:rsid w:val="009441D5"/>
    <w:rsid w:val="009448EC"/>
    <w:rsid w:val="00944E5F"/>
    <w:rsid w:val="0094601D"/>
    <w:rsid w:val="00947B26"/>
    <w:rsid w:val="0095008B"/>
    <w:rsid w:val="009502E5"/>
    <w:rsid w:val="0095277B"/>
    <w:rsid w:val="00952A0E"/>
    <w:rsid w:val="00952F9C"/>
    <w:rsid w:val="00953B4A"/>
    <w:rsid w:val="00953F9F"/>
    <w:rsid w:val="009549CE"/>
    <w:rsid w:val="00954DA4"/>
    <w:rsid w:val="00954FA7"/>
    <w:rsid w:val="0095630F"/>
    <w:rsid w:val="00956443"/>
    <w:rsid w:val="00956A35"/>
    <w:rsid w:val="009572B0"/>
    <w:rsid w:val="0095785D"/>
    <w:rsid w:val="00957ACF"/>
    <w:rsid w:val="009603C3"/>
    <w:rsid w:val="00961913"/>
    <w:rsid w:val="00961CF0"/>
    <w:rsid w:val="00962F10"/>
    <w:rsid w:val="00963A99"/>
    <w:rsid w:val="00964A10"/>
    <w:rsid w:val="00964A1C"/>
    <w:rsid w:val="00964CD1"/>
    <w:rsid w:val="00964DA9"/>
    <w:rsid w:val="009650FD"/>
    <w:rsid w:val="009660C3"/>
    <w:rsid w:val="00966569"/>
    <w:rsid w:val="00966BB2"/>
    <w:rsid w:val="009677A7"/>
    <w:rsid w:val="0096787D"/>
    <w:rsid w:val="009706BC"/>
    <w:rsid w:val="00970953"/>
    <w:rsid w:val="0097129B"/>
    <w:rsid w:val="00971464"/>
    <w:rsid w:val="00972F11"/>
    <w:rsid w:val="00974D23"/>
    <w:rsid w:val="00974F42"/>
    <w:rsid w:val="009750F9"/>
    <w:rsid w:val="0097520C"/>
    <w:rsid w:val="00975C6A"/>
    <w:rsid w:val="009763D6"/>
    <w:rsid w:val="00976926"/>
    <w:rsid w:val="00976CFB"/>
    <w:rsid w:val="00976FB4"/>
    <w:rsid w:val="0097749F"/>
    <w:rsid w:val="00977ADD"/>
    <w:rsid w:val="009806BA"/>
    <w:rsid w:val="00981491"/>
    <w:rsid w:val="00981829"/>
    <w:rsid w:val="009835DC"/>
    <w:rsid w:val="00983823"/>
    <w:rsid w:val="00985220"/>
    <w:rsid w:val="00986C36"/>
    <w:rsid w:val="00986CF5"/>
    <w:rsid w:val="00986D6D"/>
    <w:rsid w:val="00987099"/>
    <w:rsid w:val="00990B77"/>
    <w:rsid w:val="009919E2"/>
    <w:rsid w:val="00991A0F"/>
    <w:rsid w:val="00994897"/>
    <w:rsid w:val="00994C3B"/>
    <w:rsid w:val="00995D2C"/>
    <w:rsid w:val="009A0EFE"/>
    <w:rsid w:val="009A16AC"/>
    <w:rsid w:val="009A1E33"/>
    <w:rsid w:val="009A1F36"/>
    <w:rsid w:val="009A21B6"/>
    <w:rsid w:val="009A25A9"/>
    <w:rsid w:val="009A2691"/>
    <w:rsid w:val="009A272E"/>
    <w:rsid w:val="009A2C6A"/>
    <w:rsid w:val="009A3279"/>
    <w:rsid w:val="009A38DC"/>
    <w:rsid w:val="009A3E6E"/>
    <w:rsid w:val="009A5047"/>
    <w:rsid w:val="009A766E"/>
    <w:rsid w:val="009B0122"/>
    <w:rsid w:val="009B0AA9"/>
    <w:rsid w:val="009B0EAC"/>
    <w:rsid w:val="009B2E09"/>
    <w:rsid w:val="009B34C7"/>
    <w:rsid w:val="009B426C"/>
    <w:rsid w:val="009C05E6"/>
    <w:rsid w:val="009C1DFA"/>
    <w:rsid w:val="009C20FD"/>
    <w:rsid w:val="009C290E"/>
    <w:rsid w:val="009C5354"/>
    <w:rsid w:val="009C675F"/>
    <w:rsid w:val="009D027B"/>
    <w:rsid w:val="009D0FB8"/>
    <w:rsid w:val="009D15A3"/>
    <w:rsid w:val="009D201D"/>
    <w:rsid w:val="009D338F"/>
    <w:rsid w:val="009D4FE8"/>
    <w:rsid w:val="009D6EDE"/>
    <w:rsid w:val="009E002B"/>
    <w:rsid w:val="009E029A"/>
    <w:rsid w:val="009E0590"/>
    <w:rsid w:val="009E18F7"/>
    <w:rsid w:val="009E2788"/>
    <w:rsid w:val="009E4448"/>
    <w:rsid w:val="009E486F"/>
    <w:rsid w:val="009E4BA4"/>
    <w:rsid w:val="009E5FB4"/>
    <w:rsid w:val="009E5FE4"/>
    <w:rsid w:val="009E6D99"/>
    <w:rsid w:val="009E6F07"/>
    <w:rsid w:val="009E6F97"/>
    <w:rsid w:val="009E7B6B"/>
    <w:rsid w:val="009F1056"/>
    <w:rsid w:val="009F11A3"/>
    <w:rsid w:val="009F2270"/>
    <w:rsid w:val="009F4090"/>
    <w:rsid w:val="009F487F"/>
    <w:rsid w:val="009F4F01"/>
    <w:rsid w:val="009F5818"/>
    <w:rsid w:val="009F597B"/>
    <w:rsid w:val="009F6142"/>
    <w:rsid w:val="009F6442"/>
    <w:rsid w:val="009F6C85"/>
    <w:rsid w:val="009F6D79"/>
    <w:rsid w:val="00A003C2"/>
    <w:rsid w:val="00A0087B"/>
    <w:rsid w:val="00A00DF5"/>
    <w:rsid w:val="00A0120A"/>
    <w:rsid w:val="00A02BEF"/>
    <w:rsid w:val="00A03E5F"/>
    <w:rsid w:val="00A04D52"/>
    <w:rsid w:val="00A04F22"/>
    <w:rsid w:val="00A054E8"/>
    <w:rsid w:val="00A06E1E"/>
    <w:rsid w:val="00A072FD"/>
    <w:rsid w:val="00A076FA"/>
    <w:rsid w:val="00A07962"/>
    <w:rsid w:val="00A079C2"/>
    <w:rsid w:val="00A1278E"/>
    <w:rsid w:val="00A12B26"/>
    <w:rsid w:val="00A1383B"/>
    <w:rsid w:val="00A13870"/>
    <w:rsid w:val="00A13D24"/>
    <w:rsid w:val="00A142E0"/>
    <w:rsid w:val="00A14C54"/>
    <w:rsid w:val="00A15A32"/>
    <w:rsid w:val="00A20B5F"/>
    <w:rsid w:val="00A21241"/>
    <w:rsid w:val="00A2148B"/>
    <w:rsid w:val="00A218E1"/>
    <w:rsid w:val="00A22C83"/>
    <w:rsid w:val="00A23F9B"/>
    <w:rsid w:val="00A2400D"/>
    <w:rsid w:val="00A24E94"/>
    <w:rsid w:val="00A253BA"/>
    <w:rsid w:val="00A255EE"/>
    <w:rsid w:val="00A3036C"/>
    <w:rsid w:val="00A30E8F"/>
    <w:rsid w:val="00A32C96"/>
    <w:rsid w:val="00A3342B"/>
    <w:rsid w:val="00A3362A"/>
    <w:rsid w:val="00A33D4E"/>
    <w:rsid w:val="00A34863"/>
    <w:rsid w:val="00A35C83"/>
    <w:rsid w:val="00A360BE"/>
    <w:rsid w:val="00A379D4"/>
    <w:rsid w:val="00A37C85"/>
    <w:rsid w:val="00A40581"/>
    <w:rsid w:val="00A40AD2"/>
    <w:rsid w:val="00A41387"/>
    <w:rsid w:val="00A41CF0"/>
    <w:rsid w:val="00A421D8"/>
    <w:rsid w:val="00A42296"/>
    <w:rsid w:val="00A44592"/>
    <w:rsid w:val="00A44F35"/>
    <w:rsid w:val="00A45483"/>
    <w:rsid w:val="00A45664"/>
    <w:rsid w:val="00A46053"/>
    <w:rsid w:val="00A464B3"/>
    <w:rsid w:val="00A46ADF"/>
    <w:rsid w:val="00A47B61"/>
    <w:rsid w:val="00A5057D"/>
    <w:rsid w:val="00A50930"/>
    <w:rsid w:val="00A51060"/>
    <w:rsid w:val="00A51870"/>
    <w:rsid w:val="00A52175"/>
    <w:rsid w:val="00A52BD3"/>
    <w:rsid w:val="00A53B34"/>
    <w:rsid w:val="00A53E17"/>
    <w:rsid w:val="00A54B91"/>
    <w:rsid w:val="00A55739"/>
    <w:rsid w:val="00A56C04"/>
    <w:rsid w:val="00A56FE7"/>
    <w:rsid w:val="00A57D86"/>
    <w:rsid w:val="00A614AB"/>
    <w:rsid w:val="00A65231"/>
    <w:rsid w:val="00A65B05"/>
    <w:rsid w:val="00A66601"/>
    <w:rsid w:val="00A66C51"/>
    <w:rsid w:val="00A67412"/>
    <w:rsid w:val="00A70210"/>
    <w:rsid w:val="00A7084D"/>
    <w:rsid w:val="00A71299"/>
    <w:rsid w:val="00A72226"/>
    <w:rsid w:val="00A722F5"/>
    <w:rsid w:val="00A733D1"/>
    <w:rsid w:val="00A742A1"/>
    <w:rsid w:val="00A7448E"/>
    <w:rsid w:val="00A74685"/>
    <w:rsid w:val="00A75E8E"/>
    <w:rsid w:val="00A77498"/>
    <w:rsid w:val="00A7755F"/>
    <w:rsid w:val="00A77CE8"/>
    <w:rsid w:val="00A80374"/>
    <w:rsid w:val="00A80680"/>
    <w:rsid w:val="00A809A6"/>
    <w:rsid w:val="00A80AD2"/>
    <w:rsid w:val="00A82485"/>
    <w:rsid w:val="00A853F5"/>
    <w:rsid w:val="00A869E1"/>
    <w:rsid w:val="00A90371"/>
    <w:rsid w:val="00A90D5B"/>
    <w:rsid w:val="00A90FA5"/>
    <w:rsid w:val="00A92794"/>
    <w:rsid w:val="00A9568A"/>
    <w:rsid w:val="00A95701"/>
    <w:rsid w:val="00A969F2"/>
    <w:rsid w:val="00A96B04"/>
    <w:rsid w:val="00A97CED"/>
    <w:rsid w:val="00AA194A"/>
    <w:rsid w:val="00AA1BC1"/>
    <w:rsid w:val="00AA3B76"/>
    <w:rsid w:val="00AA48FE"/>
    <w:rsid w:val="00AA53F2"/>
    <w:rsid w:val="00AA650D"/>
    <w:rsid w:val="00AA6787"/>
    <w:rsid w:val="00AB002A"/>
    <w:rsid w:val="00AB171E"/>
    <w:rsid w:val="00AB221E"/>
    <w:rsid w:val="00AB2E96"/>
    <w:rsid w:val="00AB6E18"/>
    <w:rsid w:val="00AB757A"/>
    <w:rsid w:val="00AC09AB"/>
    <w:rsid w:val="00AC149D"/>
    <w:rsid w:val="00AC14A2"/>
    <w:rsid w:val="00AC1559"/>
    <w:rsid w:val="00AC199F"/>
    <w:rsid w:val="00AC226B"/>
    <w:rsid w:val="00AC22FB"/>
    <w:rsid w:val="00AC445A"/>
    <w:rsid w:val="00AC4741"/>
    <w:rsid w:val="00AC54B1"/>
    <w:rsid w:val="00AC5D43"/>
    <w:rsid w:val="00AC6923"/>
    <w:rsid w:val="00AC6FED"/>
    <w:rsid w:val="00AC752A"/>
    <w:rsid w:val="00AC767E"/>
    <w:rsid w:val="00AC7B6F"/>
    <w:rsid w:val="00AC7C4C"/>
    <w:rsid w:val="00AD006E"/>
    <w:rsid w:val="00AD010B"/>
    <w:rsid w:val="00AD017A"/>
    <w:rsid w:val="00AD0D5E"/>
    <w:rsid w:val="00AD176F"/>
    <w:rsid w:val="00AD19B1"/>
    <w:rsid w:val="00AD19C6"/>
    <w:rsid w:val="00AD1CE3"/>
    <w:rsid w:val="00AD29E0"/>
    <w:rsid w:val="00AD2F3D"/>
    <w:rsid w:val="00AD34E4"/>
    <w:rsid w:val="00AD3942"/>
    <w:rsid w:val="00AD47D6"/>
    <w:rsid w:val="00AD4CC3"/>
    <w:rsid w:val="00AD594C"/>
    <w:rsid w:val="00AD5D23"/>
    <w:rsid w:val="00AD5E28"/>
    <w:rsid w:val="00AD5E68"/>
    <w:rsid w:val="00AE0591"/>
    <w:rsid w:val="00AE0A75"/>
    <w:rsid w:val="00AE19FC"/>
    <w:rsid w:val="00AE1CA9"/>
    <w:rsid w:val="00AE1F2E"/>
    <w:rsid w:val="00AE21F5"/>
    <w:rsid w:val="00AE2328"/>
    <w:rsid w:val="00AE24A0"/>
    <w:rsid w:val="00AE2639"/>
    <w:rsid w:val="00AE2747"/>
    <w:rsid w:val="00AE330F"/>
    <w:rsid w:val="00AE380A"/>
    <w:rsid w:val="00AE3886"/>
    <w:rsid w:val="00AE40F3"/>
    <w:rsid w:val="00AE467C"/>
    <w:rsid w:val="00AE48D6"/>
    <w:rsid w:val="00AE4A1E"/>
    <w:rsid w:val="00AE58D0"/>
    <w:rsid w:val="00AE5D61"/>
    <w:rsid w:val="00AE6D34"/>
    <w:rsid w:val="00AF0184"/>
    <w:rsid w:val="00AF0609"/>
    <w:rsid w:val="00AF101A"/>
    <w:rsid w:val="00AF39C0"/>
    <w:rsid w:val="00AF6176"/>
    <w:rsid w:val="00AF73A3"/>
    <w:rsid w:val="00AF7F0B"/>
    <w:rsid w:val="00B00B93"/>
    <w:rsid w:val="00B01DC2"/>
    <w:rsid w:val="00B021FC"/>
    <w:rsid w:val="00B02BDD"/>
    <w:rsid w:val="00B03349"/>
    <w:rsid w:val="00B03471"/>
    <w:rsid w:val="00B06B06"/>
    <w:rsid w:val="00B06DE0"/>
    <w:rsid w:val="00B0711F"/>
    <w:rsid w:val="00B1074D"/>
    <w:rsid w:val="00B10FBA"/>
    <w:rsid w:val="00B11E57"/>
    <w:rsid w:val="00B1254F"/>
    <w:rsid w:val="00B12647"/>
    <w:rsid w:val="00B12688"/>
    <w:rsid w:val="00B131B7"/>
    <w:rsid w:val="00B135FF"/>
    <w:rsid w:val="00B14676"/>
    <w:rsid w:val="00B1475A"/>
    <w:rsid w:val="00B14B2B"/>
    <w:rsid w:val="00B14D14"/>
    <w:rsid w:val="00B162BB"/>
    <w:rsid w:val="00B16438"/>
    <w:rsid w:val="00B1646C"/>
    <w:rsid w:val="00B16580"/>
    <w:rsid w:val="00B16956"/>
    <w:rsid w:val="00B17A4E"/>
    <w:rsid w:val="00B208DA"/>
    <w:rsid w:val="00B22982"/>
    <w:rsid w:val="00B22F56"/>
    <w:rsid w:val="00B23965"/>
    <w:rsid w:val="00B2414E"/>
    <w:rsid w:val="00B256D6"/>
    <w:rsid w:val="00B2593C"/>
    <w:rsid w:val="00B25E8F"/>
    <w:rsid w:val="00B27097"/>
    <w:rsid w:val="00B302E9"/>
    <w:rsid w:val="00B303DF"/>
    <w:rsid w:val="00B30CE2"/>
    <w:rsid w:val="00B31C8B"/>
    <w:rsid w:val="00B332B7"/>
    <w:rsid w:val="00B33D0C"/>
    <w:rsid w:val="00B3439F"/>
    <w:rsid w:val="00B351FB"/>
    <w:rsid w:val="00B3566D"/>
    <w:rsid w:val="00B360CC"/>
    <w:rsid w:val="00B362D8"/>
    <w:rsid w:val="00B364F0"/>
    <w:rsid w:val="00B36EC9"/>
    <w:rsid w:val="00B371AA"/>
    <w:rsid w:val="00B375ED"/>
    <w:rsid w:val="00B37A53"/>
    <w:rsid w:val="00B37A9D"/>
    <w:rsid w:val="00B37BDC"/>
    <w:rsid w:val="00B40BAC"/>
    <w:rsid w:val="00B40FD7"/>
    <w:rsid w:val="00B4184F"/>
    <w:rsid w:val="00B41964"/>
    <w:rsid w:val="00B41C74"/>
    <w:rsid w:val="00B43691"/>
    <w:rsid w:val="00B4412C"/>
    <w:rsid w:val="00B4471F"/>
    <w:rsid w:val="00B465F3"/>
    <w:rsid w:val="00B46987"/>
    <w:rsid w:val="00B46F2D"/>
    <w:rsid w:val="00B4749C"/>
    <w:rsid w:val="00B50477"/>
    <w:rsid w:val="00B50DDB"/>
    <w:rsid w:val="00B51101"/>
    <w:rsid w:val="00B514CE"/>
    <w:rsid w:val="00B516D6"/>
    <w:rsid w:val="00B53BDB"/>
    <w:rsid w:val="00B542C5"/>
    <w:rsid w:val="00B5455B"/>
    <w:rsid w:val="00B55D7E"/>
    <w:rsid w:val="00B55EC3"/>
    <w:rsid w:val="00B5688E"/>
    <w:rsid w:val="00B56F41"/>
    <w:rsid w:val="00B5775F"/>
    <w:rsid w:val="00B60A49"/>
    <w:rsid w:val="00B60E70"/>
    <w:rsid w:val="00B61653"/>
    <w:rsid w:val="00B63247"/>
    <w:rsid w:val="00B6388A"/>
    <w:rsid w:val="00B63B7A"/>
    <w:rsid w:val="00B63F7D"/>
    <w:rsid w:val="00B648BC"/>
    <w:rsid w:val="00B6534E"/>
    <w:rsid w:val="00B6672F"/>
    <w:rsid w:val="00B66792"/>
    <w:rsid w:val="00B66E3E"/>
    <w:rsid w:val="00B67BF2"/>
    <w:rsid w:val="00B71054"/>
    <w:rsid w:val="00B710C2"/>
    <w:rsid w:val="00B717AA"/>
    <w:rsid w:val="00B71935"/>
    <w:rsid w:val="00B72016"/>
    <w:rsid w:val="00B73DDD"/>
    <w:rsid w:val="00B741BA"/>
    <w:rsid w:val="00B74372"/>
    <w:rsid w:val="00B744B1"/>
    <w:rsid w:val="00B747E1"/>
    <w:rsid w:val="00B74C26"/>
    <w:rsid w:val="00B750F2"/>
    <w:rsid w:val="00B75439"/>
    <w:rsid w:val="00B75677"/>
    <w:rsid w:val="00B75AAD"/>
    <w:rsid w:val="00B77354"/>
    <w:rsid w:val="00B809FC"/>
    <w:rsid w:val="00B80EF1"/>
    <w:rsid w:val="00B81773"/>
    <w:rsid w:val="00B851C8"/>
    <w:rsid w:val="00B854BC"/>
    <w:rsid w:val="00B859BD"/>
    <w:rsid w:val="00B8636D"/>
    <w:rsid w:val="00B8721D"/>
    <w:rsid w:val="00B900C3"/>
    <w:rsid w:val="00B927C1"/>
    <w:rsid w:val="00B93700"/>
    <w:rsid w:val="00B93EC1"/>
    <w:rsid w:val="00B94151"/>
    <w:rsid w:val="00B95352"/>
    <w:rsid w:val="00BA03A8"/>
    <w:rsid w:val="00BA0E8C"/>
    <w:rsid w:val="00BA1013"/>
    <w:rsid w:val="00BA174D"/>
    <w:rsid w:val="00BA1E98"/>
    <w:rsid w:val="00BA21A4"/>
    <w:rsid w:val="00BA2317"/>
    <w:rsid w:val="00BA25FF"/>
    <w:rsid w:val="00BA27F0"/>
    <w:rsid w:val="00BA30A8"/>
    <w:rsid w:val="00BA323C"/>
    <w:rsid w:val="00BA3ED2"/>
    <w:rsid w:val="00BA3F9E"/>
    <w:rsid w:val="00BA41DB"/>
    <w:rsid w:val="00BA55F6"/>
    <w:rsid w:val="00BA5C82"/>
    <w:rsid w:val="00BA5F51"/>
    <w:rsid w:val="00BA6675"/>
    <w:rsid w:val="00BA6D74"/>
    <w:rsid w:val="00BA72FA"/>
    <w:rsid w:val="00BA79E7"/>
    <w:rsid w:val="00BB07B0"/>
    <w:rsid w:val="00BB0AED"/>
    <w:rsid w:val="00BB0BDB"/>
    <w:rsid w:val="00BB12E1"/>
    <w:rsid w:val="00BB2A25"/>
    <w:rsid w:val="00BB342A"/>
    <w:rsid w:val="00BB38AB"/>
    <w:rsid w:val="00BB3A5F"/>
    <w:rsid w:val="00BB4457"/>
    <w:rsid w:val="00BB4E36"/>
    <w:rsid w:val="00BB570C"/>
    <w:rsid w:val="00BB6CCB"/>
    <w:rsid w:val="00BB7228"/>
    <w:rsid w:val="00BB7ED2"/>
    <w:rsid w:val="00BC0A61"/>
    <w:rsid w:val="00BC0CC4"/>
    <w:rsid w:val="00BC1085"/>
    <w:rsid w:val="00BC1164"/>
    <w:rsid w:val="00BC1DD4"/>
    <w:rsid w:val="00BC29A5"/>
    <w:rsid w:val="00BC31C7"/>
    <w:rsid w:val="00BC446E"/>
    <w:rsid w:val="00BC4B17"/>
    <w:rsid w:val="00BC64C3"/>
    <w:rsid w:val="00BC6BC4"/>
    <w:rsid w:val="00BC7006"/>
    <w:rsid w:val="00BC7391"/>
    <w:rsid w:val="00BC76C7"/>
    <w:rsid w:val="00BC7ABA"/>
    <w:rsid w:val="00BD0B1F"/>
    <w:rsid w:val="00BD13D4"/>
    <w:rsid w:val="00BD197A"/>
    <w:rsid w:val="00BD2689"/>
    <w:rsid w:val="00BD274D"/>
    <w:rsid w:val="00BD2C16"/>
    <w:rsid w:val="00BD2D87"/>
    <w:rsid w:val="00BD3B27"/>
    <w:rsid w:val="00BD3B80"/>
    <w:rsid w:val="00BD3E46"/>
    <w:rsid w:val="00BD405E"/>
    <w:rsid w:val="00BD4447"/>
    <w:rsid w:val="00BD4656"/>
    <w:rsid w:val="00BD471B"/>
    <w:rsid w:val="00BD70A5"/>
    <w:rsid w:val="00BD7D13"/>
    <w:rsid w:val="00BD7D5F"/>
    <w:rsid w:val="00BE08F0"/>
    <w:rsid w:val="00BE1526"/>
    <w:rsid w:val="00BE1B53"/>
    <w:rsid w:val="00BE27E2"/>
    <w:rsid w:val="00BE3672"/>
    <w:rsid w:val="00BE408A"/>
    <w:rsid w:val="00BE4CB1"/>
    <w:rsid w:val="00BE55D7"/>
    <w:rsid w:val="00BE6698"/>
    <w:rsid w:val="00BE79E0"/>
    <w:rsid w:val="00BE7CC6"/>
    <w:rsid w:val="00BF02D1"/>
    <w:rsid w:val="00BF0735"/>
    <w:rsid w:val="00BF0DEA"/>
    <w:rsid w:val="00BF0E91"/>
    <w:rsid w:val="00BF120F"/>
    <w:rsid w:val="00BF2FA8"/>
    <w:rsid w:val="00BF4613"/>
    <w:rsid w:val="00BF471E"/>
    <w:rsid w:val="00BF5D49"/>
    <w:rsid w:val="00BF6084"/>
    <w:rsid w:val="00BF6855"/>
    <w:rsid w:val="00BF7168"/>
    <w:rsid w:val="00BF722E"/>
    <w:rsid w:val="00C007FD"/>
    <w:rsid w:val="00C00982"/>
    <w:rsid w:val="00C01218"/>
    <w:rsid w:val="00C01474"/>
    <w:rsid w:val="00C01512"/>
    <w:rsid w:val="00C01EF5"/>
    <w:rsid w:val="00C02497"/>
    <w:rsid w:val="00C02549"/>
    <w:rsid w:val="00C025A9"/>
    <w:rsid w:val="00C02915"/>
    <w:rsid w:val="00C02968"/>
    <w:rsid w:val="00C02D41"/>
    <w:rsid w:val="00C03F8E"/>
    <w:rsid w:val="00C040E0"/>
    <w:rsid w:val="00C05A73"/>
    <w:rsid w:val="00C0659F"/>
    <w:rsid w:val="00C06DBA"/>
    <w:rsid w:val="00C06F61"/>
    <w:rsid w:val="00C06FF2"/>
    <w:rsid w:val="00C0717D"/>
    <w:rsid w:val="00C07ABA"/>
    <w:rsid w:val="00C07CF6"/>
    <w:rsid w:val="00C07E93"/>
    <w:rsid w:val="00C10392"/>
    <w:rsid w:val="00C11471"/>
    <w:rsid w:val="00C11532"/>
    <w:rsid w:val="00C116B9"/>
    <w:rsid w:val="00C117B3"/>
    <w:rsid w:val="00C11D22"/>
    <w:rsid w:val="00C11EB2"/>
    <w:rsid w:val="00C12066"/>
    <w:rsid w:val="00C14A8B"/>
    <w:rsid w:val="00C15D2C"/>
    <w:rsid w:val="00C16B65"/>
    <w:rsid w:val="00C16FC0"/>
    <w:rsid w:val="00C174E1"/>
    <w:rsid w:val="00C17506"/>
    <w:rsid w:val="00C20168"/>
    <w:rsid w:val="00C206E8"/>
    <w:rsid w:val="00C21339"/>
    <w:rsid w:val="00C2135A"/>
    <w:rsid w:val="00C21ADE"/>
    <w:rsid w:val="00C21D6D"/>
    <w:rsid w:val="00C2264E"/>
    <w:rsid w:val="00C233DD"/>
    <w:rsid w:val="00C241D2"/>
    <w:rsid w:val="00C251EF"/>
    <w:rsid w:val="00C25AF5"/>
    <w:rsid w:val="00C263BD"/>
    <w:rsid w:val="00C27E69"/>
    <w:rsid w:val="00C27FC9"/>
    <w:rsid w:val="00C31115"/>
    <w:rsid w:val="00C3137F"/>
    <w:rsid w:val="00C31534"/>
    <w:rsid w:val="00C34437"/>
    <w:rsid w:val="00C34CAC"/>
    <w:rsid w:val="00C37E12"/>
    <w:rsid w:val="00C41079"/>
    <w:rsid w:val="00C41F1D"/>
    <w:rsid w:val="00C4337B"/>
    <w:rsid w:val="00C448D6"/>
    <w:rsid w:val="00C4526D"/>
    <w:rsid w:val="00C457E8"/>
    <w:rsid w:val="00C47188"/>
    <w:rsid w:val="00C478E2"/>
    <w:rsid w:val="00C509F3"/>
    <w:rsid w:val="00C50FB6"/>
    <w:rsid w:val="00C51B5F"/>
    <w:rsid w:val="00C5275F"/>
    <w:rsid w:val="00C53231"/>
    <w:rsid w:val="00C5370E"/>
    <w:rsid w:val="00C53757"/>
    <w:rsid w:val="00C54676"/>
    <w:rsid w:val="00C550E7"/>
    <w:rsid w:val="00C57F30"/>
    <w:rsid w:val="00C57F4C"/>
    <w:rsid w:val="00C6062B"/>
    <w:rsid w:val="00C61761"/>
    <w:rsid w:val="00C61FD4"/>
    <w:rsid w:val="00C6288B"/>
    <w:rsid w:val="00C631D6"/>
    <w:rsid w:val="00C63B49"/>
    <w:rsid w:val="00C640C5"/>
    <w:rsid w:val="00C646AD"/>
    <w:rsid w:val="00C65DBB"/>
    <w:rsid w:val="00C66B6F"/>
    <w:rsid w:val="00C70464"/>
    <w:rsid w:val="00C7285E"/>
    <w:rsid w:val="00C729AA"/>
    <w:rsid w:val="00C73B56"/>
    <w:rsid w:val="00C74F1B"/>
    <w:rsid w:val="00C76E28"/>
    <w:rsid w:val="00C77376"/>
    <w:rsid w:val="00C8113D"/>
    <w:rsid w:val="00C82316"/>
    <w:rsid w:val="00C8298D"/>
    <w:rsid w:val="00C82A52"/>
    <w:rsid w:val="00C83199"/>
    <w:rsid w:val="00C83EED"/>
    <w:rsid w:val="00C83F1A"/>
    <w:rsid w:val="00C85179"/>
    <w:rsid w:val="00C85775"/>
    <w:rsid w:val="00C86079"/>
    <w:rsid w:val="00C86EE5"/>
    <w:rsid w:val="00C870BA"/>
    <w:rsid w:val="00C87250"/>
    <w:rsid w:val="00C903CE"/>
    <w:rsid w:val="00C9058C"/>
    <w:rsid w:val="00C91DD1"/>
    <w:rsid w:val="00C93571"/>
    <w:rsid w:val="00C938A6"/>
    <w:rsid w:val="00C95533"/>
    <w:rsid w:val="00C95C5F"/>
    <w:rsid w:val="00C95EF8"/>
    <w:rsid w:val="00C95F3D"/>
    <w:rsid w:val="00C9653B"/>
    <w:rsid w:val="00C96C46"/>
    <w:rsid w:val="00C96E3B"/>
    <w:rsid w:val="00C97684"/>
    <w:rsid w:val="00CA0F41"/>
    <w:rsid w:val="00CA13E9"/>
    <w:rsid w:val="00CA15D8"/>
    <w:rsid w:val="00CA2478"/>
    <w:rsid w:val="00CA249D"/>
    <w:rsid w:val="00CA2F97"/>
    <w:rsid w:val="00CA30D4"/>
    <w:rsid w:val="00CA443B"/>
    <w:rsid w:val="00CA4670"/>
    <w:rsid w:val="00CA5739"/>
    <w:rsid w:val="00CA6226"/>
    <w:rsid w:val="00CA7426"/>
    <w:rsid w:val="00CA7F11"/>
    <w:rsid w:val="00CB0145"/>
    <w:rsid w:val="00CB1032"/>
    <w:rsid w:val="00CB15F2"/>
    <w:rsid w:val="00CB1E0A"/>
    <w:rsid w:val="00CB1F20"/>
    <w:rsid w:val="00CB4161"/>
    <w:rsid w:val="00CB5FEF"/>
    <w:rsid w:val="00CB61A2"/>
    <w:rsid w:val="00CB708D"/>
    <w:rsid w:val="00CB7E53"/>
    <w:rsid w:val="00CC18D3"/>
    <w:rsid w:val="00CC1A3A"/>
    <w:rsid w:val="00CC394F"/>
    <w:rsid w:val="00CC3BF4"/>
    <w:rsid w:val="00CC406C"/>
    <w:rsid w:val="00CC4D54"/>
    <w:rsid w:val="00CC4FEB"/>
    <w:rsid w:val="00CC70AE"/>
    <w:rsid w:val="00CC77D1"/>
    <w:rsid w:val="00CD1801"/>
    <w:rsid w:val="00CD1A68"/>
    <w:rsid w:val="00CD24F1"/>
    <w:rsid w:val="00CD3297"/>
    <w:rsid w:val="00CD3AAD"/>
    <w:rsid w:val="00CD5ED5"/>
    <w:rsid w:val="00CD60F3"/>
    <w:rsid w:val="00CD6B4A"/>
    <w:rsid w:val="00CD744E"/>
    <w:rsid w:val="00CD7693"/>
    <w:rsid w:val="00CD7F73"/>
    <w:rsid w:val="00CE05D7"/>
    <w:rsid w:val="00CE0BDF"/>
    <w:rsid w:val="00CE1794"/>
    <w:rsid w:val="00CE1FCD"/>
    <w:rsid w:val="00CE2C40"/>
    <w:rsid w:val="00CE45CA"/>
    <w:rsid w:val="00CE4ED7"/>
    <w:rsid w:val="00CE681A"/>
    <w:rsid w:val="00CE68BC"/>
    <w:rsid w:val="00CE6B47"/>
    <w:rsid w:val="00CE6D9F"/>
    <w:rsid w:val="00CF06A0"/>
    <w:rsid w:val="00CF1130"/>
    <w:rsid w:val="00CF15A1"/>
    <w:rsid w:val="00CF1601"/>
    <w:rsid w:val="00CF2E42"/>
    <w:rsid w:val="00CF4552"/>
    <w:rsid w:val="00CF5221"/>
    <w:rsid w:val="00CF583A"/>
    <w:rsid w:val="00CF6B3E"/>
    <w:rsid w:val="00D020A9"/>
    <w:rsid w:val="00D0288D"/>
    <w:rsid w:val="00D0548A"/>
    <w:rsid w:val="00D05C49"/>
    <w:rsid w:val="00D066AF"/>
    <w:rsid w:val="00D0744D"/>
    <w:rsid w:val="00D07C24"/>
    <w:rsid w:val="00D104CC"/>
    <w:rsid w:val="00D126A5"/>
    <w:rsid w:val="00D140FA"/>
    <w:rsid w:val="00D1492A"/>
    <w:rsid w:val="00D1687B"/>
    <w:rsid w:val="00D168F1"/>
    <w:rsid w:val="00D17E3E"/>
    <w:rsid w:val="00D21442"/>
    <w:rsid w:val="00D21C1F"/>
    <w:rsid w:val="00D21F9F"/>
    <w:rsid w:val="00D22388"/>
    <w:rsid w:val="00D22507"/>
    <w:rsid w:val="00D231F6"/>
    <w:rsid w:val="00D2351E"/>
    <w:rsid w:val="00D25DD2"/>
    <w:rsid w:val="00D2620D"/>
    <w:rsid w:val="00D267F6"/>
    <w:rsid w:val="00D26A40"/>
    <w:rsid w:val="00D27A72"/>
    <w:rsid w:val="00D27D33"/>
    <w:rsid w:val="00D27ECF"/>
    <w:rsid w:val="00D30101"/>
    <w:rsid w:val="00D3057C"/>
    <w:rsid w:val="00D31542"/>
    <w:rsid w:val="00D31950"/>
    <w:rsid w:val="00D326C2"/>
    <w:rsid w:val="00D32B79"/>
    <w:rsid w:val="00D32C72"/>
    <w:rsid w:val="00D32D17"/>
    <w:rsid w:val="00D32FB6"/>
    <w:rsid w:val="00D3324A"/>
    <w:rsid w:val="00D33B96"/>
    <w:rsid w:val="00D33BB1"/>
    <w:rsid w:val="00D33D9F"/>
    <w:rsid w:val="00D34A10"/>
    <w:rsid w:val="00D34D4D"/>
    <w:rsid w:val="00D35C34"/>
    <w:rsid w:val="00D364AC"/>
    <w:rsid w:val="00D406A2"/>
    <w:rsid w:val="00D41E2D"/>
    <w:rsid w:val="00D42EC6"/>
    <w:rsid w:val="00D43AC3"/>
    <w:rsid w:val="00D43FCF"/>
    <w:rsid w:val="00D4478D"/>
    <w:rsid w:val="00D465AE"/>
    <w:rsid w:val="00D4714A"/>
    <w:rsid w:val="00D47C6E"/>
    <w:rsid w:val="00D5295F"/>
    <w:rsid w:val="00D53142"/>
    <w:rsid w:val="00D53EC5"/>
    <w:rsid w:val="00D544DB"/>
    <w:rsid w:val="00D55140"/>
    <w:rsid w:val="00D553D9"/>
    <w:rsid w:val="00D556B3"/>
    <w:rsid w:val="00D55908"/>
    <w:rsid w:val="00D55F01"/>
    <w:rsid w:val="00D562D8"/>
    <w:rsid w:val="00D56380"/>
    <w:rsid w:val="00D565F0"/>
    <w:rsid w:val="00D5758A"/>
    <w:rsid w:val="00D61632"/>
    <w:rsid w:val="00D616E5"/>
    <w:rsid w:val="00D617CF"/>
    <w:rsid w:val="00D61A82"/>
    <w:rsid w:val="00D61CFB"/>
    <w:rsid w:val="00D62819"/>
    <w:rsid w:val="00D64794"/>
    <w:rsid w:val="00D64F6A"/>
    <w:rsid w:val="00D65AF5"/>
    <w:rsid w:val="00D66A61"/>
    <w:rsid w:val="00D67110"/>
    <w:rsid w:val="00D672E9"/>
    <w:rsid w:val="00D67F20"/>
    <w:rsid w:val="00D70450"/>
    <w:rsid w:val="00D7254C"/>
    <w:rsid w:val="00D727E9"/>
    <w:rsid w:val="00D72A7E"/>
    <w:rsid w:val="00D73180"/>
    <w:rsid w:val="00D735A8"/>
    <w:rsid w:val="00D747D7"/>
    <w:rsid w:val="00D7547D"/>
    <w:rsid w:val="00D756F9"/>
    <w:rsid w:val="00D75B0F"/>
    <w:rsid w:val="00D75CD3"/>
    <w:rsid w:val="00D77618"/>
    <w:rsid w:val="00D814FD"/>
    <w:rsid w:val="00D81581"/>
    <w:rsid w:val="00D823B1"/>
    <w:rsid w:val="00D83B7C"/>
    <w:rsid w:val="00D843F1"/>
    <w:rsid w:val="00D852F9"/>
    <w:rsid w:val="00D85B18"/>
    <w:rsid w:val="00D86A57"/>
    <w:rsid w:val="00D87668"/>
    <w:rsid w:val="00D90A72"/>
    <w:rsid w:val="00D90EFD"/>
    <w:rsid w:val="00D91BE2"/>
    <w:rsid w:val="00D91C89"/>
    <w:rsid w:val="00D9204B"/>
    <w:rsid w:val="00D92678"/>
    <w:rsid w:val="00D93E94"/>
    <w:rsid w:val="00D9444A"/>
    <w:rsid w:val="00D94A28"/>
    <w:rsid w:val="00D94DCE"/>
    <w:rsid w:val="00D94DF9"/>
    <w:rsid w:val="00D951C9"/>
    <w:rsid w:val="00D95C4C"/>
    <w:rsid w:val="00D976E0"/>
    <w:rsid w:val="00D976F8"/>
    <w:rsid w:val="00D977E3"/>
    <w:rsid w:val="00DA077F"/>
    <w:rsid w:val="00DA086E"/>
    <w:rsid w:val="00DA2400"/>
    <w:rsid w:val="00DA26F6"/>
    <w:rsid w:val="00DA2887"/>
    <w:rsid w:val="00DA3608"/>
    <w:rsid w:val="00DA3A6F"/>
    <w:rsid w:val="00DA4D70"/>
    <w:rsid w:val="00DA5A98"/>
    <w:rsid w:val="00DA6216"/>
    <w:rsid w:val="00DA696A"/>
    <w:rsid w:val="00DA6F26"/>
    <w:rsid w:val="00DB30F5"/>
    <w:rsid w:val="00DB334E"/>
    <w:rsid w:val="00DB3B0D"/>
    <w:rsid w:val="00DB3C49"/>
    <w:rsid w:val="00DB403F"/>
    <w:rsid w:val="00DB450E"/>
    <w:rsid w:val="00DB458E"/>
    <w:rsid w:val="00DB6020"/>
    <w:rsid w:val="00DB62B7"/>
    <w:rsid w:val="00DB69CB"/>
    <w:rsid w:val="00DB768F"/>
    <w:rsid w:val="00DB76D8"/>
    <w:rsid w:val="00DB7B93"/>
    <w:rsid w:val="00DC01BA"/>
    <w:rsid w:val="00DC076B"/>
    <w:rsid w:val="00DC09A8"/>
    <w:rsid w:val="00DC15B9"/>
    <w:rsid w:val="00DC1712"/>
    <w:rsid w:val="00DC19F8"/>
    <w:rsid w:val="00DC1BF4"/>
    <w:rsid w:val="00DC3A09"/>
    <w:rsid w:val="00DC530D"/>
    <w:rsid w:val="00DC5872"/>
    <w:rsid w:val="00DC5953"/>
    <w:rsid w:val="00DC5EC3"/>
    <w:rsid w:val="00DC6125"/>
    <w:rsid w:val="00DC636B"/>
    <w:rsid w:val="00DC6F28"/>
    <w:rsid w:val="00DC7117"/>
    <w:rsid w:val="00DD0907"/>
    <w:rsid w:val="00DD0E87"/>
    <w:rsid w:val="00DD116B"/>
    <w:rsid w:val="00DD1385"/>
    <w:rsid w:val="00DD2DEE"/>
    <w:rsid w:val="00DD3733"/>
    <w:rsid w:val="00DD39B6"/>
    <w:rsid w:val="00DD4CAA"/>
    <w:rsid w:val="00DD5B9F"/>
    <w:rsid w:val="00DD5F68"/>
    <w:rsid w:val="00DD70B4"/>
    <w:rsid w:val="00DD74EF"/>
    <w:rsid w:val="00DD7D7A"/>
    <w:rsid w:val="00DE0B50"/>
    <w:rsid w:val="00DE18F6"/>
    <w:rsid w:val="00DE3011"/>
    <w:rsid w:val="00DE47B4"/>
    <w:rsid w:val="00DE4941"/>
    <w:rsid w:val="00DE536C"/>
    <w:rsid w:val="00DE5869"/>
    <w:rsid w:val="00DE6099"/>
    <w:rsid w:val="00DE70D1"/>
    <w:rsid w:val="00DE71AD"/>
    <w:rsid w:val="00DE75BF"/>
    <w:rsid w:val="00DE79C5"/>
    <w:rsid w:val="00DF02BA"/>
    <w:rsid w:val="00DF0E5B"/>
    <w:rsid w:val="00DF172B"/>
    <w:rsid w:val="00DF1B1A"/>
    <w:rsid w:val="00DF2C93"/>
    <w:rsid w:val="00DF2EB7"/>
    <w:rsid w:val="00DF4B7B"/>
    <w:rsid w:val="00DF5A94"/>
    <w:rsid w:val="00DF5ACE"/>
    <w:rsid w:val="00DF5B91"/>
    <w:rsid w:val="00DF6DC8"/>
    <w:rsid w:val="00DF7862"/>
    <w:rsid w:val="00E0048C"/>
    <w:rsid w:val="00E021D4"/>
    <w:rsid w:val="00E023A7"/>
    <w:rsid w:val="00E0325B"/>
    <w:rsid w:val="00E05479"/>
    <w:rsid w:val="00E05534"/>
    <w:rsid w:val="00E10B76"/>
    <w:rsid w:val="00E10BE7"/>
    <w:rsid w:val="00E1190E"/>
    <w:rsid w:val="00E12969"/>
    <w:rsid w:val="00E12DE3"/>
    <w:rsid w:val="00E13C89"/>
    <w:rsid w:val="00E1451D"/>
    <w:rsid w:val="00E147C2"/>
    <w:rsid w:val="00E157A6"/>
    <w:rsid w:val="00E15D38"/>
    <w:rsid w:val="00E16865"/>
    <w:rsid w:val="00E17A6D"/>
    <w:rsid w:val="00E17B1D"/>
    <w:rsid w:val="00E20771"/>
    <w:rsid w:val="00E20FD2"/>
    <w:rsid w:val="00E2153C"/>
    <w:rsid w:val="00E2184D"/>
    <w:rsid w:val="00E22F83"/>
    <w:rsid w:val="00E23FB5"/>
    <w:rsid w:val="00E240F1"/>
    <w:rsid w:val="00E2470D"/>
    <w:rsid w:val="00E27AA8"/>
    <w:rsid w:val="00E27BFB"/>
    <w:rsid w:val="00E27FAB"/>
    <w:rsid w:val="00E30008"/>
    <w:rsid w:val="00E30DFA"/>
    <w:rsid w:val="00E31613"/>
    <w:rsid w:val="00E32339"/>
    <w:rsid w:val="00E32660"/>
    <w:rsid w:val="00E3277A"/>
    <w:rsid w:val="00E32A7C"/>
    <w:rsid w:val="00E332AC"/>
    <w:rsid w:val="00E3337D"/>
    <w:rsid w:val="00E3358D"/>
    <w:rsid w:val="00E33631"/>
    <w:rsid w:val="00E33AF7"/>
    <w:rsid w:val="00E33B0F"/>
    <w:rsid w:val="00E33C21"/>
    <w:rsid w:val="00E349C9"/>
    <w:rsid w:val="00E34B76"/>
    <w:rsid w:val="00E34E06"/>
    <w:rsid w:val="00E34F84"/>
    <w:rsid w:val="00E35643"/>
    <w:rsid w:val="00E359BD"/>
    <w:rsid w:val="00E36EE5"/>
    <w:rsid w:val="00E37AA1"/>
    <w:rsid w:val="00E40243"/>
    <w:rsid w:val="00E416B5"/>
    <w:rsid w:val="00E41A15"/>
    <w:rsid w:val="00E423D7"/>
    <w:rsid w:val="00E4255F"/>
    <w:rsid w:val="00E425FD"/>
    <w:rsid w:val="00E4399E"/>
    <w:rsid w:val="00E44748"/>
    <w:rsid w:val="00E477C9"/>
    <w:rsid w:val="00E50379"/>
    <w:rsid w:val="00E5104D"/>
    <w:rsid w:val="00E515F4"/>
    <w:rsid w:val="00E52B59"/>
    <w:rsid w:val="00E53BF6"/>
    <w:rsid w:val="00E53C08"/>
    <w:rsid w:val="00E53D6C"/>
    <w:rsid w:val="00E54D1B"/>
    <w:rsid w:val="00E551E7"/>
    <w:rsid w:val="00E56F10"/>
    <w:rsid w:val="00E57802"/>
    <w:rsid w:val="00E57811"/>
    <w:rsid w:val="00E60818"/>
    <w:rsid w:val="00E60EEC"/>
    <w:rsid w:val="00E63B88"/>
    <w:rsid w:val="00E63E96"/>
    <w:rsid w:val="00E6521C"/>
    <w:rsid w:val="00E66DDE"/>
    <w:rsid w:val="00E67FD0"/>
    <w:rsid w:val="00E70175"/>
    <w:rsid w:val="00E70ECD"/>
    <w:rsid w:val="00E727F4"/>
    <w:rsid w:val="00E72B40"/>
    <w:rsid w:val="00E73505"/>
    <w:rsid w:val="00E73FA8"/>
    <w:rsid w:val="00E750E8"/>
    <w:rsid w:val="00E75115"/>
    <w:rsid w:val="00E751AF"/>
    <w:rsid w:val="00E7529F"/>
    <w:rsid w:val="00E752D6"/>
    <w:rsid w:val="00E75AA0"/>
    <w:rsid w:val="00E76E45"/>
    <w:rsid w:val="00E77613"/>
    <w:rsid w:val="00E7761C"/>
    <w:rsid w:val="00E82324"/>
    <w:rsid w:val="00E829D4"/>
    <w:rsid w:val="00E82C99"/>
    <w:rsid w:val="00E856E1"/>
    <w:rsid w:val="00E86300"/>
    <w:rsid w:val="00E8685C"/>
    <w:rsid w:val="00E870A0"/>
    <w:rsid w:val="00E877AC"/>
    <w:rsid w:val="00E87CB3"/>
    <w:rsid w:val="00E900AD"/>
    <w:rsid w:val="00E913FA"/>
    <w:rsid w:val="00E92C1F"/>
    <w:rsid w:val="00E92D3A"/>
    <w:rsid w:val="00E931C7"/>
    <w:rsid w:val="00E9554D"/>
    <w:rsid w:val="00E95773"/>
    <w:rsid w:val="00E967A9"/>
    <w:rsid w:val="00E97065"/>
    <w:rsid w:val="00E979C2"/>
    <w:rsid w:val="00E97B3F"/>
    <w:rsid w:val="00EA0FB7"/>
    <w:rsid w:val="00EA1B91"/>
    <w:rsid w:val="00EA329F"/>
    <w:rsid w:val="00EA39B5"/>
    <w:rsid w:val="00EA3CDD"/>
    <w:rsid w:val="00EA3FAF"/>
    <w:rsid w:val="00EA40F8"/>
    <w:rsid w:val="00EA4749"/>
    <w:rsid w:val="00EA4982"/>
    <w:rsid w:val="00EA52DB"/>
    <w:rsid w:val="00EA560C"/>
    <w:rsid w:val="00EA564F"/>
    <w:rsid w:val="00EA74A2"/>
    <w:rsid w:val="00EA7B55"/>
    <w:rsid w:val="00EA7E38"/>
    <w:rsid w:val="00EB05FC"/>
    <w:rsid w:val="00EB0B4B"/>
    <w:rsid w:val="00EB0E58"/>
    <w:rsid w:val="00EB144C"/>
    <w:rsid w:val="00EB157D"/>
    <w:rsid w:val="00EB2AB4"/>
    <w:rsid w:val="00EB3E5B"/>
    <w:rsid w:val="00EB4A8A"/>
    <w:rsid w:val="00EB5EFB"/>
    <w:rsid w:val="00EB60E0"/>
    <w:rsid w:val="00EB6686"/>
    <w:rsid w:val="00EB70C4"/>
    <w:rsid w:val="00EB7107"/>
    <w:rsid w:val="00EB7CD1"/>
    <w:rsid w:val="00EC065C"/>
    <w:rsid w:val="00EC08CD"/>
    <w:rsid w:val="00EC0ADF"/>
    <w:rsid w:val="00EC1ADB"/>
    <w:rsid w:val="00EC1D19"/>
    <w:rsid w:val="00EC1E6F"/>
    <w:rsid w:val="00EC2110"/>
    <w:rsid w:val="00EC35D6"/>
    <w:rsid w:val="00EC35EF"/>
    <w:rsid w:val="00EC463F"/>
    <w:rsid w:val="00EC5C22"/>
    <w:rsid w:val="00EC6CA2"/>
    <w:rsid w:val="00ED0E3C"/>
    <w:rsid w:val="00ED13CF"/>
    <w:rsid w:val="00ED1AB0"/>
    <w:rsid w:val="00ED1D7B"/>
    <w:rsid w:val="00ED282A"/>
    <w:rsid w:val="00ED2C30"/>
    <w:rsid w:val="00ED3B98"/>
    <w:rsid w:val="00ED3F88"/>
    <w:rsid w:val="00ED4C76"/>
    <w:rsid w:val="00ED4FEB"/>
    <w:rsid w:val="00ED5FC3"/>
    <w:rsid w:val="00ED609A"/>
    <w:rsid w:val="00ED6AFE"/>
    <w:rsid w:val="00ED6DD7"/>
    <w:rsid w:val="00ED6F41"/>
    <w:rsid w:val="00ED7784"/>
    <w:rsid w:val="00EE063B"/>
    <w:rsid w:val="00EE079B"/>
    <w:rsid w:val="00EE09AE"/>
    <w:rsid w:val="00EE0DD8"/>
    <w:rsid w:val="00EE3C2C"/>
    <w:rsid w:val="00EE4D98"/>
    <w:rsid w:val="00EE5A20"/>
    <w:rsid w:val="00EE5C0D"/>
    <w:rsid w:val="00EE5DA0"/>
    <w:rsid w:val="00EE60C7"/>
    <w:rsid w:val="00EE6CE0"/>
    <w:rsid w:val="00EE6FFB"/>
    <w:rsid w:val="00EE73EE"/>
    <w:rsid w:val="00EF07B1"/>
    <w:rsid w:val="00EF1589"/>
    <w:rsid w:val="00EF1A10"/>
    <w:rsid w:val="00EF1BE1"/>
    <w:rsid w:val="00EF281B"/>
    <w:rsid w:val="00EF3C4C"/>
    <w:rsid w:val="00EF468D"/>
    <w:rsid w:val="00EF488C"/>
    <w:rsid w:val="00EF4C99"/>
    <w:rsid w:val="00EF586B"/>
    <w:rsid w:val="00EF5A4C"/>
    <w:rsid w:val="00EF5C5B"/>
    <w:rsid w:val="00EF62A9"/>
    <w:rsid w:val="00EF698D"/>
    <w:rsid w:val="00EF7651"/>
    <w:rsid w:val="00F0053B"/>
    <w:rsid w:val="00F016FA"/>
    <w:rsid w:val="00F019B6"/>
    <w:rsid w:val="00F02155"/>
    <w:rsid w:val="00F0272B"/>
    <w:rsid w:val="00F03285"/>
    <w:rsid w:val="00F06817"/>
    <w:rsid w:val="00F0713E"/>
    <w:rsid w:val="00F12AC1"/>
    <w:rsid w:val="00F12FAD"/>
    <w:rsid w:val="00F13486"/>
    <w:rsid w:val="00F13EBE"/>
    <w:rsid w:val="00F1401D"/>
    <w:rsid w:val="00F14E73"/>
    <w:rsid w:val="00F1590B"/>
    <w:rsid w:val="00F15DAC"/>
    <w:rsid w:val="00F16226"/>
    <w:rsid w:val="00F172D4"/>
    <w:rsid w:val="00F17653"/>
    <w:rsid w:val="00F1792A"/>
    <w:rsid w:val="00F20332"/>
    <w:rsid w:val="00F204A4"/>
    <w:rsid w:val="00F20734"/>
    <w:rsid w:val="00F20852"/>
    <w:rsid w:val="00F20B67"/>
    <w:rsid w:val="00F20F10"/>
    <w:rsid w:val="00F20F37"/>
    <w:rsid w:val="00F21A46"/>
    <w:rsid w:val="00F22ED3"/>
    <w:rsid w:val="00F2452C"/>
    <w:rsid w:val="00F2484C"/>
    <w:rsid w:val="00F24F79"/>
    <w:rsid w:val="00F2562C"/>
    <w:rsid w:val="00F26C0B"/>
    <w:rsid w:val="00F2771C"/>
    <w:rsid w:val="00F277B8"/>
    <w:rsid w:val="00F3020E"/>
    <w:rsid w:val="00F30328"/>
    <w:rsid w:val="00F3086F"/>
    <w:rsid w:val="00F30DED"/>
    <w:rsid w:val="00F3203A"/>
    <w:rsid w:val="00F32701"/>
    <w:rsid w:val="00F32B37"/>
    <w:rsid w:val="00F336C1"/>
    <w:rsid w:val="00F3471C"/>
    <w:rsid w:val="00F34D05"/>
    <w:rsid w:val="00F36164"/>
    <w:rsid w:val="00F36F21"/>
    <w:rsid w:val="00F400E3"/>
    <w:rsid w:val="00F40295"/>
    <w:rsid w:val="00F4082E"/>
    <w:rsid w:val="00F41657"/>
    <w:rsid w:val="00F42662"/>
    <w:rsid w:val="00F42D28"/>
    <w:rsid w:val="00F43166"/>
    <w:rsid w:val="00F4467C"/>
    <w:rsid w:val="00F44CDB"/>
    <w:rsid w:val="00F456AA"/>
    <w:rsid w:val="00F459C0"/>
    <w:rsid w:val="00F46DB7"/>
    <w:rsid w:val="00F4779B"/>
    <w:rsid w:val="00F50A67"/>
    <w:rsid w:val="00F50DE8"/>
    <w:rsid w:val="00F50E6F"/>
    <w:rsid w:val="00F5193D"/>
    <w:rsid w:val="00F52D4D"/>
    <w:rsid w:val="00F52ED9"/>
    <w:rsid w:val="00F545A4"/>
    <w:rsid w:val="00F55715"/>
    <w:rsid w:val="00F55B27"/>
    <w:rsid w:val="00F56A27"/>
    <w:rsid w:val="00F60CF5"/>
    <w:rsid w:val="00F61F0A"/>
    <w:rsid w:val="00F6239E"/>
    <w:rsid w:val="00F625AF"/>
    <w:rsid w:val="00F62935"/>
    <w:rsid w:val="00F63A3C"/>
    <w:rsid w:val="00F63BED"/>
    <w:rsid w:val="00F64E43"/>
    <w:rsid w:val="00F65C87"/>
    <w:rsid w:val="00F66E65"/>
    <w:rsid w:val="00F67005"/>
    <w:rsid w:val="00F670BF"/>
    <w:rsid w:val="00F6760E"/>
    <w:rsid w:val="00F67803"/>
    <w:rsid w:val="00F70183"/>
    <w:rsid w:val="00F70F47"/>
    <w:rsid w:val="00F70F8C"/>
    <w:rsid w:val="00F718EF"/>
    <w:rsid w:val="00F72408"/>
    <w:rsid w:val="00F72594"/>
    <w:rsid w:val="00F73A19"/>
    <w:rsid w:val="00F740DA"/>
    <w:rsid w:val="00F752EA"/>
    <w:rsid w:val="00F7545E"/>
    <w:rsid w:val="00F7654B"/>
    <w:rsid w:val="00F76C07"/>
    <w:rsid w:val="00F81633"/>
    <w:rsid w:val="00F81AAD"/>
    <w:rsid w:val="00F8315F"/>
    <w:rsid w:val="00F837EC"/>
    <w:rsid w:val="00F83852"/>
    <w:rsid w:val="00F83DA2"/>
    <w:rsid w:val="00F862DB"/>
    <w:rsid w:val="00F8636B"/>
    <w:rsid w:val="00F865AF"/>
    <w:rsid w:val="00F86E2E"/>
    <w:rsid w:val="00F87192"/>
    <w:rsid w:val="00F8721C"/>
    <w:rsid w:val="00F87750"/>
    <w:rsid w:val="00F90D1C"/>
    <w:rsid w:val="00F9137E"/>
    <w:rsid w:val="00F91945"/>
    <w:rsid w:val="00F91E6D"/>
    <w:rsid w:val="00F9349E"/>
    <w:rsid w:val="00F9382D"/>
    <w:rsid w:val="00F94142"/>
    <w:rsid w:val="00F941B0"/>
    <w:rsid w:val="00F95673"/>
    <w:rsid w:val="00F969FC"/>
    <w:rsid w:val="00F9789D"/>
    <w:rsid w:val="00FA03B5"/>
    <w:rsid w:val="00FA19EC"/>
    <w:rsid w:val="00FA1BA1"/>
    <w:rsid w:val="00FA1EC3"/>
    <w:rsid w:val="00FA2109"/>
    <w:rsid w:val="00FA3A03"/>
    <w:rsid w:val="00FA4597"/>
    <w:rsid w:val="00FA542D"/>
    <w:rsid w:val="00FA5F27"/>
    <w:rsid w:val="00FA77CC"/>
    <w:rsid w:val="00FB0C0A"/>
    <w:rsid w:val="00FB1332"/>
    <w:rsid w:val="00FB1945"/>
    <w:rsid w:val="00FB1A33"/>
    <w:rsid w:val="00FB1F8F"/>
    <w:rsid w:val="00FB5345"/>
    <w:rsid w:val="00FB5586"/>
    <w:rsid w:val="00FB64AF"/>
    <w:rsid w:val="00FC1E06"/>
    <w:rsid w:val="00FC2DE4"/>
    <w:rsid w:val="00FC44B5"/>
    <w:rsid w:val="00FC456B"/>
    <w:rsid w:val="00FC5AA5"/>
    <w:rsid w:val="00FC5ED8"/>
    <w:rsid w:val="00FC5F20"/>
    <w:rsid w:val="00FC65A4"/>
    <w:rsid w:val="00FC71AD"/>
    <w:rsid w:val="00FC7681"/>
    <w:rsid w:val="00FD0661"/>
    <w:rsid w:val="00FD0F19"/>
    <w:rsid w:val="00FD2D4F"/>
    <w:rsid w:val="00FD335F"/>
    <w:rsid w:val="00FD43D1"/>
    <w:rsid w:val="00FD4626"/>
    <w:rsid w:val="00FD52B3"/>
    <w:rsid w:val="00FD5E8C"/>
    <w:rsid w:val="00FD6323"/>
    <w:rsid w:val="00FD6C78"/>
    <w:rsid w:val="00FD7C6E"/>
    <w:rsid w:val="00FE013C"/>
    <w:rsid w:val="00FE05B0"/>
    <w:rsid w:val="00FE07F5"/>
    <w:rsid w:val="00FE1DBB"/>
    <w:rsid w:val="00FE245D"/>
    <w:rsid w:val="00FE2465"/>
    <w:rsid w:val="00FE27FA"/>
    <w:rsid w:val="00FE3380"/>
    <w:rsid w:val="00FE4B62"/>
    <w:rsid w:val="00FE5266"/>
    <w:rsid w:val="00FE551C"/>
    <w:rsid w:val="00FE66DD"/>
    <w:rsid w:val="00FF12B2"/>
    <w:rsid w:val="00FF1B70"/>
    <w:rsid w:val="00FF1E15"/>
    <w:rsid w:val="00FF3D3D"/>
    <w:rsid w:val="00FF43A1"/>
    <w:rsid w:val="00FF6166"/>
    <w:rsid w:val="00FF679E"/>
    <w:rsid w:val="00FF6ECF"/>
    <w:rsid w:val="00FF7AD1"/>
    <w:rsid w:val="00FF7E3C"/>
    <w:rsid w:val="020833D3"/>
    <w:rsid w:val="0210B755"/>
    <w:rsid w:val="030463AE"/>
    <w:rsid w:val="038BF11D"/>
    <w:rsid w:val="03CDF513"/>
    <w:rsid w:val="05E7E067"/>
    <w:rsid w:val="07434505"/>
    <w:rsid w:val="0776DE14"/>
    <w:rsid w:val="0779625F"/>
    <w:rsid w:val="0A6A4318"/>
    <w:rsid w:val="0AB2E84E"/>
    <w:rsid w:val="0AC270EA"/>
    <w:rsid w:val="0B434117"/>
    <w:rsid w:val="0B6B94FD"/>
    <w:rsid w:val="0D3FC668"/>
    <w:rsid w:val="0DE89D44"/>
    <w:rsid w:val="0E0A28CD"/>
    <w:rsid w:val="0E3F9764"/>
    <w:rsid w:val="0E97858F"/>
    <w:rsid w:val="0EC7E788"/>
    <w:rsid w:val="0FBF1695"/>
    <w:rsid w:val="101387A9"/>
    <w:rsid w:val="11992D14"/>
    <w:rsid w:val="1205A615"/>
    <w:rsid w:val="1658E5AC"/>
    <w:rsid w:val="18128C4B"/>
    <w:rsid w:val="189EC05F"/>
    <w:rsid w:val="1A178707"/>
    <w:rsid w:val="1A2D011F"/>
    <w:rsid w:val="1A34F7A7"/>
    <w:rsid w:val="1A4E91FF"/>
    <w:rsid w:val="1B14BB56"/>
    <w:rsid w:val="1C27699C"/>
    <w:rsid w:val="1CB3845E"/>
    <w:rsid w:val="1CC3A7F0"/>
    <w:rsid w:val="1CC6B89F"/>
    <w:rsid w:val="1DC3D155"/>
    <w:rsid w:val="1E099296"/>
    <w:rsid w:val="20850CC1"/>
    <w:rsid w:val="20948760"/>
    <w:rsid w:val="209C2F6F"/>
    <w:rsid w:val="20C03C99"/>
    <w:rsid w:val="20C724AA"/>
    <w:rsid w:val="21E96F43"/>
    <w:rsid w:val="2416504F"/>
    <w:rsid w:val="25A52D38"/>
    <w:rsid w:val="2703438E"/>
    <w:rsid w:val="274AAC4C"/>
    <w:rsid w:val="2A015793"/>
    <w:rsid w:val="2AF237EB"/>
    <w:rsid w:val="2B379DBE"/>
    <w:rsid w:val="2B3E4724"/>
    <w:rsid w:val="2B756994"/>
    <w:rsid w:val="2D11882A"/>
    <w:rsid w:val="2D2323C6"/>
    <w:rsid w:val="2D8CCB82"/>
    <w:rsid w:val="2EA6240F"/>
    <w:rsid w:val="3052DCC4"/>
    <w:rsid w:val="306271EB"/>
    <w:rsid w:val="31DE751B"/>
    <w:rsid w:val="32115101"/>
    <w:rsid w:val="330FC94C"/>
    <w:rsid w:val="357A6614"/>
    <w:rsid w:val="3615BD94"/>
    <w:rsid w:val="3833DE46"/>
    <w:rsid w:val="3A4E88BF"/>
    <w:rsid w:val="3D52BF47"/>
    <w:rsid w:val="3EF343AF"/>
    <w:rsid w:val="3FAC39BF"/>
    <w:rsid w:val="40296EC6"/>
    <w:rsid w:val="40782417"/>
    <w:rsid w:val="407BCABE"/>
    <w:rsid w:val="41766905"/>
    <w:rsid w:val="41F5EE79"/>
    <w:rsid w:val="436389C9"/>
    <w:rsid w:val="43EF4BE4"/>
    <w:rsid w:val="44831882"/>
    <w:rsid w:val="4529D16F"/>
    <w:rsid w:val="46E78688"/>
    <w:rsid w:val="488A89C1"/>
    <w:rsid w:val="48A9A8C3"/>
    <w:rsid w:val="4906CF19"/>
    <w:rsid w:val="496E6572"/>
    <w:rsid w:val="49CA441E"/>
    <w:rsid w:val="4B33765C"/>
    <w:rsid w:val="4B3EA015"/>
    <w:rsid w:val="4B8FFB94"/>
    <w:rsid w:val="4C86821D"/>
    <w:rsid w:val="4F06CBB9"/>
    <w:rsid w:val="4F8C9913"/>
    <w:rsid w:val="4F93889A"/>
    <w:rsid w:val="50339D3F"/>
    <w:rsid w:val="532B6351"/>
    <w:rsid w:val="5362D237"/>
    <w:rsid w:val="5375A1FD"/>
    <w:rsid w:val="5379B466"/>
    <w:rsid w:val="56544326"/>
    <w:rsid w:val="56869B41"/>
    <w:rsid w:val="582EF4D2"/>
    <w:rsid w:val="591B5071"/>
    <w:rsid w:val="5A0AC670"/>
    <w:rsid w:val="5A3CF141"/>
    <w:rsid w:val="5A546293"/>
    <w:rsid w:val="5BFDF222"/>
    <w:rsid w:val="5C409C59"/>
    <w:rsid w:val="5CE47AF9"/>
    <w:rsid w:val="5D406C0F"/>
    <w:rsid w:val="5DA6A8C5"/>
    <w:rsid w:val="5E31489D"/>
    <w:rsid w:val="5E470F48"/>
    <w:rsid w:val="5E9F2DFF"/>
    <w:rsid w:val="5F7E92BB"/>
    <w:rsid w:val="5FBD52E1"/>
    <w:rsid w:val="601CC1AC"/>
    <w:rsid w:val="6181A894"/>
    <w:rsid w:val="61D80C26"/>
    <w:rsid w:val="628756D2"/>
    <w:rsid w:val="6339171F"/>
    <w:rsid w:val="63FD1FF3"/>
    <w:rsid w:val="6448F182"/>
    <w:rsid w:val="64AD63CF"/>
    <w:rsid w:val="6621BB74"/>
    <w:rsid w:val="66626A41"/>
    <w:rsid w:val="6879D483"/>
    <w:rsid w:val="691F69E1"/>
    <w:rsid w:val="696DC6B1"/>
    <w:rsid w:val="6AF2D826"/>
    <w:rsid w:val="6B1E586F"/>
    <w:rsid w:val="6BC42671"/>
    <w:rsid w:val="6BFAC251"/>
    <w:rsid w:val="6C69FB28"/>
    <w:rsid w:val="6D270554"/>
    <w:rsid w:val="6DBF7C67"/>
    <w:rsid w:val="6E7EDFC2"/>
    <w:rsid w:val="6E8CA30F"/>
    <w:rsid w:val="6F1B8A37"/>
    <w:rsid w:val="70E7E0F5"/>
    <w:rsid w:val="732F6D3B"/>
    <w:rsid w:val="74FF6063"/>
    <w:rsid w:val="752C67F6"/>
    <w:rsid w:val="758E1470"/>
    <w:rsid w:val="75F5316C"/>
    <w:rsid w:val="760D436D"/>
    <w:rsid w:val="761F7A27"/>
    <w:rsid w:val="7633492D"/>
    <w:rsid w:val="7760A349"/>
    <w:rsid w:val="77BF5236"/>
    <w:rsid w:val="781AC141"/>
    <w:rsid w:val="798D46C7"/>
    <w:rsid w:val="7A38430A"/>
    <w:rsid w:val="7BAA8E85"/>
    <w:rsid w:val="7BF6E80B"/>
    <w:rsid w:val="7C83A663"/>
    <w:rsid w:val="7CCC3A1A"/>
    <w:rsid w:val="7E1FB201"/>
    <w:rsid w:val="7E90ED79"/>
    <w:rsid w:val="7F0E5AF1"/>
    <w:rsid w:val="7FD55440"/>
    <w:rsid w:val="7FF5C37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59B3"/>
  <w15:docId w15:val="{B685CEF2-01B4-4E81-8D63-03F72AB9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link w:val="Heading1Char"/>
    <w:qFormat/>
    <w:rsid w:val="007005AC"/>
    <w:pPr>
      <w:keepNext/>
      <w:keepLines/>
      <w:numPr>
        <w:numId w:val="5"/>
      </w:numPr>
      <w:spacing w:before="240"/>
      <w:jc w:val="left"/>
      <w:outlineLvl w:val="0"/>
    </w:pPr>
    <w:rPr>
      <w:rFonts w:ascii="Arial Bold" w:hAnsi="Arial Bold"/>
      <w:b/>
      <w:caps/>
      <w:sz w:val="24"/>
    </w:rPr>
  </w:style>
  <w:style w:type="paragraph" w:styleId="Heading2">
    <w:name w:val="heading 2"/>
    <w:basedOn w:val="Heading1"/>
    <w:next w:val="BodyText"/>
    <w:link w:val="Heading2Char"/>
    <w:qFormat/>
    <w:rsid w:val="007005AC"/>
    <w:pPr>
      <w:numPr>
        <w:ilvl w:val="1"/>
      </w:numPr>
      <w:outlineLvl w:val="1"/>
    </w:pPr>
    <w:rPr>
      <w:sz w:val="22"/>
    </w:rPr>
  </w:style>
  <w:style w:type="paragraph" w:styleId="Heading3">
    <w:name w:val="heading 3"/>
    <w:basedOn w:val="Heading2"/>
    <w:next w:val="BodyText"/>
    <w:link w:val="Heading3Char"/>
    <w:qFormat/>
    <w:rsid w:val="007005AC"/>
    <w:pPr>
      <w:numPr>
        <w:ilvl w:val="2"/>
      </w:numPr>
      <w:outlineLvl w:val="2"/>
    </w:pPr>
    <w:rPr>
      <w:caps w:val="0"/>
    </w:rPr>
  </w:style>
  <w:style w:type="paragraph" w:styleId="Heading4">
    <w:name w:val="heading 4"/>
    <w:basedOn w:val="Heading3"/>
    <w:next w:val="BodyText"/>
    <w:link w:val="Heading4Char"/>
    <w:qFormat/>
    <w:rsid w:val="002251D6"/>
    <w:pPr>
      <w:numPr>
        <w:ilvl w:val="3"/>
      </w:numPr>
      <w:outlineLvl w:val="3"/>
    </w:pPr>
  </w:style>
  <w:style w:type="paragraph" w:styleId="Heading5">
    <w:name w:val="heading 5"/>
    <w:basedOn w:val="Heading4"/>
    <w:next w:val="BodyText"/>
    <w:link w:val="Heading5Char"/>
    <w:qFormat/>
    <w:rsid w:val="002251D6"/>
    <w:pPr>
      <w:numPr>
        <w:ilvl w:val="4"/>
      </w:numPr>
      <w:outlineLvl w:val="4"/>
    </w:pPr>
  </w:style>
  <w:style w:type="paragraph" w:styleId="Heading6">
    <w:name w:val="heading 6"/>
    <w:basedOn w:val="Heading5"/>
    <w:next w:val="BodyText2"/>
    <w:link w:val="Heading6Char"/>
    <w:uiPriority w:val="99"/>
    <w:qFormat/>
    <w:rsid w:val="002251D6"/>
    <w:pPr>
      <w:keepNext w:val="0"/>
      <w:numPr>
        <w:ilvl w:val="5"/>
      </w:numPr>
      <w:spacing w:before="0"/>
      <w:jc w:val="both"/>
      <w:outlineLvl w:val="5"/>
    </w:pPr>
    <w:rPr>
      <w:rFonts w:ascii="Arial" w:hAnsi="Arial"/>
      <w:b w:val="0"/>
    </w:rPr>
  </w:style>
  <w:style w:type="paragraph" w:styleId="Heading7">
    <w:name w:val="heading 7"/>
    <w:basedOn w:val="Heading6"/>
    <w:next w:val="BodyText3"/>
    <w:link w:val="Heading7Char"/>
    <w:uiPriority w:val="99"/>
    <w:qFormat/>
    <w:rsid w:val="002251D6"/>
    <w:pPr>
      <w:numPr>
        <w:ilvl w:val="6"/>
      </w:numPr>
      <w:outlineLvl w:val="6"/>
    </w:pPr>
  </w:style>
  <w:style w:type="paragraph" w:styleId="Heading8">
    <w:name w:val="heading 8"/>
    <w:basedOn w:val="Heading7"/>
    <w:link w:val="Heading8Char"/>
    <w:uiPriority w:val="99"/>
    <w:qFormat/>
    <w:rsid w:val="002251D6"/>
    <w:pPr>
      <w:numPr>
        <w:ilvl w:val="7"/>
      </w:numPr>
      <w:outlineLvl w:val="7"/>
    </w:pPr>
  </w:style>
  <w:style w:type="paragraph" w:styleId="Heading9">
    <w:name w:val="heading 9"/>
    <w:aliases w:val="Char, Char"/>
    <w:basedOn w:val="Heading8"/>
    <w:link w:val="Heading9Char"/>
    <w:uiPriority w:val="99"/>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7005AC"/>
    <w:pPr>
      <w:keepNext/>
      <w:keepLines/>
      <w:pageBreakBefore/>
      <w:numPr>
        <w:numId w:val="1"/>
      </w:numPr>
      <w:jc w:val="left"/>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qForma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link w:val="TableBodyCentreChar"/>
    <w:rsid w:val="002251D6"/>
    <w:pPr>
      <w:jc w:val="center"/>
    </w:pPr>
  </w:style>
  <w:style w:type="paragraph" w:customStyle="1" w:styleId="TableBodyLeft">
    <w:name w:val="Table Body Left"/>
    <w:basedOn w:val="BodyText"/>
    <w:link w:val="TableBodyLeftChar"/>
    <w:rsid w:val="007F1B15"/>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60" w:after="6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uiPriority w:val="99"/>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uiPriority w:val="99"/>
    <w:rsid w:val="002251D6"/>
    <w:pPr>
      <w:numPr>
        <w:numId w:val="12"/>
      </w:numPr>
    </w:pPr>
  </w:style>
  <w:style w:type="paragraph" w:customStyle="1" w:styleId="TableOutline2">
    <w:name w:val="Table Outline 2"/>
    <w:basedOn w:val="TableOutline1"/>
    <w:uiPriority w:val="99"/>
    <w:rsid w:val="002251D6"/>
    <w:pPr>
      <w:numPr>
        <w:ilvl w:val="1"/>
      </w:numPr>
    </w:pPr>
  </w:style>
  <w:style w:type="paragraph" w:customStyle="1" w:styleId="TableOutline3">
    <w:name w:val="Table Outline 3"/>
    <w:basedOn w:val="TableOutline2"/>
    <w:uiPriority w:val="99"/>
    <w:rsid w:val="002251D6"/>
    <w:pPr>
      <w:numPr>
        <w:ilvl w:val="2"/>
      </w:numPr>
    </w:pPr>
  </w:style>
  <w:style w:type="paragraph" w:customStyle="1" w:styleId="TableOutline4">
    <w:name w:val="Table Outline 4"/>
    <w:basedOn w:val="TableOutline3"/>
    <w:uiPriority w:val="99"/>
    <w:rsid w:val="002251D6"/>
    <w:pPr>
      <w:numPr>
        <w:ilvl w:val="3"/>
      </w:numPr>
      <w:ind w:hanging="397"/>
    </w:pPr>
  </w:style>
  <w:style w:type="paragraph" w:customStyle="1" w:styleId="TableOutline5">
    <w:name w:val="Table Outline 5"/>
    <w:basedOn w:val="TableOutline4"/>
    <w:uiPriority w:val="99"/>
    <w:rsid w:val="002251D6"/>
    <w:pPr>
      <w:numPr>
        <w:ilvl w:val="4"/>
      </w:numPr>
    </w:pPr>
  </w:style>
  <w:style w:type="paragraph" w:customStyle="1" w:styleId="TableOutline6">
    <w:name w:val="Table Outline 6"/>
    <w:basedOn w:val="TableOutline5"/>
    <w:uiPriority w:val="99"/>
    <w:rsid w:val="002251D6"/>
    <w:pPr>
      <w:numPr>
        <w:ilvl w:val="5"/>
      </w:numPr>
    </w:pPr>
  </w:style>
  <w:style w:type="paragraph" w:customStyle="1" w:styleId="TableOutline7">
    <w:name w:val="Table Outline 7"/>
    <w:basedOn w:val="TableOutline6"/>
    <w:uiPriority w:val="99"/>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link w:val="BodyTextChar"/>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link w:val="BodyTextIndentChar"/>
    <w:rsid w:val="002251D6"/>
    <w:pPr>
      <w:ind w:left="397"/>
    </w:pPr>
  </w:style>
  <w:style w:type="paragraph" w:styleId="BodyTextIndent2">
    <w:name w:val="Body Text Indent 2"/>
    <w:basedOn w:val="BodyText"/>
    <w:link w:val="BodyTextIndent2Char"/>
    <w:rsid w:val="002251D6"/>
    <w:pPr>
      <w:ind w:left="907"/>
    </w:pPr>
  </w:style>
  <w:style w:type="paragraph" w:styleId="BodyText2">
    <w:name w:val="Body Text 2"/>
    <w:basedOn w:val="BodyTextIndent"/>
    <w:link w:val="BodyText2Char"/>
    <w:uiPriority w:val="99"/>
    <w:rsid w:val="002251D6"/>
  </w:style>
  <w:style w:type="paragraph" w:styleId="BodyText3">
    <w:name w:val="Body Text 3"/>
    <w:basedOn w:val="BodyTextIndent2"/>
    <w:link w:val="BodyText3Char"/>
    <w:uiPriority w:val="99"/>
    <w:rsid w:val="002251D6"/>
  </w:style>
  <w:style w:type="paragraph" w:styleId="BlockText">
    <w:name w:val="Block Text"/>
    <w:basedOn w:val="BodyText"/>
    <w:rsid w:val="002251D6"/>
  </w:style>
  <w:style w:type="paragraph" w:styleId="BodyTextFirstIndent">
    <w:name w:val="Body Text First Indent"/>
    <w:basedOn w:val="BodyTextIndent"/>
    <w:link w:val="BodyTextFirstIndentChar"/>
    <w:rsid w:val="002251D6"/>
  </w:style>
  <w:style w:type="paragraph" w:styleId="BodyTextFirstIndent2">
    <w:name w:val="Body Text First Indent 2"/>
    <w:basedOn w:val="BodyTextIndent2"/>
    <w:link w:val="BodyTextFirstIndent2Char"/>
    <w:rsid w:val="002251D6"/>
  </w:style>
  <w:style w:type="paragraph" w:styleId="Caption">
    <w:name w:val="caption"/>
    <w:aliases w:val="Figure,Beschriftung Char Char,Abbeschriftung,Abb,Abbildungsbeschr.,Marginalie"/>
    <w:basedOn w:val="BodyText"/>
    <w:next w:val="BodyText"/>
    <w:link w:val="CaptionChar"/>
    <w:qFormat/>
    <w:rsid w:val="002251D6"/>
    <w:pPr>
      <w:spacing w:before="120" w:after="240"/>
      <w:jc w:val="center"/>
    </w:pPr>
    <w:rPr>
      <w:rFonts w:ascii="Arial Bold" w:hAnsi="Arial Bold"/>
      <w:b/>
    </w:rPr>
  </w:style>
  <w:style w:type="paragraph" w:styleId="Closing">
    <w:name w:val="Closing"/>
    <w:basedOn w:val="BodyText"/>
    <w:next w:val="BodyText"/>
    <w:link w:val="ClosingChar"/>
    <w:rsid w:val="002251D6"/>
  </w:style>
  <w:style w:type="character" w:styleId="CommentReference">
    <w:name w:val="annotation reference"/>
    <w:rsid w:val="002251D6"/>
    <w:rPr>
      <w:sz w:val="16"/>
      <w:szCs w:val="16"/>
    </w:rPr>
  </w:style>
  <w:style w:type="paragraph" w:styleId="CommentText">
    <w:name w:val="annotation text"/>
    <w:basedOn w:val="BodyText"/>
    <w:next w:val="BodyText"/>
    <w:link w:val="CommentTextChar"/>
    <w:rsid w:val="002251D6"/>
    <w:rPr>
      <w:sz w:val="20"/>
    </w:rPr>
  </w:style>
  <w:style w:type="paragraph" w:styleId="Date">
    <w:name w:val="Date"/>
    <w:basedOn w:val="BodyText"/>
    <w:next w:val="BodyText"/>
    <w:link w:val="DateChar"/>
    <w:rsid w:val="002251D6"/>
  </w:style>
  <w:style w:type="paragraph" w:styleId="E-mailSignature">
    <w:name w:val="E-mail Signature"/>
    <w:basedOn w:val="BodyText"/>
    <w:link w:val="E-mailSignatureChar"/>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link w:val="EndnoteTextChar"/>
    <w:semiHidden/>
    <w:rsid w:val="002251D6"/>
    <w:rPr>
      <w:sz w:val="18"/>
    </w:rPr>
  </w:style>
  <w:style w:type="paragraph" w:styleId="Footer">
    <w:name w:val="footer"/>
    <w:basedOn w:val="Header"/>
    <w:link w:val="FooterChar"/>
    <w:uiPriority w:val="99"/>
    <w:rsid w:val="002251D6"/>
    <w:pPr>
      <w:spacing w:before="60"/>
      <w:jc w:val="center"/>
    </w:pPr>
    <w:rPr>
      <w:color w:val="808080"/>
      <w:sz w:val="18"/>
    </w:rPr>
  </w:style>
  <w:style w:type="paragraph" w:styleId="Header">
    <w:name w:val="header"/>
    <w:basedOn w:val="BodyText"/>
    <w:link w:val="HeaderChar"/>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link w:val="FootnoteTextChar"/>
    <w:semiHidden/>
    <w:rsid w:val="002251D6"/>
    <w:rPr>
      <w:sz w:val="18"/>
    </w:rPr>
  </w:style>
  <w:style w:type="paragraph" w:styleId="Index1">
    <w:name w:val="index 1"/>
    <w:basedOn w:val="BodyText"/>
    <w:uiPriority w:val="99"/>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link w:val="TitleChar"/>
    <w:qFormat/>
    <w:rsid w:val="0084792C"/>
    <w:pPr>
      <w:keepNext/>
      <w:keepLines/>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uiPriority w:val="99"/>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uiPriority w:val="99"/>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uiPriority w:val="99"/>
    <w:rsid w:val="002251D6"/>
    <w:pPr>
      <w:ind w:firstLine="0"/>
    </w:pPr>
  </w:style>
  <w:style w:type="paragraph" w:styleId="ListContinue2">
    <w:name w:val="List Continue 2"/>
    <w:basedOn w:val="ListContinue"/>
    <w:uiPriority w:val="99"/>
    <w:rsid w:val="002251D6"/>
    <w:pPr>
      <w:ind w:left="794"/>
    </w:pPr>
  </w:style>
  <w:style w:type="paragraph" w:styleId="ListContinue3">
    <w:name w:val="List Continue 3"/>
    <w:basedOn w:val="ListContinue2"/>
    <w:uiPriority w:val="99"/>
    <w:rsid w:val="002251D6"/>
    <w:pPr>
      <w:ind w:left="1304"/>
    </w:pPr>
  </w:style>
  <w:style w:type="paragraph" w:styleId="ListContinue4">
    <w:name w:val="List Continue 4"/>
    <w:basedOn w:val="ListContinue3"/>
    <w:uiPriority w:val="99"/>
    <w:rsid w:val="002251D6"/>
    <w:pPr>
      <w:ind w:left="1701"/>
    </w:pPr>
  </w:style>
  <w:style w:type="paragraph" w:styleId="ListContinue5">
    <w:name w:val="List Continue 5"/>
    <w:basedOn w:val="ListContinue4"/>
    <w:uiPriority w:val="99"/>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774804"/>
    <w:pPr>
      <w:numPr>
        <w:ilvl w:val="2"/>
      </w:numPr>
      <w:tabs>
        <w:tab w:val="clear" w:pos="1877"/>
      </w:tabs>
      <w:ind w:left="907"/>
    </w:pPr>
  </w:style>
  <w:style w:type="paragraph" w:styleId="ListNumber2">
    <w:name w:val="List Number 2"/>
    <w:basedOn w:val="ListNumber"/>
    <w:rsid w:val="00402BF5"/>
    <w:pPr>
      <w:numPr>
        <w:ilvl w:val="1"/>
      </w:numPr>
      <w:tabs>
        <w:tab w:val="clear" w:pos="794"/>
      </w:tabs>
    </w:pPr>
  </w:style>
  <w:style w:type="paragraph" w:styleId="NormalIndent">
    <w:name w:val="Normal Indent"/>
    <w:basedOn w:val="Normal"/>
    <w:rsid w:val="002251D6"/>
    <w:pPr>
      <w:ind w:left="397"/>
    </w:pPr>
  </w:style>
  <w:style w:type="paragraph" w:styleId="NoteHeading">
    <w:name w:val="Note Heading"/>
    <w:basedOn w:val="BodyText"/>
    <w:next w:val="BodyText"/>
    <w:link w:val="NoteHeadingChar"/>
    <w:rsid w:val="002251D6"/>
  </w:style>
  <w:style w:type="paragraph" w:styleId="PlainText">
    <w:name w:val="Plain Text"/>
    <w:basedOn w:val="BodyText"/>
    <w:next w:val="BodyText"/>
    <w:link w:val="PlainTextChar"/>
    <w:rsid w:val="002251D6"/>
  </w:style>
  <w:style w:type="paragraph" w:styleId="Salutation">
    <w:name w:val="Salutation"/>
    <w:basedOn w:val="BodyText"/>
    <w:next w:val="BodyText"/>
    <w:link w:val="SalutationChar"/>
    <w:rsid w:val="002251D6"/>
  </w:style>
  <w:style w:type="paragraph" w:styleId="Signature">
    <w:name w:val="Signature"/>
    <w:basedOn w:val="BodyText"/>
    <w:next w:val="BodyText"/>
    <w:link w:val="SignatureChar"/>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link w:val="SubtitleChar"/>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uiPriority w:val="39"/>
    <w:rsid w:val="002251D6"/>
    <w:pPr>
      <w:ind w:left="1134"/>
    </w:pPr>
  </w:style>
  <w:style w:type="paragraph" w:styleId="TOC5">
    <w:name w:val="toc 5"/>
    <w:basedOn w:val="TOC4"/>
    <w:next w:val="BodyText"/>
    <w:uiPriority w:val="39"/>
    <w:rsid w:val="002251D6"/>
    <w:pPr>
      <w:ind w:left="1417"/>
    </w:pPr>
  </w:style>
  <w:style w:type="paragraph" w:styleId="TOC6">
    <w:name w:val="toc 6"/>
    <w:basedOn w:val="TOC5"/>
    <w:next w:val="BodyText"/>
    <w:uiPriority w:val="39"/>
    <w:rsid w:val="002251D6"/>
    <w:pPr>
      <w:ind w:left="1701"/>
    </w:pPr>
  </w:style>
  <w:style w:type="paragraph" w:styleId="TOC7">
    <w:name w:val="toc 7"/>
    <w:basedOn w:val="TOC6"/>
    <w:next w:val="BodyText"/>
    <w:uiPriority w:val="39"/>
    <w:rsid w:val="002251D6"/>
    <w:pPr>
      <w:ind w:left="1984"/>
    </w:pPr>
  </w:style>
  <w:style w:type="paragraph" w:styleId="TOC8">
    <w:name w:val="toc 8"/>
    <w:basedOn w:val="TOC7"/>
    <w:next w:val="BodyText"/>
    <w:uiPriority w:val="39"/>
    <w:rsid w:val="002251D6"/>
    <w:pPr>
      <w:ind w:left="2268"/>
    </w:pPr>
  </w:style>
  <w:style w:type="paragraph" w:styleId="TOC9">
    <w:name w:val="toc 9"/>
    <w:basedOn w:val="BodyText"/>
    <w:next w:val="BodyText"/>
    <w:uiPriority w:val="39"/>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link w:val="BalloonTextChar"/>
    <w:uiPriority w:val="99"/>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73EF"/>
    <w:rPr>
      <w:rFonts w:ascii="Arial" w:hAnsi="Arial" w:cs="Arial"/>
      <w:color w:val="808080"/>
      <w:sz w:val="18"/>
      <w:lang w:val="en-GB" w:eastAsia="en-US"/>
    </w:rPr>
  </w:style>
  <w:style w:type="character" w:customStyle="1" w:styleId="Heading3Char">
    <w:name w:val="Heading 3 Char"/>
    <w:link w:val="Heading3"/>
    <w:rsid w:val="007005AC"/>
    <w:rPr>
      <w:rFonts w:ascii="Arial Bold" w:hAnsi="Arial Bold" w:cs="Arial"/>
      <w:b/>
      <w:sz w:val="22"/>
      <w:lang w:val="en-GB" w:eastAsia="en-US"/>
    </w:rPr>
  </w:style>
  <w:style w:type="character" w:customStyle="1" w:styleId="BodyTextChar">
    <w:name w:val="Body Text Char"/>
    <w:basedOn w:val="DefaultParagraphFont"/>
    <w:link w:val="BodyText"/>
    <w:rsid w:val="007D6510"/>
    <w:rPr>
      <w:rFonts w:ascii="Arial" w:hAnsi="Arial" w:cs="Arial"/>
      <w:sz w:val="22"/>
      <w:lang w:val="en-GB" w:eastAsia="en-US"/>
    </w:rPr>
  </w:style>
  <w:style w:type="paragraph" w:styleId="CommentSubject">
    <w:name w:val="annotation subject"/>
    <w:basedOn w:val="CommentText"/>
    <w:next w:val="CommentText"/>
    <w:link w:val="CommentSubjectChar"/>
    <w:uiPriority w:val="99"/>
    <w:unhideWhenUsed/>
    <w:rsid w:val="00846BBF"/>
    <w:pPr>
      <w:tabs>
        <w:tab w:val="clear" w:pos="10205"/>
      </w:tabs>
      <w:jc w:val="left"/>
    </w:pPr>
    <w:rPr>
      <w:b/>
      <w:bCs/>
    </w:rPr>
  </w:style>
  <w:style w:type="character" w:customStyle="1" w:styleId="CommentTextChar">
    <w:name w:val="Comment Text Char"/>
    <w:basedOn w:val="BodyTextChar"/>
    <w:link w:val="CommentText"/>
    <w:rsid w:val="00846BBF"/>
    <w:rPr>
      <w:rFonts w:ascii="Arial" w:hAnsi="Arial" w:cs="Arial"/>
      <w:sz w:val="22"/>
      <w:lang w:val="en-GB" w:eastAsia="en-US"/>
    </w:rPr>
  </w:style>
  <w:style w:type="character" w:customStyle="1" w:styleId="CommentSubjectChar">
    <w:name w:val="Comment Subject Char"/>
    <w:basedOn w:val="CommentTextChar"/>
    <w:link w:val="CommentSubject"/>
    <w:uiPriority w:val="99"/>
    <w:rsid w:val="00846BBF"/>
    <w:rPr>
      <w:rFonts w:ascii="Arial" w:hAnsi="Arial" w:cs="Arial"/>
      <w:b/>
      <w:bCs/>
      <w:sz w:val="22"/>
      <w:lang w:val="en-GB" w:eastAsia="en-US"/>
    </w:rPr>
  </w:style>
  <w:style w:type="character" w:customStyle="1" w:styleId="TableBodyLeftChar">
    <w:name w:val="Table Body Left Char"/>
    <w:link w:val="TableBodyLeft"/>
    <w:rsid w:val="005E562A"/>
    <w:rPr>
      <w:rFonts w:ascii="Arial" w:hAnsi="Arial" w:cs="Arial"/>
      <w:lang w:val="en-GB" w:eastAsia="en-US"/>
    </w:rPr>
  </w:style>
  <w:style w:type="character" w:customStyle="1" w:styleId="TableBodyCentreChar">
    <w:name w:val="Table Body Centre Char"/>
    <w:link w:val="TableBodyCentre"/>
    <w:rsid w:val="005E562A"/>
    <w:rPr>
      <w:rFonts w:ascii="Arial" w:hAnsi="Arial" w:cs="Arial"/>
      <w:lang w:val="en-GB" w:eastAsia="en-US"/>
    </w:rPr>
  </w:style>
  <w:style w:type="paragraph" w:customStyle="1" w:styleId="StandardTable">
    <w:name w:val="Standard Table"/>
    <w:basedOn w:val="Normal"/>
    <w:qFormat/>
    <w:rsid w:val="002B270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line="288" w:lineRule="auto"/>
      <w:jc w:val="both"/>
    </w:pPr>
    <w:rPr>
      <w:rFonts w:eastAsia="PMingLiU" w:cs="Times New Roman"/>
      <w:szCs w:val="20"/>
      <w:lang w:eastAsia="zh-TW"/>
    </w:rPr>
  </w:style>
  <w:style w:type="paragraph" w:customStyle="1" w:styleId="Default">
    <w:name w:val="Default"/>
    <w:rsid w:val="0052634A"/>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51B3C"/>
    <w:rPr>
      <w:rFonts w:ascii="Arial" w:hAnsi="Arial" w:cs="Arial"/>
      <w:sz w:val="22"/>
      <w:szCs w:val="24"/>
      <w:lang w:val="en-GB" w:eastAsia="en-US"/>
    </w:rPr>
  </w:style>
  <w:style w:type="paragraph" w:styleId="ListParagraph">
    <w:name w:val="List Paragraph"/>
    <w:basedOn w:val="Normal"/>
    <w:uiPriority w:val="34"/>
    <w:qFormat/>
    <w:rsid w:val="00F019B6"/>
    <w:pPr>
      <w:ind w:left="720"/>
      <w:contextualSpacing/>
    </w:pPr>
  </w:style>
  <w:style w:type="paragraph" w:customStyle="1" w:styleId="TableKahramaa">
    <w:name w:val="Table Kahramaa"/>
    <w:basedOn w:val="Normal"/>
    <w:qFormat/>
    <w:rsid w:val="00685D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0" w:line="240" w:lineRule="atLeast"/>
      <w:jc w:val="both"/>
    </w:pPr>
    <w:rPr>
      <w:rFonts w:eastAsia="Calibri"/>
      <w:lang w:val="de-DE"/>
    </w:rPr>
  </w:style>
  <w:style w:type="paragraph" w:styleId="NormalWeb">
    <w:name w:val="Normal (Web)"/>
    <w:basedOn w:val="Normal"/>
    <w:uiPriority w:val="99"/>
    <w:unhideWhenUsed/>
    <w:rsid w:val="009331A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en-ZA"/>
    </w:rPr>
  </w:style>
  <w:style w:type="character" w:customStyle="1" w:styleId="CaptionChar">
    <w:name w:val="Caption Char"/>
    <w:aliases w:val="Figure Char,Beschriftung Char Char Char,Abbeschriftung Char,Abb Char,Abbildungsbeschr. Char,Marginalie Char"/>
    <w:link w:val="Caption"/>
    <w:locked/>
    <w:rsid w:val="00C640C5"/>
    <w:rPr>
      <w:rFonts w:ascii="Arial Bold" w:hAnsi="Arial Bold" w:cs="Arial"/>
      <w:b/>
      <w:sz w:val="22"/>
      <w:lang w:val="en-GB" w:eastAsia="en-US"/>
    </w:rPr>
  </w:style>
  <w:style w:type="character" w:customStyle="1" w:styleId="Heading1Char">
    <w:name w:val="Heading 1 Char"/>
    <w:basedOn w:val="DefaultParagraphFont"/>
    <w:link w:val="Heading1"/>
    <w:rsid w:val="00FD0661"/>
    <w:rPr>
      <w:rFonts w:ascii="Arial Bold" w:hAnsi="Arial Bold" w:cs="Arial"/>
      <w:b/>
      <w:caps/>
      <w:sz w:val="24"/>
      <w:lang w:val="en-GB" w:eastAsia="en-US"/>
    </w:rPr>
  </w:style>
  <w:style w:type="character" w:customStyle="1" w:styleId="Heading2Char">
    <w:name w:val="Heading 2 Char"/>
    <w:basedOn w:val="DefaultParagraphFont"/>
    <w:link w:val="Heading2"/>
    <w:rsid w:val="00FD0661"/>
    <w:rPr>
      <w:rFonts w:ascii="Arial Bold" w:hAnsi="Arial Bold" w:cs="Arial"/>
      <w:b/>
      <w:caps/>
      <w:sz w:val="22"/>
      <w:lang w:val="en-GB" w:eastAsia="en-US"/>
    </w:rPr>
  </w:style>
  <w:style w:type="character" w:customStyle="1" w:styleId="Heading4Char">
    <w:name w:val="Heading 4 Char"/>
    <w:basedOn w:val="DefaultParagraphFont"/>
    <w:link w:val="Heading4"/>
    <w:rsid w:val="00FD0661"/>
    <w:rPr>
      <w:rFonts w:ascii="Arial Bold" w:hAnsi="Arial Bold" w:cs="Arial"/>
      <w:b/>
      <w:sz w:val="22"/>
      <w:lang w:val="en-GB" w:eastAsia="en-US"/>
    </w:rPr>
  </w:style>
  <w:style w:type="character" w:customStyle="1" w:styleId="Heading5Char">
    <w:name w:val="Heading 5 Char"/>
    <w:basedOn w:val="DefaultParagraphFont"/>
    <w:link w:val="Heading5"/>
    <w:rsid w:val="00FD0661"/>
    <w:rPr>
      <w:rFonts w:ascii="Arial Bold" w:hAnsi="Arial Bold" w:cs="Arial"/>
      <w:b/>
      <w:sz w:val="22"/>
      <w:lang w:val="en-GB" w:eastAsia="en-US"/>
    </w:rPr>
  </w:style>
  <w:style w:type="character" w:customStyle="1" w:styleId="Heading6Char">
    <w:name w:val="Heading 6 Char"/>
    <w:basedOn w:val="DefaultParagraphFont"/>
    <w:link w:val="Heading6"/>
    <w:uiPriority w:val="99"/>
    <w:rsid w:val="00FD0661"/>
    <w:rPr>
      <w:rFonts w:ascii="Arial" w:hAnsi="Arial" w:cs="Arial"/>
      <w:sz w:val="22"/>
      <w:lang w:val="en-GB" w:eastAsia="en-US"/>
    </w:rPr>
  </w:style>
  <w:style w:type="character" w:customStyle="1" w:styleId="Heading7Char">
    <w:name w:val="Heading 7 Char"/>
    <w:basedOn w:val="DefaultParagraphFont"/>
    <w:link w:val="Heading7"/>
    <w:uiPriority w:val="99"/>
    <w:rsid w:val="00FD0661"/>
    <w:rPr>
      <w:rFonts w:ascii="Arial" w:hAnsi="Arial" w:cs="Arial"/>
      <w:sz w:val="22"/>
      <w:lang w:val="en-GB" w:eastAsia="en-US"/>
    </w:rPr>
  </w:style>
  <w:style w:type="character" w:customStyle="1" w:styleId="Heading8Char">
    <w:name w:val="Heading 8 Char"/>
    <w:basedOn w:val="DefaultParagraphFont"/>
    <w:link w:val="Heading8"/>
    <w:uiPriority w:val="99"/>
    <w:rsid w:val="00FD0661"/>
    <w:rPr>
      <w:rFonts w:ascii="Arial" w:hAnsi="Arial" w:cs="Arial"/>
      <w:sz w:val="22"/>
      <w:lang w:val="en-GB" w:eastAsia="en-US"/>
    </w:rPr>
  </w:style>
  <w:style w:type="character" w:customStyle="1" w:styleId="Heading9Char">
    <w:name w:val="Heading 9 Char"/>
    <w:aliases w:val="Char Char, Char Char"/>
    <w:basedOn w:val="DefaultParagraphFont"/>
    <w:link w:val="Heading9"/>
    <w:uiPriority w:val="99"/>
    <w:rsid w:val="00FD0661"/>
    <w:rPr>
      <w:rFonts w:ascii="Arial" w:hAnsi="Arial" w:cs="Arial"/>
      <w:sz w:val="22"/>
      <w:lang w:val="en-GB" w:eastAsia="en-US"/>
    </w:rPr>
  </w:style>
  <w:style w:type="character" w:customStyle="1" w:styleId="BodyTextIndentChar">
    <w:name w:val="Body Text Indent Char"/>
    <w:basedOn w:val="DefaultParagraphFont"/>
    <w:link w:val="BodyTextIndent"/>
    <w:rsid w:val="00FD0661"/>
    <w:rPr>
      <w:rFonts w:ascii="Arial" w:hAnsi="Arial" w:cs="Arial"/>
      <w:sz w:val="22"/>
      <w:lang w:val="en-GB" w:eastAsia="en-US"/>
    </w:rPr>
  </w:style>
  <w:style w:type="character" w:customStyle="1" w:styleId="BodyTextIndent2Char">
    <w:name w:val="Body Text Indent 2 Char"/>
    <w:basedOn w:val="DefaultParagraphFont"/>
    <w:link w:val="BodyTextIndent2"/>
    <w:rsid w:val="00FD0661"/>
    <w:rPr>
      <w:rFonts w:ascii="Arial" w:hAnsi="Arial" w:cs="Arial"/>
      <w:sz w:val="22"/>
      <w:lang w:val="en-GB" w:eastAsia="en-US"/>
    </w:rPr>
  </w:style>
  <w:style w:type="character" w:customStyle="1" w:styleId="BodyText2Char">
    <w:name w:val="Body Text 2 Char"/>
    <w:basedOn w:val="DefaultParagraphFont"/>
    <w:link w:val="BodyText2"/>
    <w:uiPriority w:val="99"/>
    <w:rsid w:val="00FD0661"/>
    <w:rPr>
      <w:rFonts w:ascii="Arial" w:hAnsi="Arial" w:cs="Arial"/>
      <w:sz w:val="22"/>
      <w:lang w:val="en-GB" w:eastAsia="en-US"/>
    </w:rPr>
  </w:style>
  <w:style w:type="character" w:customStyle="1" w:styleId="BodyText3Char">
    <w:name w:val="Body Text 3 Char"/>
    <w:basedOn w:val="DefaultParagraphFont"/>
    <w:link w:val="BodyText3"/>
    <w:uiPriority w:val="99"/>
    <w:rsid w:val="00FD0661"/>
    <w:rPr>
      <w:rFonts w:ascii="Arial" w:hAnsi="Arial" w:cs="Arial"/>
      <w:sz w:val="22"/>
      <w:lang w:val="en-GB" w:eastAsia="en-US"/>
    </w:rPr>
  </w:style>
  <w:style w:type="character" w:customStyle="1" w:styleId="BodyTextFirstIndentChar">
    <w:name w:val="Body Text First Indent Char"/>
    <w:basedOn w:val="BodyTextChar"/>
    <w:link w:val="BodyTextFirstIndent"/>
    <w:rsid w:val="00FD0661"/>
    <w:rPr>
      <w:rFonts w:ascii="Arial" w:hAnsi="Arial" w:cs="Arial"/>
      <w:sz w:val="22"/>
      <w:lang w:val="en-GB" w:eastAsia="en-US"/>
    </w:rPr>
  </w:style>
  <w:style w:type="character" w:customStyle="1" w:styleId="BodyTextFirstIndent2Char">
    <w:name w:val="Body Text First Indent 2 Char"/>
    <w:basedOn w:val="BodyTextIndentChar"/>
    <w:link w:val="BodyTextFirstIndent2"/>
    <w:rsid w:val="00FD0661"/>
    <w:rPr>
      <w:rFonts w:ascii="Arial" w:hAnsi="Arial" w:cs="Arial"/>
      <w:sz w:val="22"/>
      <w:lang w:val="en-GB" w:eastAsia="en-US"/>
    </w:rPr>
  </w:style>
  <w:style w:type="character" w:customStyle="1" w:styleId="ClosingChar">
    <w:name w:val="Closing Char"/>
    <w:basedOn w:val="DefaultParagraphFont"/>
    <w:link w:val="Closing"/>
    <w:rsid w:val="00FD0661"/>
    <w:rPr>
      <w:rFonts w:ascii="Arial" w:hAnsi="Arial" w:cs="Arial"/>
      <w:sz w:val="22"/>
      <w:lang w:val="en-GB" w:eastAsia="en-US"/>
    </w:rPr>
  </w:style>
  <w:style w:type="character" w:customStyle="1" w:styleId="DateChar">
    <w:name w:val="Date Char"/>
    <w:basedOn w:val="DefaultParagraphFont"/>
    <w:link w:val="Date"/>
    <w:rsid w:val="00FD0661"/>
    <w:rPr>
      <w:rFonts w:ascii="Arial" w:hAnsi="Arial" w:cs="Arial"/>
      <w:sz w:val="22"/>
      <w:lang w:val="en-GB" w:eastAsia="en-US"/>
    </w:rPr>
  </w:style>
  <w:style w:type="character" w:customStyle="1" w:styleId="E-mailSignatureChar">
    <w:name w:val="E-mail Signature Char"/>
    <w:basedOn w:val="DefaultParagraphFont"/>
    <w:link w:val="E-mailSignature"/>
    <w:rsid w:val="00FD0661"/>
    <w:rPr>
      <w:rFonts w:ascii="Arial" w:hAnsi="Arial" w:cs="Arial"/>
      <w:sz w:val="22"/>
      <w:lang w:val="en-GB" w:eastAsia="en-US"/>
    </w:rPr>
  </w:style>
  <w:style w:type="character" w:customStyle="1" w:styleId="EndnoteTextChar">
    <w:name w:val="Endnote Text Char"/>
    <w:basedOn w:val="DefaultParagraphFont"/>
    <w:link w:val="EndnoteText"/>
    <w:semiHidden/>
    <w:rsid w:val="00FD0661"/>
    <w:rPr>
      <w:rFonts w:ascii="Arial" w:hAnsi="Arial" w:cs="Arial"/>
      <w:sz w:val="18"/>
      <w:lang w:val="en-GB" w:eastAsia="en-US"/>
    </w:rPr>
  </w:style>
  <w:style w:type="character" w:customStyle="1" w:styleId="HeaderChar">
    <w:name w:val="Header Char"/>
    <w:basedOn w:val="DefaultParagraphFont"/>
    <w:link w:val="Header"/>
    <w:uiPriority w:val="99"/>
    <w:rsid w:val="00FD0661"/>
    <w:rPr>
      <w:rFonts w:ascii="Arial" w:hAnsi="Arial" w:cs="Arial"/>
      <w:lang w:val="en-GB" w:eastAsia="en-US"/>
    </w:rPr>
  </w:style>
  <w:style w:type="character" w:customStyle="1" w:styleId="FootnoteTextChar">
    <w:name w:val="Footnote Text Char"/>
    <w:basedOn w:val="DefaultParagraphFont"/>
    <w:link w:val="FootnoteText"/>
    <w:semiHidden/>
    <w:rsid w:val="00FD0661"/>
    <w:rPr>
      <w:rFonts w:ascii="Arial" w:hAnsi="Arial" w:cs="Arial"/>
      <w:sz w:val="18"/>
      <w:lang w:val="en-GB" w:eastAsia="en-US"/>
    </w:rPr>
  </w:style>
  <w:style w:type="character" w:customStyle="1" w:styleId="TitleChar">
    <w:name w:val="Title Char"/>
    <w:basedOn w:val="DefaultParagraphFont"/>
    <w:link w:val="Title"/>
    <w:rsid w:val="0084792C"/>
    <w:rPr>
      <w:rFonts w:ascii="Arial Bold" w:hAnsi="Arial Bold" w:cs="Arial"/>
      <w:b/>
      <w:caps/>
      <w:sz w:val="24"/>
      <w:lang w:val="en-GB" w:eastAsia="en-US"/>
    </w:rPr>
  </w:style>
  <w:style w:type="character" w:customStyle="1" w:styleId="NoteHeadingChar">
    <w:name w:val="Note Heading Char"/>
    <w:basedOn w:val="DefaultParagraphFont"/>
    <w:link w:val="NoteHeading"/>
    <w:rsid w:val="00FD0661"/>
    <w:rPr>
      <w:rFonts w:ascii="Arial" w:hAnsi="Arial" w:cs="Arial"/>
      <w:sz w:val="22"/>
      <w:lang w:val="en-GB" w:eastAsia="en-US"/>
    </w:rPr>
  </w:style>
  <w:style w:type="character" w:customStyle="1" w:styleId="PlainTextChar">
    <w:name w:val="Plain Text Char"/>
    <w:basedOn w:val="DefaultParagraphFont"/>
    <w:link w:val="PlainText"/>
    <w:rsid w:val="00FD0661"/>
    <w:rPr>
      <w:rFonts w:ascii="Arial" w:hAnsi="Arial" w:cs="Arial"/>
      <w:sz w:val="22"/>
      <w:lang w:val="en-GB" w:eastAsia="en-US"/>
    </w:rPr>
  </w:style>
  <w:style w:type="character" w:customStyle="1" w:styleId="SalutationChar">
    <w:name w:val="Salutation Char"/>
    <w:basedOn w:val="DefaultParagraphFont"/>
    <w:link w:val="Salutation"/>
    <w:rsid w:val="00FD0661"/>
    <w:rPr>
      <w:rFonts w:ascii="Arial" w:hAnsi="Arial" w:cs="Arial"/>
      <w:sz w:val="22"/>
      <w:lang w:val="en-GB" w:eastAsia="en-US"/>
    </w:rPr>
  </w:style>
  <w:style w:type="character" w:customStyle="1" w:styleId="SignatureChar">
    <w:name w:val="Signature Char"/>
    <w:basedOn w:val="DefaultParagraphFont"/>
    <w:link w:val="Signature"/>
    <w:rsid w:val="00FD0661"/>
    <w:rPr>
      <w:rFonts w:ascii="Arial" w:hAnsi="Arial" w:cs="Arial"/>
      <w:sz w:val="22"/>
      <w:lang w:val="en-GB" w:eastAsia="en-US"/>
    </w:rPr>
  </w:style>
  <w:style w:type="character" w:customStyle="1" w:styleId="SubtitleChar">
    <w:name w:val="Subtitle Char"/>
    <w:basedOn w:val="DefaultParagraphFont"/>
    <w:link w:val="Subtitle"/>
    <w:rsid w:val="00FD0661"/>
    <w:rPr>
      <w:rFonts w:ascii="Arial Bold" w:hAnsi="Arial Bold" w:cs="Arial"/>
      <w:b/>
      <w:sz w:val="22"/>
      <w:lang w:val="en-GB" w:eastAsia="en-US"/>
    </w:rPr>
  </w:style>
  <w:style w:type="character" w:customStyle="1" w:styleId="BalloonTextChar">
    <w:name w:val="Balloon Text Char"/>
    <w:basedOn w:val="DefaultParagraphFont"/>
    <w:link w:val="BalloonText"/>
    <w:uiPriority w:val="99"/>
    <w:semiHidden/>
    <w:rsid w:val="00FD0661"/>
    <w:rPr>
      <w:rFonts w:ascii="Tahoma" w:hAnsi="Tahoma" w:cs="Tahoma"/>
      <w:sz w:val="16"/>
      <w:szCs w:val="16"/>
      <w:lang w:val="en-GB" w:eastAsia="en-US"/>
    </w:rPr>
  </w:style>
  <w:style w:type="character" w:customStyle="1" w:styleId="BodyTextChar1">
    <w:name w:val="Body Text Char1"/>
    <w:basedOn w:val="DefaultParagraphFont"/>
    <w:rsid w:val="00FD0661"/>
    <w:rPr>
      <w:rFonts w:ascii="Arial" w:hAnsi="Arial" w:cs="Arial"/>
      <w:sz w:val="22"/>
      <w:lang w:val="en-GB"/>
    </w:rPr>
  </w:style>
  <w:style w:type="character" w:customStyle="1" w:styleId="CommentTextChar1">
    <w:name w:val="Comment Text Char1"/>
    <w:basedOn w:val="BodyTextChar1"/>
    <w:rsid w:val="00FD0661"/>
    <w:rPr>
      <w:rFonts w:ascii="Arial" w:hAnsi="Arial" w:cs="Arial"/>
      <w:sz w:val="22"/>
      <w:lang w:val="en-GB"/>
    </w:rPr>
  </w:style>
  <w:style w:type="character" w:customStyle="1" w:styleId="f01">
    <w:name w:val="f01"/>
    <w:basedOn w:val="DefaultParagraphFont"/>
    <w:rsid w:val="00FD0661"/>
    <w:rPr>
      <w:rFonts w:ascii="Arial" w:hAnsi="Arial" w:cs="Arial" w:hint="default"/>
      <w:sz w:val="20"/>
      <w:szCs w:val="20"/>
    </w:rPr>
  </w:style>
  <w:style w:type="character" w:customStyle="1" w:styleId="f51">
    <w:name w:val="f51"/>
    <w:basedOn w:val="DefaultParagraphFont"/>
    <w:rsid w:val="00FD0661"/>
    <w:rPr>
      <w:rFonts w:ascii="Arial" w:hAnsi="Arial" w:cs="Arial" w:hint="default"/>
      <w:sz w:val="16"/>
      <w:szCs w:val="16"/>
    </w:rPr>
  </w:style>
  <w:style w:type="paragraph" w:customStyle="1" w:styleId="DefaultParagraphFontParaCharCharCharChar2CharCharCharChar">
    <w:name w:val="Default Paragraph Font Para Char Char Char Char2 Char Char Char Char"/>
    <w:basedOn w:val="Normal"/>
    <w:semiHidden/>
    <w:rsid w:val="00FD066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160" w:line="240" w:lineRule="exact"/>
    </w:pPr>
    <w:rPr>
      <w:rFonts w:cs="Times New Roman"/>
      <w:szCs w:val="22"/>
      <w:lang w:val="en-US"/>
    </w:rPr>
  </w:style>
  <w:style w:type="paragraph" w:customStyle="1" w:styleId="TableBullet">
    <w:name w:val="Table Bullet"/>
    <w:basedOn w:val="Normal"/>
    <w:rsid w:val="00FD0661"/>
    <w:pPr>
      <w:numPr>
        <w:numId w:val="17"/>
      </w:numPr>
      <w:tabs>
        <w:tab w:val="clear" w:pos="340"/>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1134"/>
      </w:tabs>
      <w:spacing w:before="60" w:after="20"/>
    </w:pPr>
    <w:rPr>
      <w:rFonts w:cs="Times New Roman"/>
      <w:sz w:val="20"/>
      <w:szCs w:val="20"/>
    </w:rPr>
  </w:style>
  <w:style w:type="paragraph" w:customStyle="1" w:styleId="ReportLevel1">
    <w:name w:val="Report Level 1"/>
    <w:next w:val="Normal"/>
    <w:qFormat/>
    <w:rsid w:val="00FD0661"/>
    <w:pPr>
      <w:keepNext/>
      <w:pBdr>
        <w:bottom w:val="single" w:sz="8" w:space="1" w:color="28AAE1"/>
      </w:pBdr>
      <w:tabs>
        <w:tab w:val="num" w:pos="1134"/>
      </w:tabs>
      <w:spacing w:before="340" w:after="227" w:line="360" w:lineRule="exact"/>
      <w:ind w:left="1134" w:hanging="1134"/>
      <w:outlineLvl w:val="0"/>
    </w:pPr>
    <w:rPr>
      <w:b/>
      <w:color w:val="28AAE1"/>
      <w:sz w:val="36"/>
      <w:lang w:val="en-GB" w:eastAsia="en-US"/>
    </w:rPr>
  </w:style>
  <w:style w:type="paragraph" w:customStyle="1" w:styleId="ReportLevel2">
    <w:name w:val="Report Level 2"/>
    <w:basedOn w:val="ReportLevel1"/>
    <w:next w:val="Normal"/>
    <w:qFormat/>
    <w:rsid w:val="00FD0661"/>
    <w:pPr>
      <w:pBdr>
        <w:bottom w:val="none" w:sz="0" w:space="0" w:color="auto"/>
      </w:pBdr>
      <w:spacing w:after="170" w:line="320" w:lineRule="exact"/>
      <w:outlineLvl w:val="1"/>
    </w:pPr>
    <w:rPr>
      <w:sz w:val="32"/>
    </w:rPr>
  </w:style>
  <w:style w:type="paragraph" w:customStyle="1" w:styleId="ReportLevel3">
    <w:name w:val="Report Level 3"/>
    <w:basedOn w:val="ReportLevel2"/>
    <w:next w:val="Normal"/>
    <w:link w:val="ReportLevel3Char"/>
    <w:qFormat/>
    <w:rsid w:val="00FD0661"/>
    <w:pPr>
      <w:spacing w:after="113"/>
      <w:outlineLvl w:val="2"/>
    </w:pPr>
    <w:rPr>
      <w:sz w:val="28"/>
      <w:szCs w:val="18"/>
    </w:rPr>
  </w:style>
  <w:style w:type="paragraph" w:customStyle="1" w:styleId="ReportLevel4">
    <w:name w:val="Report Level 4"/>
    <w:next w:val="Normal"/>
    <w:link w:val="ReportLevel4Char"/>
    <w:qFormat/>
    <w:rsid w:val="00FD0661"/>
    <w:pPr>
      <w:spacing w:before="100" w:after="100" w:line="360" w:lineRule="auto"/>
      <w:outlineLvl w:val="3"/>
    </w:pPr>
    <w:rPr>
      <w:rFonts w:ascii="Arial" w:hAnsi="Arial"/>
      <w:sz w:val="22"/>
      <w:szCs w:val="18"/>
      <w:lang w:val="en-GB" w:eastAsia="en-US"/>
    </w:rPr>
  </w:style>
  <w:style w:type="paragraph" w:customStyle="1" w:styleId="AppendixLetter">
    <w:name w:val="Appendix Letter"/>
    <w:next w:val="Normal"/>
    <w:qFormat/>
    <w:rsid w:val="00FD0661"/>
    <w:pPr>
      <w:spacing w:after="113" w:line="360" w:lineRule="exact"/>
      <w:outlineLvl w:val="0"/>
    </w:pPr>
    <w:rPr>
      <w:b/>
      <w:color w:val="28AAE1"/>
      <w:sz w:val="36"/>
      <w:lang w:val="en-GB" w:eastAsia="en-US"/>
    </w:rPr>
  </w:style>
  <w:style w:type="paragraph" w:customStyle="1" w:styleId="AppendixLevel1">
    <w:name w:val="Appendix Level 1"/>
    <w:next w:val="Normal"/>
    <w:qFormat/>
    <w:rsid w:val="00FD0661"/>
    <w:pPr>
      <w:keepNext/>
      <w:pBdr>
        <w:bottom w:val="single" w:sz="8" w:space="1" w:color="28AAE1"/>
      </w:pBdr>
      <w:tabs>
        <w:tab w:val="num" w:pos="1134"/>
      </w:tabs>
      <w:spacing w:before="340" w:after="227" w:line="360" w:lineRule="exact"/>
      <w:ind w:left="1134" w:hanging="1134"/>
      <w:outlineLvl w:val="1"/>
    </w:pPr>
    <w:rPr>
      <w:b/>
      <w:color w:val="28AAE1"/>
      <w:sz w:val="36"/>
      <w:szCs w:val="28"/>
      <w:lang w:val="en-GB" w:eastAsia="en-US"/>
    </w:rPr>
  </w:style>
  <w:style w:type="paragraph" w:customStyle="1" w:styleId="AppendixLevel2">
    <w:name w:val="Appendix Level 2"/>
    <w:basedOn w:val="AppendixLevel1"/>
    <w:next w:val="Normal"/>
    <w:qFormat/>
    <w:rsid w:val="00FD0661"/>
    <w:pPr>
      <w:pBdr>
        <w:bottom w:val="none" w:sz="0" w:space="0" w:color="auto"/>
      </w:pBdr>
      <w:spacing w:after="170" w:line="320" w:lineRule="exact"/>
      <w:outlineLvl w:val="2"/>
    </w:pPr>
    <w:rPr>
      <w:sz w:val="32"/>
      <w:szCs w:val="20"/>
    </w:rPr>
  </w:style>
  <w:style w:type="paragraph" w:customStyle="1" w:styleId="AppendixLevel3">
    <w:name w:val="Appendix Level 3"/>
    <w:basedOn w:val="AppendixLevel2"/>
    <w:next w:val="Normal"/>
    <w:qFormat/>
    <w:rsid w:val="00FD0661"/>
    <w:pPr>
      <w:spacing w:after="113"/>
      <w:outlineLvl w:val="3"/>
    </w:pPr>
    <w:rPr>
      <w:sz w:val="28"/>
      <w:szCs w:val="18"/>
    </w:rPr>
  </w:style>
  <w:style w:type="paragraph" w:customStyle="1" w:styleId="AppendixLevel4">
    <w:name w:val="Appendix Level 4"/>
    <w:basedOn w:val="AppendixLevel3"/>
    <w:next w:val="Normal"/>
    <w:qFormat/>
    <w:rsid w:val="00FD0661"/>
    <w:pPr>
      <w:outlineLvl w:val="4"/>
    </w:pPr>
  </w:style>
  <w:style w:type="character" w:customStyle="1" w:styleId="ReportLevel4Char">
    <w:name w:val="Report Level 4 Char"/>
    <w:basedOn w:val="DefaultParagraphFont"/>
    <w:link w:val="ReportLevel4"/>
    <w:rsid w:val="00FD0661"/>
    <w:rPr>
      <w:rFonts w:ascii="Arial" w:hAnsi="Arial"/>
      <w:sz w:val="22"/>
      <w:szCs w:val="18"/>
      <w:lang w:val="en-GB" w:eastAsia="en-US"/>
    </w:rPr>
  </w:style>
  <w:style w:type="paragraph" w:customStyle="1" w:styleId="SpecText">
    <w:name w:val="Spec Text"/>
    <w:link w:val="SpecTextCharChar"/>
    <w:rsid w:val="00FD0661"/>
    <w:pPr>
      <w:spacing w:after="120" w:line="260" w:lineRule="atLeast"/>
      <w:ind w:left="1134"/>
    </w:pPr>
    <w:rPr>
      <w:rFonts w:ascii="Arial" w:hAnsi="Arial" w:cs="Arial"/>
      <w:lang w:val="en-GB" w:eastAsia="en-US"/>
    </w:rPr>
  </w:style>
  <w:style w:type="character" w:customStyle="1" w:styleId="SpecTextCharChar">
    <w:name w:val="Spec Text Char Char"/>
    <w:basedOn w:val="DefaultParagraphFont"/>
    <w:link w:val="SpecText"/>
    <w:locked/>
    <w:rsid w:val="00FD0661"/>
    <w:rPr>
      <w:rFonts w:ascii="Arial" w:hAnsi="Arial" w:cs="Arial"/>
      <w:lang w:val="en-GB" w:eastAsia="en-US"/>
    </w:rPr>
  </w:style>
  <w:style w:type="paragraph" w:styleId="Quote">
    <w:name w:val="Quote"/>
    <w:basedOn w:val="Normal"/>
    <w:next w:val="Normal"/>
    <w:link w:val="QuoteChar"/>
    <w:uiPriority w:val="29"/>
    <w:qFormat/>
    <w:rsid w:val="00FD0661"/>
    <w:rPr>
      <w:i/>
      <w:iCs/>
      <w:color w:val="000000" w:themeColor="text1"/>
    </w:rPr>
  </w:style>
  <w:style w:type="character" w:customStyle="1" w:styleId="QuoteChar">
    <w:name w:val="Quote Char"/>
    <w:basedOn w:val="DefaultParagraphFont"/>
    <w:link w:val="Quote"/>
    <w:uiPriority w:val="29"/>
    <w:rsid w:val="00FD0661"/>
    <w:rPr>
      <w:rFonts w:ascii="Arial" w:hAnsi="Arial" w:cs="Arial"/>
      <w:i/>
      <w:iCs/>
      <w:color w:val="000000" w:themeColor="text1"/>
      <w:sz w:val="22"/>
      <w:szCs w:val="24"/>
      <w:lang w:val="en-GB" w:eastAsia="en-US"/>
    </w:rPr>
  </w:style>
  <w:style w:type="paragraph" w:styleId="IntenseQuote">
    <w:name w:val="Intense Quote"/>
    <w:basedOn w:val="Normal"/>
    <w:next w:val="Normal"/>
    <w:link w:val="IntenseQuoteChar"/>
    <w:uiPriority w:val="30"/>
    <w:qFormat/>
    <w:rsid w:val="00FD06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0661"/>
    <w:rPr>
      <w:rFonts w:ascii="Arial" w:hAnsi="Arial" w:cs="Arial"/>
      <w:b/>
      <w:bCs/>
      <w:i/>
      <w:iCs/>
      <w:color w:val="4F81BD" w:themeColor="accent1"/>
      <w:sz w:val="22"/>
      <w:szCs w:val="24"/>
      <w:lang w:val="en-GB" w:eastAsia="en-US"/>
    </w:rPr>
  </w:style>
  <w:style w:type="paragraph" w:customStyle="1" w:styleId="ReportLevel">
    <w:name w:val="Report Level"/>
    <w:basedOn w:val="ReportLevel4"/>
    <w:qFormat/>
    <w:rsid w:val="00FD0661"/>
  </w:style>
  <w:style w:type="paragraph" w:customStyle="1" w:styleId="ReportLevel5">
    <w:name w:val="Report Level 5"/>
    <w:basedOn w:val="ReportLevel"/>
    <w:next w:val="ReportLevel4"/>
    <w:qFormat/>
    <w:rsid w:val="00FD0661"/>
  </w:style>
  <w:style w:type="paragraph" w:customStyle="1" w:styleId="ReportLevel6">
    <w:name w:val="Report Level 6"/>
    <w:qFormat/>
    <w:rsid w:val="00FD0661"/>
    <w:pPr>
      <w:spacing w:before="60" w:line="360" w:lineRule="auto"/>
    </w:pPr>
    <w:rPr>
      <w:rFonts w:ascii="Arial" w:hAnsi="Arial"/>
      <w:sz w:val="22"/>
      <w:szCs w:val="18"/>
      <w:lang w:val="en-GB" w:eastAsia="en-US"/>
    </w:rPr>
  </w:style>
  <w:style w:type="paragraph" w:customStyle="1" w:styleId="ReportListNumber">
    <w:name w:val="Report List Number"/>
    <w:basedOn w:val="Normal"/>
    <w:rsid w:val="00FD0661"/>
    <w:pPr>
      <w:numPr>
        <w:numId w:val="18"/>
      </w:numPr>
      <w:tabs>
        <w:tab w:val="clear" w:pos="397"/>
        <w:tab w:val="clear" w:pos="567"/>
        <w:tab w:val="clear" w:pos="907"/>
        <w:tab w:val="clear" w:pos="1304"/>
        <w:tab w:val="clear" w:pos="1701"/>
        <w:tab w:val="clear" w:pos="2098"/>
        <w:tab w:val="clear" w:pos="2494"/>
        <w:tab w:val="clear" w:pos="2891"/>
        <w:tab w:val="clear" w:pos="3288"/>
        <w:tab w:val="clear" w:pos="3685"/>
        <w:tab w:val="clear" w:pos="4082"/>
        <w:tab w:val="clear" w:pos="4479"/>
        <w:tab w:val="num" w:pos="357"/>
      </w:tabs>
      <w:spacing w:before="113" w:after="113" w:line="260" w:lineRule="exact"/>
      <w:ind w:left="357" w:hanging="357"/>
    </w:pPr>
    <w:rPr>
      <w:rFonts w:ascii="Times New Roman" w:hAnsi="Times New Roman" w:cs="Times New Roman"/>
    </w:rPr>
  </w:style>
  <w:style w:type="paragraph" w:customStyle="1" w:styleId="SpecLevel3">
    <w:name w:val="Spec Level 3"/>
    <w:basedOn w:val="Normal"/>
    <w:next w:val="SpecText"/>
    <w:rsid w:val="00FD0661"/>
    <w:pPr>
      <w:keepNext/>
      <w:numPr>
        <w:ilvl w:val="2"/>
        <w:numId w:val="19"/>
      </w:numPr>
      <w:tabs>
        <w:tab w:val="clear" w:pos="397"/>
        <w:tab w:val="clear" w:pos="907"/>
        <w:tab w:val="clear" w:pos="1304"/>
        <w:tab w:val="clear" w:pos="1701"/>
        <w:tab w:val="clear" w:pos="2098"/>
        <w:tab w:val="clear" w:pos="2269"/>
        <w:tab w:val="clear" w:pos="2494"/>
        <w:tab w:val="clear" w:pos="2891"/>
        <w:tab w:val="clear" w:pos="3288"/>
        <w:tab w:val="clear" w:pos="3685"/>
        <w:tab w:val="clear" w:pos="4082"/>
        <w:tab w:val="clear" w:pos="4479"/>
      </w:tabs>
      <w:spacing w:before="140" w:after="0" w:line="260" w:lineRule="atLeast"/>
      <w:ind w:left="2160" w:hanging="180"/>
      <w:outlineLvl w:val="2"/>
    </w:pPr>
    <w:rPr>
      <w:rFonts w:ascii="Arial Black" w:eastAsiaTheme="minorEastAsia" w:hAnsi="Arial Black" w:cs="Arial Black"/>
      <w:color w:val="008080"/>
      <w:sz w:val="28"/>
      <w:szCs w:val="28"/>
    </w:rPr>
  </w:style>
  <w:style w:type="paragraph" w:customStyle="1" w:styleId="SpecLevel4">
    <w:name w:val="Spec Level 4"/>
    <w:basedOn w:val="SpecLevel3"/>
    <w:next w:val="SpecText"/>
    <w:link w:val="SpecLevel4CharChar"/>
    <w:rsid w:val="00FD0661"/>
    <w:pPr>
      <w:keepNext w:val="0"/>
      <w:numPr>
        <w:ilvl w:val="3"/>
      </w:numPr>
      <w:tabs>
        <w:tab w:val="clear" w:pos="1134"/>
      </w:tabs>
      <w:ind w:left="2880" w:hanging="360"/>
      <w:outlineLvl w:val="3"/>
    </w:pPr>
    <w:rPr>
      <w:rFonts w:ascii="Arial" w:hAnsi="Arial" w:cs="Arial"/>
    </w:rPr>
  </w:style>
  <w:style w:type="character" w:customStyle="1" w:styleId="SpecLevel4CharChar">
    <w:name w:val="Spec Level 4 Char Char"/>
    <w:link w:val="SpecLevel4"/>
    <w:locked/>
    <w:rsid w:val="00FD0661"/>
    <w:rPr>
      <w:rFonts w:ascii="Arial" w:eastAsiaTheme="minorEastAsia" w:hAnsi="Arial" w:cs="Arial"/>
      <w:color w:val="008080"/>
      <w:sz w:val="28"/>
      <w:szCs w:val="28"/>
      <w:lang w:val="en-GB" w:eastAsia="en-US"/>
    </w:rPr>
  </w:style>
  <w:style w:type="paragraph" w:customStyle="1" w:styleId="ReportText">
    <w:name w:val="Report Text"/>
    <w:link w:val="ReportTextChar"/>
    <w:qFormat/>
    <w:rsid w:val="00FD0661"/>
    <w:pPr>
      <w:spacing w:before="170" w:after="170" w:line="260" w:lineRule="exact"/>
    </w:pPr>
    <w:rPr>
      <w:sz w:val="24"/>
      <w:lang w:val="en-GB" w:eastAsia="en-US"/>
    </w:rPr>
  </w:style>
  <w:style w:type="character" w:customStyle="1" w:styleId="ReportTextChar">
    <w:name w:val="Report Text Char"/>
    <w:link w:val="ReportText"/>
    <w:locked/>
    <w:rsid w:val="00FD0661"/>
    <w:rPr>
      <w:sz w:val="24"/>
      <w:lang w:val="en-GB" w:eastAsia="en-US"/>
    </w:rPr>
  </w:style>
  <w:style w:type="character" w:customStyle="1" w:styleId="ReportLevel3Char">
    <w:name w:val="Report Level 3 Char"/>
    <w:link w:val="ReportLevel3"/>
    <w:locked/>
    <w:rsid w:val="00FD0661"/>
    <w:rPr>
      <w:b/>
      <w:color w:val="28AAE1"/>
      <w:sz w:val="28"/>
      <w:szCs w:val="18"/>
      <w:lang w:val="en-GB" w:eastAsia="en-US"/>
    </w:rPr>
  </w:style>
  <w:style w:type="character" w:styleId="PlaceholderText">
    <w:name w:val="Placeholder Text"/>
    <w:basedOn w:val="DefaultParagraphFont"/>
    <w:uiPriority w:val="99"/>
    <w:semiHidden/>
    <w:rsid w:val="00FD0661"/>
    <w:rPr>
      <w:color w:val="808080"/>
    </w:rPr>
  </w:style>
  <w:style w:type="paragraph" w:customStyle="1" w:styleId="Tablecontentleft">
    <w:name w:val="Table content left"/>
    <w:basedOn w:val="Normal"/>
    <w:rsid w:val="00FD066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uppressAutoHyphens/>
      <w:spacing w:after="0"/>
    </w:pPr>
    <w:rPr>
      <w:rFonts w:ascii="Calibri" w:eastAsia="PMingLiU" w:hAnsi="Calibri" w:cs="Times New Roman"/>
      <w:iCs/>
      <w:sz w:val="20"/>
      <w:szCs w:val="20"/>
      <w:lang w:val="en-US" w:eastAsia="de-DE"/>
    </w:rPr>
  </w:style>
  <w:style w:type="table" w:customStyle="1" w:styleId="Tabellenraster6">
    <w:name w:val="Tabellenraster6"/>
    <w:basedOn w:val="TableNormal"/>
    <w:next w:val="TableGrid"/>
    <w:uiPriority w:val="59"/>
    <w:locked/>
    <w:rsid w:val="00FD0661"/>
    <w:rPr>
      <w:rFonts w:ascii="Calibri"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 w:val="0"/>
      </w:rPr>
    </w:tblStylePr>
  </w:style>
  <w:style w:type="character" w:customStyle="1" w:styleId="TextkrperZchn">
    <w:name w:val="Textkörper Zchn"/>
    <w:basedOn w:val="DefaultParagraphFont"/>
    <w:rsid w:val="00FD0661"/>
    <w:rPr>
      <w:rFonts w:ascii="Arial" w:hAnsi="Arial" w:cs="Arial"/>
      <w:sz w:val="22"/>
      <w:lang w:val="en-GB"/>
    </w:rPr>
  </w:style>
  <w:style w:type="character" w:customStyle="1" w:styleId="berschrift3Zchn">
    <w:name w:val="Überschrift 3 Zchn"/>
    <w:basedOn w:val="DefaultParagraphFont"/>
    <w:rsid w:val="00FD0661"/>
    <w:rPr>
      <w:rFonts w:ascii="Arial Bold" w:hAnsi="Arial Bold" w:cs="Arial"/>
      <w:b/>
      <w:sz w:val="22"/>
      <w:lang w:val="en-GB"/>
    </w:rPr>
  </w:style>
  <w:style w:type="character" w:customStyle="1" w:styleId="BodyTextChar2">
    <w:name w:val="Body Text Char2"/>
    <w:basedOn w:val="DefaultParagraphFont"/>
    <w:rsid w:val="00FD0661"/>
    <w:rPr>
      <w:rFonts w:ascii="Arial" w:hAnsi="Arial" w:cs="Arial"/>
      <w:sz w:val="22"/>
      <w:lang w:val="en-GB"/>
    </w:rPr>
  </w:style>
  <w:style w:type="paragraph" w:customStyle="1" w:styleId="ReportList1">
    <w:name w:val="Report List 1"/>
    <w:basedOn w:val="Normal"/>
    <w:link w:val="ReportList1Char"/>
    <w:qFormat/>
    <w:rsid w:val="00FD0661"/>
    <w:pPr>
      <w:numPr>
        <w:numId w:val="20"/>
      </w:numPr>
      <w:tabs>
        <w:tab w:val="clear" w:pos="357"/>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544"/>
        <w:tab w:val="left" w:pos="1503"/>
      </w:tabs>
      <w:spacing w:before="113" w:after="113" w:line="260" w:lineRule="exact"/>
      <w:ind w:left="544" w:hanging="453"/>
    </w:pPr>
    <w:rPr>
      <w:rFonts w:ascii="Times New Roman" w:hAnsi="Times New Roman" w:cs="Times New Roman"/>
      <w:sz w:val="24"/>
      <w:szCs w:val="20"/>
    </w:rPr>
  </w:style>
  <w:style w:type="character" w:customStyle="1" w:styleId="ReportList1Char">
    <w:name w:val="Report List 1 Char"/>
    <w:link w:val="ReportList1"/>
    <w:locked/>
    <w:rsid w:val="00FD0661"/>
    <w:rPr>
      <w:sz w:val="24"/>
      <w:lang w:val="en-GB" w:eastAsia="en-US"/>
    </w:rPr>
  </w:style>
  <w:style w:type="paragraph" w:customStyle="1" w:styleId="FinancialForm">
    <w:name w:val="Financial Form"/>
    <w:basedOn w:val="Normal"/>
    <w:next w:val="Normal"/>
    <w:qFormat/>
    <w:rsid w:val="00FD0661"/>
    <w:pPr>
      <w:keepNext/>
      <w:pageBreakBefore/>
      <w:numPr>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240" w:after="240"/>
      <w:ind w:left="720"/>
      <w:jc w:val="both"/>
      <w:outlineLvl w:val="1"/>
    </w:pPr>
    <w:rPr>
      <w:rFonts w:ascii="Tahoma" w:eastAsia="Arial Unicode MS" w:hAnsi="Tahoma"/>
      <w:b/>
      <w:smallCaps/>
      <w:color w:val="000000"/>
      <w:szCs w:val="22"/>
    </w:rPr>
  </w:style>
  <w:style w:type="paragraph" w:styleId="NoSpacing">
    <w:name w:val="No Spacing"/>
    <w:aliases w:val="~BaseStyle"/>
    <w:link w:val="NoSpacingChar"/>
    <w:uiPriority w:val="1"/>
    <w:qFormat/>
    <w:rsid w:val="00FD0661"/>
    <w:rPr>
      <w:rFonts w:asciiTheme="minorHAnsi" w:eastAsiaTheme="minorHAnsi" w:hAnsiTheme="minorHAnsi" w:cstheme="minorBidi"/>
      <w:sz w:val="22"/>
      <w:szCs w:val="22"/>
      <w:lang w:eastAsia="en-US"/>
    </w:rPr>
  </w:style>
  <w:style w:type="paragraph" w:customStyle="1" w:styleId="Bullets">
    <w:name w:val="Bullets"/>
    <w:basedOn w:val="Normal"/>
    <w:next w:val="Normal"/>
    <w:autoRedefine/>
    <w:rsid w:val="008B6D5D"/>
    <w:pPr>
      <w:numPr>
        <w:numId w:val="22"/>
      </w:numPr>
      <w:tabs>
        <w:tab w:val="clear" w:pos="397"/>
        <w:tab w:val="clear" w:pos="544"/>
        <w:tab w:val="clear" w:pos="907"/>
        <w:tab w:val="clear" w:pos="1304"/>
        <w:tab w:val="clear" w:pos="1701"/>
        <w:tab w:val="clear" w:pos="2098"/>
        <w:tab w:val="clear" w:pos="2494"/>
        <w:tab w:val="clear" w:pos="2891"/>
        <w:tab w:val="clear" w:pos="3288"/>
        <w:tab w:val="clear" w:pos="3685"/>
        <w:tab w:val="clear" w:pos="4082"/>
        <w:tab w:val="clear" w:pos="4479"/>
      </w:tabs>
      <w:spacing w:before="120"/>
      <w:ind w:left="397" w:hanging="397"/>
      <w:jc w:val="both"/>
    </w:pPr>
    <w:rPr>
      <w:rFonts w:cs="Times New Roman"/>
      <w:spacing w:val="-3"/>
      <w:sz w:val="20"/>
      <w:szCs w:val="20"/>
      <w:lang w:val="en-US" w:eastAsia="en-GB"/>
    </w:rPr>
  </w:style>
  <w:style w:type="paragraph" w:customStyle="1" w:styleId="Filename">
    <w:name w:val="Filename"/>
    <w:basedOn w:val="Footer"/>
    <w:uiPriority w:val="4"/>
    <w:rsid w:val="00FD0661"/>
    <w:pPr>
      <w:tabs>
        <w:tab w:val="clear" w:pos="5102"/>
        <w:tab w:val="clear" w:pos="10205"/>
        <w:tab w:val="center" w:pos="4153"/>
        <w:tab w:val="right" w:pos="8306"/>
      </w:tabs>
      <w:spacing w:before="80" w:line="100" w:lineRule="exact"/>
      <w:jc w:val="left"/>
    </w:pPr>
    <w:rPr>
      <w:rFonts w:cs="Times New Roman"/>
      <w:caps/>
      <w:noProof/>
      <w:color w:val="auto"/>
      <w:sz w:val="8"/>
    </w:rPr>
  </w:style>
  <w:style w:type="character" w:styleId="PageNumber">
    <w:name w:val="page number"/>
    <w:basedOn w:val="DefaultParagraphFont"/>
    <w:rsid w:val="00FD0661"/>
    <w:rPr>
      <w:rFonts w:ascii="Times New Roman" w:hAnsi="Times New Roman"/>
      <w:sz w:val="20"/>
    </w:rPr>
  </w:style>
  <w:style w:type="paragraph" w:customStyle="1" w:styleId="ReportExecSummary">
    <w:name w:val="Report Exec Summary"/>
    <w:basedOn w:val="Normal"/>
    <w:next w:val="ReportText"/>
    <w:qFormat/>
    <w:rsid w:val="00FD0661"/>
    <w:pPr>
      <w:keepNext/>
      <w:pBdr>
        <w:bottom w:val="single" w:sz="8" w:space="1" w:color="808080"/>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27" w:line="360" w:lineRule="exact"/>
      <w:outlineLvl w:val="0"/>
    </w:pPr>
    <w:rPr>
      <w:rFonts w:ascii="Times New Roman" w:hAnsi="Times New Roman" w:cs="Times New Roman"/>
      <w:b/>
      <w:color w:val="808080"/>
      <w:sz w:val="36"/>
      <w:szCs w:val="20"/>
    </w:rPr>
  </w:style>
  <w:style w:type="paragraph" w:customStyle="1" w:styleId="StyleTableHeadingLeft">
    <w:name w:val="Style Table Heading + Left"/>
    <w:basedOn w:val="TableHeading"/>
    <w:rsid w:val="0085366E"/>
    <w:pPr>
      <w:jc w:val="left"/>
    </w:pPr>
    <w:rPr>
      <w:rFonts w:cs="Times New Roman"/>
      <w:bCs/>
    </w:rPr>
  </w:style>
  <w:style w:type="paragraph" w:customStyle="1" w:styleId="StyleTableBodyCentreBoldLeftBefore4ptAfter4pt">
    <w:name w:val="Style Table Body Centre + Bold Left Before:  4 pt After:  4 pt ..."/>
    <w:basedOn w:val="TableBodyCentre"/>
    <w:rsid w:val="0084792C"/>
    <w:pPr>
      <w:spacing w:line="288" w:lineRule="auto"/>
      <w:jc w:val="left"/>
    </w:pPr>
    <w:rPr>
      <w:rFonts w:cs="Times New Roman"/>
      <w:b/>
      <w:bCs/>
    </w:rPr>
  </w:style>
  <w:style w:type="character" w:customStyle="1" w:styleId="cf01">
    <w:name w:val="cf01"/>
    <w:basedOn w:val="DefaultParagraphFont"/>
    <w:rsid w:val="0094060D"/>
    <w:rPr>
      <w:rFonts w:ascii="Segoe UI" w:hAnsi="Segoe UI" w:cs="Segoe UI" w:hint="default"/>
      <w:sz w:val="18"/>
      <w:szCs w:val="18"/>
    </w:rPr>
  </w:style>
  <w:style w:type="character" w:customStyle="1" w:styleId="NoSpacingChar">
    <w:name w:val="No Spacing Char"/>
    <w:aliases w:val="~BaseStyle Char"/>
    <w:basedOn w:val="DefaultParagraphFont"/>
    <w:link w:val="NoSpacing"/>
    <w:uiPriority w:val="1"/>
    <w:rsid w:val="00C91DD1"/>
    <w:rPr>
      <w:rFonts w:asciiTheme="minorHAnsi" w:eastAsiaTheme="minorHAnsi" w:hAnsiTheme="minorHAnsi" w:cstheme="minorBidi"/>
      <w:sz w:val="22"/>
      <w:szCs w:val="22"/>
      <w:lang w:eastAsia="en-US"/>
    </w:rPr>
  </w:style>
  <w:style w:type="character" w:customStyle="1" w:styleId="Style1">
    <w:name w:val="Style1"/>
    <w:basedOn w:val="DefaultParagraphFont"/>
    <w:uiPriority w:val="1"/>
    <w:rsid w:val="00C91DD1"/>
    <w:rPr>
      <w:rFonts w:ascii="Arial Nova Light" w:hAnsi="Arial Nova Light"/>
      <w:sz w:val="28"/>
    </w:rPr>
  </w:style>
  <w:style w:type="character" w:styleId="Mention">
    <w:name w:val="Mention"/>
    <w:basedOn w:val="DefaultParagraphFont"/>
    <w:uiPriority w:val="99"/>
    <w:unhideWhenUsed/>
    <w:rsid w:val="00AD34E4"/>
    <w:rPr>
      <w:color w:val="2B579A"/>
      <w:shd w:val="clear" w:color="auto" w:fill="E1DFDD"/>
    </w:rPr>
  </w:style>
  <w:style w:type="paragraph" w:customStyle="1" w:styleId="A1Appendix">
    <w:name w:val="A.1 Appendix"/>
    <w:basedOn w:val="Heading2"/>
    <w:link w:val="A1AppendixChar"/>
    <w:qFormat/>
    <w:rsid w:val="0054107A"/>
    <w:pPr>
      <w:numPr>
        <w:ilvl w:val="0"/>
        <w:numId w:val="0"/>
      </w:numPr>
    </w:pPr>
  </w:style>
  <w:style w:type="character" w:customStyle="1" w:styleId="A1AppendixChar">
    <w:name w:val="A.1 Appendix Char"/>
    <w:basedOn w:val="Heading2Char"/>
    <w:link w:val="A1Appendix"/>
    <w:rsid w:val="0054107A"/>
    <w:rPr>
      <w:rFonts w:ascii="Arial Bold" w:hAnsi="Arial Bold" w:cs="Arial"/>
      <w:b/>
      <w:cap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438716549">
      <w:bodyDiv w:val="1"/>
      <w:marLeft w:val="0"/>
      <w:marRight w:val="0"/>
      <w:marTop w:val="0"/>
      <w:marBottom w:val="0"/>
      <w:divBdr>
        <w:top w:val="none" w:sz="0" w:space="0" w:color="auto"/>
        <w:left w:val="none" w:sz="0" w:space="0" w:color="auto"/>
        <w:bottom w:val="none" w:sz="0" w:space="0" w:color="auto"/>
        <w:right w:val="none" w:sz="0" w:space="0" w:color="auto"/>
      </w:divBdr>
    </w:div>
    <w:div w:id="525366294">
      <w:bodyDiv w:val="1"/>
      <w:marLeft w:val="0"/>
      <w:marRight w:val="0"/>
      <w:marTop w:val="0"/>
      <w:marBottom w:val="0"/>
      <w:divBdr>
        <w:top w:val="none" w:sz="0" w:space="0" w:color="auto"/>
        <w:left w:val="none" w:sz="0" w:space="0" w:color="auto"/>
        <w:bottom w:val="none" w:sz="0" w:space="0" w:color="auto"/>
        <w:right w:val="none" w:sz="0" w:space="0" w:color="auto"/>
      </w:divBdr>
    </w:div>
    <w:div w:id="682708877">
      <w:bodyDiv w:val="1"/>
      <w:marLeft w:val="0"/>
      <w:marRight w:val="0"/>
      <w:marTop w:val="0"/>
      <w:marBottom w:val="0"/>
      <w:divBdr>
        <w:top w:val="none" w:sz="0" w:space="0" w:color="auto"/>
        <w:left w:val="none" w:sz="0" w:space="0" w:color="auto"/>
        <w:bottom w:val="none" w:sz="0" w:space="0" w:color="auto"/>
        <w:right w:val="none" w:sz="0" w:space="0" w:color="auto"/>
      </w:divBdr>
    </w:div>
    <w:div w:id="1219626696">
      <w:bodyDiv w:val="1"/>
      <w:marLeft w:val="0"/>
      <w:marRight w:val="0"/>
      <w:marTop w:val="0"/>
      <w:marBottom w:val="0"/>
      <w:divBdr>
        <w:top w:val="none" w:sz="0" w:space="0" w:color="auto"/>
        <w:left w:val="none" w:sz="0" w:space="0" w:color="auto"/>
        <w:bottom w:val="none" w:sz="0" w:space="0" w:color="auto"/>
        <w:right w:val="none" w:sz="0" w:space="0" w:color="auto"/>
      </w:divBdr>
    </w:div>
    <w:div w:id="1370642251">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653370702">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819304826">
      <w:bodyDiv w:val="1"/>
      <w:marLeft w:val="0"/>
      <w:marRight w:val="0"/>
      <w:marTop w:val="0"/>
      <w:marBottom w:val="0"/>
      <w:divBdr>
        <w:top w:val="none" w:sz="0" w:space="0" w:color="auto"/>
        <w:left w:val="none" w:sz="0" w:space="0" w:color="auto"/>
        <w:bottom w:val="none" w:sz="0" w:space="0" w:color="auto"/>
        <w:right w:val="none" w:sz="0" w:space="0" w:color="auto"/>
      </w:divBdr>
    </w:div>
    <w:div w:id="1833594058">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1964769760">
      <w:bodyDiv w:val="1"/>
      <w:marLeft w:val="0"/>
      <w:marRight w:val="0"/>
      <w:marTop w:val="0"/>
      <w:marBottom w:val="0"/>
      <w:divBdr>
        <w:top w:val="none" w:sz="0" w:space="0" w:color="auto"/>
        <w:left w:val="none" w:sz="0" w:space="0" w:color="auto"/>
        <w:bottom w:val="none" w:sz="0" w:space="0" w:color="auto"/>
        <w:right w:val="none" w:sz="0" w:space="0" w:color="auto"/>
      </w:divBdr>
    </w:div>
    <w:div w:id="20839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863394-15d1-4b03-9404-980be68b65b3">
      <Terms xmlns="http://schemas.microsoft.com/office/infopath/2007/PartnerControls"/>
    </lcf76f155ced4ddcb4097134ff3c332f>
    <TaxCatchAll xmlns="c99f51c2-9c57-412f-857f-f350de37e9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04F7BF14D70438245699101370233" ma:contentTypeVersion="15" ma:contentTypeDescription="Create a new document." ma:contentTypeScope="" ma:versionID="20f7254b503b2e28e4695cff172aef39">
  <xsd:schema xmlns:xsd="http://www.w3.org/2001/XMLSchema" xmlns:xs="http://www.w3.org/2001/XMLSchema" xmlns:p="http://schemas.microsoft.com/office/2006/metadata/properties" xmlns:ns2="1f863394-15d1-4b03-9404-980be68b65b3" xmlns:ns3="c99f51c2-9c57-412f-857f-f350de37e934" targetNamespace="http://schemas.microsoft.com/office/2006/metadata/properties" ma:root="true" ma:fieldsID="c5f81e9984990e8c733bc0c0c1d1fc39" ns2:_="" ns3:_="">
    <xsd:import namespace="1f863394-15d1-4b03-9404-980be68b65b3"/>
    <xsd:import namespace="c99f51c2-9c57-412f-857f-f350de37e9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3394-15d1-4b03-9404-980be68b6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9f51c2-9c57-412f-857f-f350de37e9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c3c692-3186-48f1-9228-1fb44fb5450f}" ma:internalName="TaxCatchAll" ma:showField="CatchAllData" ma:web="c99f51c2-9c57-412f-857f-f350de37e93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4C51A-603E-404E-9811-188358F3DECE}">
  <ds:schemaRefs>
    <ds:schemaRef ds:uri="http://schemas.openxmlformats.org/officeDocument/2006/bibliography"/>
  </ds:schemaRefs>
</ds:datastoreItem>
</file>

<file path=customXml/itemProps2.xml><?xml version="1.0" encoding="utf-8"?>
<ds:datastoreItem xmlns:ds="http://schemas.openxmlformats.org/officeDocument/2006/customXml" ds:itemID="{9AF16B8F-D847-424B-87DA-B2F6E0320275}">
  <ds:schemaRefs>
    <ds:schemaRef ds:uri="http://schemas.microsoft.com/office/2006/metadata/properties"/>
    <ds:schemaRef ds:uri="http://schemas.microsoft.com/office/infopath/2007/PartnerControls"/>
    <ds:schemaRef ds:uri="1f863394-15d1-4b03-9404-980be68b65b3"/>
    <ds:schemaRef ds:uri="c99f51c2-9c57-412f-857f-f350de37e934"/>
  </ds:schemaRefs>
</ds:datastoreItem>
</file>

<file path=customXml/itemProps3.xml><?xml version="1.0" encoding="utf-8"?>
<ds:datastoreItem xmlns:ds="http://schemas.openxmlformats.org/officeDocument/2006/customXml" ds:itemID="{FF9B009F-9282-46DE-8A1D-3AF93F5EF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3394-15d1-4b03-9404-980be68b65b3"/>
    <ds:schemaRef ds:uri="c99f51c2-9c57-412f-857f-f350de37e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E57EE-B6DF-4480-8F2B-A1C30F150798}">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32-4 Template</Template>
  <TotalTime>6</TotalTime>
  <Pages>57</Pages>
  <Words>10342</Words>
  <Characters>54919</Characters>
  <Application>Microsoft Office Word</Application>
  <DocSecurity>0</DocSecurity>
  <Lines>4576</Lines>
  <Paragraphs>3625</Paragraphs>
  <ScaleCrop>false</ScaleCrop>
  <Company>Eskom</Company>
  <LinksUpToDate>false</LinksUpToDate>
  <CharactersWithSpaces>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User</dc:creator>
  <cp:keywords/>
  <dc:description/>
  <cp:lastModifiedBy>Sguda Sibande</cp:lastModifiedBy>
  <cp:revision>6</cp:revision>
  <cp:lastPrinted>2026-01-14T07:00:00Z</cp:lastPrinted>
  <dcterms:created xsi:type="dcterms:W3CDTF">2026-02-13T10:29:00Z</dcterms:created>
  <dcterms:modified xsi:type="dcterms:W3CDTF">2026-02-13T12:01:00Z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MediaServiceImageTags">
    <vt:lpwstr/>
  </property>
  <property fmtid="{D5CDD505-2E9C-101B-9397-08002B2CF9AE}" pid="18" name="Folder_Number">
    <vt:lpwstr/>
  </property>
  <property fmtid="{D5CDD505-2E9C-101B-9397-08002B2CF9AE}" pid="19" name="Folder_Code">
    <vt:lpwstr/>
  </property>
  <property fmtid="{D5CDD505-2E9C-101B-9397-08002B2CF9AE}" pid="20" name="Folder_Name">
    <vt:lpwstr/>
  </property>
  <property fmtid="{D5CDD505-2E9C-101B-9397-08002B2CF9AE}" pid="21" name="Folder_Description">
    <vt:lpwstr/>
  </property>
  <property fmtid="{D5CDD505-2E9C-101B-9397-08002B2CF9AE}" pid="22" name="/Folder_Name/">
    <vt:lpwstr/>
  </property>
  <property fmtid="{D5CDD505-2E9C-101B-9397-08002B2CF9AE}" pid="23" name="/Folder_Description/">
    <vt:lpwstr/>
  </property>
  <property fmtid="{D5CDD505-2E9C-101B-9397-08002B2CF9AE}" pid="24" name="Folder_Version">
    <vt:lpwstr/>
  </property>
  <property fmtid="{D5CDD505-2E9C-101B-9397-08002B2CF9AE}" pid="25" name="Folder_VersionSeq">
    <vt:lpwstr/>
  </property>
  <property fmtid="{D5CDD505-2E9C-101B-9397-08002B2CF9AE}" pid="26" name="Folder_Manager">
    <vt:lpwstr/>
  </property>
  <property fmtid="{D5CDD505-2E9C-101B-9397-08002B2CF9AE}" pid="27" name="Folder_ManagerDesc">
    <vt:lpwstr/>
  </property>
  <property fmtid="{D5CDD505-2E9C-101B-9397-08002B2CF9AE}" pid="28" name="Folder_Storage">
    <vt:lpwstr/>
  </property>
  <property fmtid="{D5CDD505-2E9C-101B-9397-08002B2CF9AE}" pid="29" name="Folder_StorageDesc">
    <vt:lpwstr/>
  </property>
  <property fmtid="{D5CDD505-2E9C-101B-9397-08002B2CF9AE}" pid="30" name="Folder_Creator">
    <vt:lpwstr/>
  </property>
  <property fmtid="{D5CDD505-2E9C-101B-9397-08002B2CF9AE}" pid="31" name="Folder_CreatorDesc">
    <vt:lpwstr/>
  </property>
  <property fmtid="{D5CDD505-2E9C-101B-9397-08002B2CF9AE}" pid="32" name="Folder_CreateDate">
    <vt:lpwstr/>
  </property>
  <property fmtid="{D5CDD505-2E9C-101B-9397-08002B2CF9AE}" pid="33" name="Folder_Updater">
    <vt:lpwstr/>
  </property>
  <property fmtid="{D5CDD505-2E9C-101B-9397-08002B2CF9AE}" pid="34" name="Folder_UpdaterDesc">
    <vt:lpwstr/>
  </property>
  <property fmtid="{D5CDD505-2E9C-101B-9397-08002B2CF9AE}" pid="35" name="Folder_UpdateDate">
    <vt:lpwstr/>
  </property>
  <property fmtid="{D5CDD505-2E9C-101B-9397-08002B2CF9AE}" pid="36" name="Document_Number">
    <vt:lpwstr/>
  </property>
  <property fmtid="{D5CDD505-2E9C-101B-9397-08002B2CF9AE}" pid="37" name="Document_Name">
    <vt:lpwstr/>
  </property>
  <property fmtid="{D5CDD505-2E9C-101B-9397-08002B2CF9AE}" pid="38" name="Document_FileName">
    <vt:lpwstr/>
  </property>
  <property fmtid="{D5CDD505-2E9C-101B-9397-08002B2CF9AE}" pid="39" name="Document_Version">
    <vt:lpwstr/>
  </property>
  <property fmtid="{D5CDD505-2E9C-101B-9397-08002B2CF9AE}" pid="40" name="Document_VersionSeq">
    <vt:lpwstr/>
  </property>
  <property fmtid="{D5CDD505-2E9C-101B-9397-08002B2CF9AE}" pid="41" name="Document_Creator">
    <vt:lpwstr/>
  </property>
  <property fmtid="{D5CDD505-2E9C-101B-9397-08002B2CF9AE}" pid="42" name="Document_CreatorDesc">
    <vt:lpwstr/>
  </property>
  <property fmtid="{D5CDD505-2E9C-101B-9397-08002B2CF9AE}" pid="43" name="Document_CreateDate">
    <vt:lpwstr/>
  </property>
  <property fmtid="{D5CDD505-2E9C-101B-9397-08002B2CF9AE}" pid="44" name="Document_Updater">
    <vt:lpwstr/>
  </property>
  <property fmtid="{D5CDD505-2E9C-101B-9397-08002B2CF9AE}" pid="45" name="Document_UpdaterDesc">
    <vt:lpwstr/>
  </property>
  <property fmtid="{D5CDD505-2E9C-101B-9397-08002B2CF9AE}" pid="46" name="Document_UpdateDate">
    <vt:lpwstr/>
  </property>
  <property fmtid="{D5CDD505-2E9C-101B-9397-08002B2CF9AE}" pid="47" name="Document_Size">
    <vt:lpwstr/>
  </property>
  <property fmtid="{D5CDD505-2E9C-101B-9397-08002B2CF9AE}" pid="48" name="Document_Storage">
    <vt:lpwstr/>
  </property>
  <property fmtid="{D5CDD505-2E9C-101B-9397-08002B2CF9AE}" pid="49" name="Document_StorageDesc">
    <vt:lpwstr/>
  </property>
  <property fmtid="{D5CDD505-2E9C-101B-9397-08002B2CF9AE}" pid="50" name="Document_Department">
    <vt:lpwstr/>
  </property>
  <property fmtid="{D5CDD505-2E9C-101B-9397-08002B2CF9AE}" pid="51" name="Document_DepartmentDesc">
    <vt:lpwstr/>
  </property>
  <property fmtid="{D5CDD505-2E9C-101B-9397-08002B2CF9AE}" pid="52" name="ContentTypeId">
    <vt:lpwstr>0x010100DA404F7BF14D70438245699101370233</vt:lpwstr>
  </property>
</Properties>
</file>