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BD" w:rsidRDefault="00502DBD">
      <w:pPr>
        <w:rPr>
          <w:lang w:val="en-US"/>
        </w:rPr>
      </w:pPr>
      <w:r>
        <w:rPr>
          <w:lang w:val="en-US"/>
        </w:rPr>
        <w:t xml:space="preserve">Specification for </w:t>
      </w:r>
      <w:r>
        <w:t>Lab chemical storage cabinet</w:t>
      </w:r>
      <w:bookmarkStart w:id="0" w:name="_GoBack"/>
      <w:bookmarkEnd w:id="0"/>
    </w:p>
    <w:p w:rsidR="00502DBD" w:rsidRDefault="00502DBD" w:rsidP="00502DBD">
      <w:pPr>
        <w:pStyle w:val="ListParagraph"/>
        <w:numPr>
          <w:ilvl w:val="0"/>
          <w:numId w:val="1"/>
        </w:numPr>
      </w:pPr>
      <w:r>
        <w:t>Lab chemical storage cabinet, double door, fire proof, with shelves, 1200 mm (W), 615 mm (D), 1968 mm (H)</w:t>
      </w:r>
    </w:p>
    <w:p w:rsidR="00502DBD" w:rsidRDefault="00502DBD" w:rsidP="00502DBD">
      <w:pPr>
        <w:pStyle w:val="ListParagraph"/>
        <w:numPr>
          <w:ilvl w:val="0"/>
          <w:numId w:val="1"/>
        </w:numPr>
      </w:pPr>
      <w:r>
        <w:t>Lab freezer, upright, -20</w:t>
      </w:r>
      <w:r>
        <w:rPr>
          <w:rFonts w:ascii="Arial" w:hAnsi="Arial" w:cs="Arial"/>
        </w:rPr>
        <w:t>°</w:t>
      </w:r>
      <w:r>
        <w:t>C, auto defrost, with warranty</w:t>
      </w:r>
    </w:p>
    <w:p w:rsidR="00502DBD" w:rsidRDefault="00502DBD" w:rsidP="00502DBD">
      <w:pPr>
        <w:pStyle w:val="ListParagraph"/>
        <w:numPr>
          <w:ilvl w:val="0"/>
          <w:numId w:val="1"/>
        </w:numPr>
      </w:pPr>
      <w:r>
        <w:t>Lab hand held labelling system/printer, multi-line print</w:t>
      </w:r>
    </w:p>
    <w:p w:rsidR="00502DBD" w:rsidRDefault="00502DBD" w:rsidP="00502DBD">
      <w:pPr>
        <w:pStyle w:val="ListParagraph"/>
        <w:numPr>
          <w:ilvl w:val="0"/>
          <w:numId w:val="1"/>
        </w:numPr>
      </w:pPr>
      <w:r>
        <w:t>Full set of micropipettes with stand, single channel</w:t>
      </w:r>
    </w:p>
    <w:p w:rsidR="00502DBD" w:rsidRPr="00502DBD" w:rsidRDefault="00502DBD">
      <w:pPr>
        <w:rPr>
          <w:lang w:val="en-US"/>
        </w:rPr>
      </w:pPr>
    </w:p>
    <w:sectPr w:rsidR="00502DBD" w:rsidRPr="00502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863"/>
    <w:multiLevelType w:val="hybridMultilevel"/>
    <w:tmpl w:val="FD8695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BD"/>
    <w:rsid w:val="0040780C"/>
    <w:rsid w:val="00502DBD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6AB6"/>
  <w15:chartTrackingRefBased/>
  <w15:docId w15:val="{5C1497F9-CE9E-4241-B839-6AACE836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B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2022-06-07T08:56:00Z</dcterms:created>
  <dcterms:modified xsi:type="dcterms:W3CDTF">2022-06-07T08:57:00Z</dcterms:modified>
</cp:coreProperties>
</file>