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6578"/>
      </w:tblGrid>
      <w:tr w:rsidR="00FE027A" w:rsidRPr="0096661C" w14:paraId="39A3E778" w14:textId="77777777" w:rsidTr="00106359">
        <w:trPr>
          <w:trHeight w:val="521"/>
        </w:trPr>
        <w:tc>
          <w:tcPr>
            <w:tcW w:w="3969" w:type="dxa"/>
            <w:shd w:val="clear" w:color="auto" w:fill="A6A6A6"/>
          </w:tcPr>
          <w:p w14:paraId="3C3D05ED" w14:textId="77777777" w:rsidR="00624C23" w:rsidRPr="0096661C" w:rsidRDefault="00EC59E1" w:rsidP="0096661C">
            <w:pPr>
              <w:spacing w:line="360" w:lineRule="auto"/>
              <w:jc w:val="left"/>
              <w:rPr>
                <w:rFonts w:ascii="Tahoma" w:hAnsi="Tahoma" w:cs="Tahoma"/>
                <w:b/>
                <w:sz w:val="18"/>
                <w:szCs w:val="18"/>
              </w:rPr>
            </w:pPr>
            <w:r w:rsidRPr="0096661C">
              <w:rPr>
                <w:rFonts w:ascii="Tahoma" w:hAnsi="Tahoma" w:cs="Tahoma"/>
                <w:b/>
                <w:sz w:val="18"/>
                <w:szCs w:val="18"/>
              </w:rPr>
              <w:t>REQUEST FOR QUOTATION (RFQ)</w:t>
            </w:r>
            <w:r w:rsidR="00624C23" w:rsidRPr="0096661C">
              <w:rPr>
                <w:rFonts w:ascii="Tahoma" w:hAnsi="Tahoma" w:cs="Tahoma"/>
                <w:b/>
                <w:sz w:val="18"/>
                <w:szCs w:val="18"/>
              </w:rPr>
              <w:t xml:space="preserve"> NUMBER:</w:t>
            </w:r>
          </w:p>
        </w:tc>
        <w:tc>
          <w:tcPr>
            <w:tcW w:w="6578" w:type="dxa"/>
          </w:tcPr>
          <w:p w14:paraId="0C19176A" w14:textId="1005B52F" w:rsidR="00624C23" w:rsidRPr="0096661C" w:rsidRDefault="00951696" w:rsidP="00F72B6C">
            <w:pPr>
              <w:spacing w:line="360" w:lineRule="auto"/>
              <w:rPr>
                <w:rFonts w:ascii="Tahoma" w:hAnsi="Tahoma" w:cs="Tahoma"/>
                <w:b/>
                <w:sz w:val="18"/>
                <w:szCs w:val="18"/>
              </w:rPr>
            </w:pPr>
            <w:r w:rsidRPr="0096661C">
              <w:rPr>
                <w:rFonts w:ascii="Tahoma" w:hAnsi="Tahoma" w:cs="Tahoma"/>
                <w:b/>
                <w:sz w:val="18"/>
                <w:szCs w:val="18"/>
              </w:rPr>
              <w:t>PR</w:t>
            </w:r>
            <w:r w:rsidR="00985782" w:rsidRPr="00985782">
              <w:rPr>
                <w:rFonts w:ascii="Tahoma" w:hAnsi="Tahoma" w:cs="Tahoma"/>
                <w:b/>
                <w:bCs/>
                <w:sz w:val="18"/>
                <w:szCs w:val="18"/>
              </w:rPr>
              <w:t>10115864</w:t>
            </w:r>
            <w:r w:rsidR="006208A1" w:rsidRPr="0096661C">
              <w:rPr>
                <w:rFonts w:ascii="Tahoma" w:hAnsi="Tahoma" w:cs="Tahoma"/>
                <w:b/>
                <w:sz w:val="18"/>
                <w:szCs w:val="18"/>
              </w:rPr>
              <w:t xml:space="preserve"> </w:t>
            </w:r>
            <w:r w:rsidR="00564981" w:rsidRPr="0096661C">
              <w:rPr>
                <w:rFonts w:ascii="Tahoma" w:hAnsi="Tahoma" w:cs="Tahoma"/>
                <w:b/>
                <w:bCs/>
                <w:sz w:val="18"/>
                <w:szCs w:val="18"/>
              </w:rPr>
              <w:t>(Please use this number as reference when sending quotations and supporting documentation)</w:t>
            </w:r>
          </w:p>
        </w:tc>
      </w:tr>
      <w:tr w:rsidR="00E7110D" w:rsidRPr="0096661C" w14:paraId="577E06C5" w14:textId="77777777" w:rsidTr="00106359">
        <w:tc>
          <w:tcPr>
            <w:tcW w:w="3969" w:type="dxa"/>
            <w:shd w:val="clear" w:color="auto" w:fill="A6A6A6"/>
          </w:tcPr>
          <w:p w14:paraId="5FF3B5A4"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 xml:space="preserve">DESCRIPTION </w:t>
            </w:r>
          </w:p>
        </w:tc>
        <w:tc>
          <w:tcPr>
            <w:tcW w:w="6578" w:type="dxa"/>
          </w:tcPr>
          <w:p w14:paraId="238C469F" w14:textId="62F688FF" w:rsidR="00E7110D" w:rsidRPr="0096661C" w:rsidRDefault="005C75E0" w:rsidP="0096661C">
            <w:pPr>
              <w:spacing w:before="60" w:after="60" w:line="360" w:lineRule="auto"/>
              <w:rPr>
                <w:rFonts w:ascii="Tahoma" w:hAnsi="Tahoma" w:cs="Tahoma"/>
                <w:bCs/>
                <w:sz w:val="18"/>
                <w:szCs w:val="18"/>
              </w:rPr>
            </w:pPr>
            <w:bookmarkStart w:id="0" w:name="OLE_LINK3"/>
            <w:r>
              <w:rPr>
                <w:rFonts w:ascii="Tahoma" w:hAnsi="Tahoma" w:cs="Tahoma"/>
                <w:sz w:val="18"/>
                <w:szCs w:val="18"/>
              </w:rPr>
              <w:t xml:space="preserve">The Road Accident Fund (RAF) </w:t>
            </w:r>
            <w:bookmarkStart w:id="1" w:name="OLE_LINK15"/>
            <w:r>
              <w:rPr>
                <w:rFonts w:ascii="Tahoma" w:hAnsi="Tahoma" w:cs="Tahoma"/>
                <w:sz w:val="18"/>
                <w:szCs w:val="18"/>
              </w:rPr>
              <w:t xml:space="preserve">wishes to </w:t>
            </w:r>
            <w:r>
              <w:rPr>
                <w:rFonts w:ascii="Tahoma" w:hAnsi="Tahoma" w:cs="Tahoma"/>
                <w:sz w:val="18"/>
                <w:szCs w:val="18"/>
                <w:lang w:val="en-US"/>
              </w:rPr>
              <w:t xml:space="preserve">appoint a suitable service provider for the Design, Layout, Copy Editing, Proofreading, </w:t>
            </w:r>
            <w:bookmarkStart w:id="2" w:name="OLE_LINK1"/>
            <w:bookmarkStart w:id="3" w:name="OLE_LINK5"/>
            <w:r>
              <w:rPr>
                <w:rFonts w:ascii="Tahoma" w:hAnsi="Tahoma" w:cs="Tahoma"/>
                <w:sz w:val="18"/>
                <w:szCs w:val="18"/>
                <w:lang w:val="en-US"/>
              </w:rPr>
              <w:t xml:space="preserve">Interactive PDF Booklet and Printing of </w:t>
            </w:r>
            <w:bookmarkEnd w:id="2"/>
            <w:bookmarkEnd w:id="3"/>
            <w:r w:rsidR="005C3017">
              <w:rPr>
                <w:rFonts w:ascii="Tahoma" w:hAnsi="Tahoma" w:cs="Tahoma"/>
                <w:sz w:val="18"/>
                <w:szCs w:val="18"/>
                <w:lang w:val="en-US"/>
              </w:rPr>
              <w:t xml:space="preserve">2026 – 2027 </w:t>
            </w:r>
            <w:r>
              <w:rPr>
                <w:rFonts w:ascii="Tahoma" w:hAnsi="Tahoma" w:cs="Tahoma"/>
                <w:sz w:val="18"/>
                <w:szCs w:val="18"/>
                <w:lang w:val="en-US"/>
              </w:rPr>
              <w:t>Annual Performance Plan</w:t>
            </w:r>
            <w:bookmarkEnd w:id="0"/>
            <w:bookmarkEnd w:id="1"/>
            <w:r w:rsidR="005C3017">
              <w:rPr>
                <w:rFonts w:ascii="Tahoma" w:hAnsi="Tahoma" w:cs="Tahoma"/>
                <w:sz w:val="18"/>
                <w:szCs w:val="18"/>
                <w:lang w:val="en-US"/>
              </w:rPr>
              <w:t xml:space="preserve"> (APP)</w:t>
            </w:r>
            <w:r>
              <w:rPr>
                <w:rFonts w:ascii="Tahoma" w:hAnsi="Tahoma" w:cs="Tahoma"/>
                <w:sz w:val="18"/>
                <w:szCs w:val="18"/>
                <w:lang w:val="en-US"/>
              </w:rPr>
              <w:t>.</w:t>
            </w:r>
          </w:p>
        </w:tc>
      </w:tr>
      <w:tr w:rsidR="00E7110D" w:rsidRPr="0096661C" w14:paraId="7442FD3C" w14:textId="77777777" w:rsidTr="00106359">
        <w:tc>
          <w:tcPr>
            <w:tcW w:w="3969" w:type="dxa"/>
            <w:shd w:val="clear" w:color="auto" w:fill="A6A6A6"/>
          </w:tcPr>
          <w:p w14:paraId="18D69893"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RFQ ISSUED DATE</w:t>
            </w:r>
          </w:p>
        </w:tc>
        <w:tc>
          <w:tcPr>
            <w:tcW w:w="6578" w:type="dxa"/>
          </w:tcPr>
          <w:p w14:paraId="7BA7ED2E" w14:textId="2F4981A7" w:rsidR="00E7110D" w:rsidRPr="0096661C" w:rsidRDefault="00AA71C8" w:rsidP="0096661C">
            <w:pPr>
              <w:spacing w:line="360" w:lineRule="auto"/>
              <w:rPr>
                <w:rFonts w:ascii="Tahoma" w:hAnsi="Tahoma" w:cs="Tahoma"/>
                <w:b/>
                <w:bCs/>
                <w:sz w:val="18"/>
                <w:szCs w:val="18"/>
              </w:rPr>
            </w:pPr>
            <w:r>
              <w:rPr>
                <w:rFonts w:ascii="Tahoma" w:hAnsi="Tahoma" w:cs="Tahoma"/>
                <w:b/>
                <w:bCs/>
                <w:sz w:val="18"/>
                <w:szCs w:val="18"/>
              </w:rPr>
              <w:t>18</w:t>
            </w:r>
            <w:r w:rsidR="005C3017">
              <w:rPr>
                <w:rFonts w:ascii="Tahoma" w:hAnsi="Tahoma" w:cs="Tahoma"/>
                <w:b/>
                <w:bCs/>
                <w:sz w:val="18"/>
                <w:szCs w:val="18"/>
              </w:rPr>
              <w:t xml:space="preserve"> </w:t>
            </w:r>
            <w:r w:rsidR="00985782">
              <w:rPr>
                <w:rFonts w:ascii="Tahoma" w:hAnsi="Tahoma" w:cs="Tahoma"/>
                <w:b/>
                <w:bCs/>
                <w:sz w:val="18"/>
                <w:szCs w:val="18"/>
              </w:rPr>
              <w:t>May</w:t>
            </w:r>
            <w:r w:rsidR="00DA3826">
              <w:rPr>
                <w:rFonts w:ascii="Tahoma" w:hAnsi="Tahoma" w:cs="Tahoma"/>
                <w:b/>
                <w:bCs/>
                <w:sz w:val="18"/>
                <w:szCs w:val="18"/>
              </w:rPr>
              <w:t xml:space="preserve"> 202</w:t>
            </w:r>
            <w:r w:rsidR="00985782">
              <w:rPr>
                <w:rFonts w:ascii="Tahoma" w:hAnsi="Tahoma" w:cs="Tahoma"/>
                <w:b/>
                <w:bCs/>
                <w:sz w:val="18"/>
                <w:szCs w:val="18"/>
              </w:rPr>
              <w:t>6</w:t>
            </w:r>
          </w:p>
        </w:tc>
      </w:tr>
      <w:tr w:rsidR="00E7110D" w:rsidRPr="0096661C" w14:paraId="7099E2FF" w14:textId="77777777" w:rsidTr="009B0EAD">
        <w:trPr>
          <w:trHeight w:val="387"/>
        </w:trPr>
        <w:tc>
          <w:tcPr>
            <w:tcW w:w="3969" w:type="dxa"/>
            <w:shd w:val="clear" w:color="auto" w:fill="A6A6A6"/>
          </w:tcPr>
          <w:p w14:paraId="48F9ECFE"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RFQ VALIDITY PERIOD</w:t>
            </w:r>
          </w:p>
        </w:tc>
        <w:tc>
          <w:tcPr>
            <w:tcW w:w="6578" w:type="dxa"/>
          </w:tcPr>
          <w:p w14:paraId="3705B267" w14:textId="77777777" w:rsidR="00E7110D" w:rsidRPr="0096661C" w:rsidRDefault="00E7110D" w:rsidP="0096661C">
            <w:pPr>
              <w:spacing w:line="360" w:lineRule="auto"/>
              <w:rPr>
                <w:rFonts w:ascii="Tahoma" w:hAnsi="Tahoma" w:cs="Tahoma"/>
                <w:bCs/>
                <w:sz w:val="18"/>
                <w:szCs w:val="18"/>
              </w:rPr>
            </w:pPr>
            <w:r w:rsidRPr="0096661C">
              <w:rPr>
                <w:rFonts w:ascii="Tahoma" w:hAnsi="Tahoma" w:cs="Tahoma"/>
                <w:bCs/>
                <w:sz w:val="18"/>
                <w:szCs w:val="18"/>
              </w:rPr>
              <w:t>30 days from the closing date.</w:t>
            </w:r>
          </w:p>
        </w:tc>
      </w:tr>
      <w:tr w:rsidR="00E7110D" w:rsidRPr="0096661C" w14:paraId="1AF36FC3" w14:textId="77777777" w:rsidTr="00106359">
        <w:tc>
          <w:tcPr>
            <w:tcW w:w="3969" w:type="dxa"/>
            <w:shd w:val="clear" w:color="auto" w:fill="A6A6A6"/>
          </w:tcPr>
          <w:p w14:paraId="5AA638B6"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CLOSING DATE AND TIME</w:t>
            </w:r>
          </w:p>
        </w:tc>
        <w:tc>
          <w:tcPr>
            <w:tcW w:w="6578" w:type="dxa"/>
          </w:tcPr>
          <w:p w14:paraId="35DA837F" w14:textId="38CB9048" w:rsidR="00E7110D" w:rsidRPr="0096661C" w:rsidRDefault="00097705" w:rsidP="0096661C">
            <w:pPr>
              <w:spacing w:line="360" w:lineRule="auto"/>
              <w:rPr>
                <w:rFonts w:ascii="Tahoma" w:hAnsi="Tahoma" w:cs="Tahoma"/>
                <w:b/>
                <w:bCs/>
                <w:sz w:val="18"/>
                <w:szCs w:val="18"/>
              </w:rPr>
            </w:pPr>
            <w:r>
              <w:rPr>
                <w:rFonts w:ascii="Tahoma" w:hAnsi="Tahoma" w:cs="Tahoma"/>
                <w:b/>
                <w:bCs/>
                <w:sz w:val="18"/>
                <w:szCs w:val="18"/>
              </w:rPr>
              <w:t>2</w:t>
            </w:r>
            <w:r w:rsidR="00AA71C8">
              <w:rPr>
                <w:rFonts w:ascii="Tahoma" w:hAnsi="Tahoma" w:cs="Tahoma"/>
                <w:b/>
                <w:bCs/>
                <w:sz w:val="18"/>
                <w:szCs w:val="18"/>
              </w:rPr>
              <w:t>2</w:t>
            </w:r>
            <w:r w:rsidR="00985782">
              <w:rPr>
                <w:rFonts w:ascii="Tahoma" w:hAnsi="Tahoma" w:cs="Tahoma"/>
                <w:b/>
                <w:bCs/>
                <w:sz w:val="18"/>
                <w:szCs w:val="18"/>
              </w:rPr>
              <w:t xml:space="preserve"> May </w:t>
            </w:r>
            <w:r w:rsidR="00DA3826">
              <w:rPr>
                <w:rFonts w:ascii="Tahoma" w:hAnsi="Tahoma" w:cs="Tahoma"/>
                <w:b/>
                <w:bCs/>
                <w:sz w:val="18"/>
                <w:szCs w:val="18"/>
              </w:rPr>
              <w:t>202</w:t>
            </w:r>
            <w:r w:rsidR="00985782">
              <w:rPr>
                <w:rFonts w:ascii="Tahoma" w:hAnsi="Tahoma" w:cs="Tahoma"/>
                <w:b/>
                <w:bCs/>
                <w:sz w:val="18"/>
                <w:szCs w:val="18"/>
              </w:rPr>
              <w:t>6</w:t>
            </w:r>
            <w:r w:rsidR="00E7110D" w:rsidRPr="0096661C">
              <w:rPr>
                <w:rFonts w:ascii="Tahoma" w:hAnsi="Tahoma" w:cs="Tahoma"/>
                <w:b/>
                <w:bCs/>
                <w:sz w:val="18"/>
                <w:szCs w:val="18"/>
              </w:rPr>
              <w:t xml:space="preserve"> at 1</w:t>
            </w:r>
            <w:r w:rsidR="007505BE">
              <w:rPr>
                <w:rFonts w:ascii="Tahoma" w:hAnsi="Tahoma" w:cs="Tahoma"/>
                <w:b/>
                <w:bCs/>
                <w:sz w:val="18"/>
                <w:szCs w:val="18"/>
              </w:rPr>
              <w:t>4</w:t>
            </w:r>
            <w:r w:rsidR="00E7110D" w:rsidRPr="0096661C">
              <w:rPr>
                <w:rFonts w:ascii="Tahoma" w:hAnsi="Tahoma" w:cs="Tahoma"/>
                <w:b/>
                <w:bCs/>
                <w:sz w:val="18"/>
                <w:szCs w:val="18"/>
              </w:rPr>
              <w:t>:00</w:t>
            </w:r>
          </w:p>
        </w:tc>
      </w:tr>
      <w:tr w:rsidR="00E7110D" w:rsidRPr="0096661C" w14:paraId="6BD55F8A" w14:textId="77777777" w:rsidTr="00106359">
        <w:tc>
          <w:tcPr>
            <w:tcW w:w="3969" w:type="dxa"/>
            <w:shd w:val="clear" w:color="auto" w:fill="A6A6A6"/>
          </w:tcPr>
          <w:p w14:paraId="08135067"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EXPECTED DATE SERVICES IS REQUIRED</w:t>
            </w:r>
          </w:p>
        </w:tc>
        <w:tc>
          <w:tcPr>
            <w:tcW w:w="6578" w:type="dxa"/>
          </w:tcPr>
          <w:p w14:paraId="68003A9C" w14:textId="56510B93" w:rsidR="00E7110D" w:rsidRPr="00C156FD" w:rsidRDefault="00030C8C" w:rsidP="0096661C">
            <w:pPr>
              <w:spacing w:line="360" w:lineRule="auto"/>
              <w:rPr>
                <w:rFonts w:ascii="Tahoma" w:hAnsi="Tahoma" w:cs="Tahoma"/>
                <w:b/>
                <w:bCs/>
                <w:sz w:val="18"/>
                <w:szCs w:val="18"/>
              </w:rPr>
            </w:pPr>
            <w:r>
              <w:rPr>
                <w:rFonts w:ascii="Tahoma" w:hAnsi="Tahoma" w:cs="Tahoma"/>
                <w:b/>
                <w:bCs/>
                <w:sz w:val="18"/>
                <w:szCs w:val="18"/>
              </w:rPr>
              <w:t>30 June 2026</w:t>
            </w:r>
          </w:p>
        </w:tc>
      </w:tr>
      <w:tr w:rsidR="00E7110D" w:rsidRPr="0096661C" w14:paraId="28B90A3F" w14:textId="77777777" w:rsidTr="00106359">
        <w:tc>
          <w:tcPr>
            <w:tcW w:w="3969" w:type="dxa"/>
            <w:shd w:val="clear" w:color="auto" w:fill="A6A6A6"/>
          </w:tcPr>
          <w:p w14:paraId="34CB461A"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COMPULSORY BRIEFING SESSION/</w:t>
            </w:r>
          </w:p>
          <w:p w14:paraId="086466F6" w14:textId="2B482CC8"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 xml:space="preserve">SITE VISIT/SITE INSPECTION </w:t>
            </w:r>
          </w:p>
        </w:tc>
        <w:tc>
          <w:tcPr>
            <w:tcW w:w="6578" w:type="dxa"/>
          </w:tcPr>
          <w:p w14:paraId="0ECEA5BD" w14:textId="21DC2661" w:rsidR="00E7110D" w:rsidRPr="0096661C" w:rsidRDefault="00E7110D" w:rsidP="0096661C">
            <w:pPr>
              <w:spacing w:line="360" w:lineRule="auto"/>
              <w:rPr>
                <w:rFonts w:ascii="Tahoma" w:hAnsi="Tahoma" w:cs="Tahoma"/>
                <w:b/>
                <w:color w:val="FF0000"/>
                <w:sz w:val="18"/>
                <w:szCs w:val="18"/>
                <w:lang w:eastAsia="en-ZA" w:bidi="he-IL"/>
              </w:rPr>
            </w:pPr>
            <w:r w:rsidRPr="0096661C">
              <w:rPr>
                <w:rFonts w:ascii="Tahoma" w:hAnsi="Tahoma" w:cs="Tahoma"/>
                <w:b/>
                <w:sz w:val="18"/>
                <w:szCs w:val="18"/>
                <w:lang w:eastAsia="en-ZA" w:bidi="he-IL"/>
              </w:rPr>
              <w:t>N/A</w:t>
            </w:r>
          </w:p>
        </w:tc>
      </w:tr>
      <w:tr w:rsidR="00E7110D" w:rsidRPr="0096661C" w14:paraId="07979FE3" w14:textId="77777777" w:rsidTr="00F81A85">
        <w:trPr>
          <w:trHeight w:val="640"/>
        </w:trPr>
        <w:tc>
          <w:tcPr>
            <w:tcW w:w="3969" w:type="dxa"/>
            <w:shd w:val="clear" w:color="auto" w:fill="A6A6A6"/>
          </w:tcPr>
          <w:p w14:paraId="5DCACA68" w14:textId="77777777" w:rsidR="00E7110D" w:rsidRPr="0096661C" w:rsidRDefault="00E7110D" w:rsidP="0096661C">
            <w:pPr>
              <w:spacing w:line="360" w:lineRule="auto"/>
              <w:jc w:val="left"/>
              <w:rPr>
                <w:rFonts w:ascii="Tahoma" w:hAnsi="Tahoma" w:cs="Tahoma"/>
                <w:b/>
                <w:bCs/>
                <w:sz w:val="18"/>
                <w:szCs w:val="18"/>
              </w:rPr>
            </w:pPr>
            <w:r w:rsidRPr="0096661C">
              <w:rPr>
                <w:rFonts w:ascii="Tahoma" w:hAnsi="Tahoma" w:cs="Tahoma"/>
                <w:b/>
                <w:bCs/>
                <w:sz w:val="18"/>
                <w:szCs w:val="18"/>
              </w:rPr>
              <w:t>DELIVERY ADDRESS OF GOODS/SERVICES</w:t>
            </w:r>
          </w:p>
        </w:tc>
        <w:tc>
          <w:tcPr>
            <w:tcW w:w="6578" w:type="dxa"/>
          </w:tcPr>
          <w:p w14:paraId="138F172A" w14:textId="77777777" w:rsidR="00FC398F" w:rsidRDefault="001B56E6" w:rsidP="00FC398F">
            <w:pPr>
              <w:spacing w:line="360" w:lineRule="auto"/>
              <w:rPr>
                <w:rFonts w:ascii="Tahoma" w:hAnsi="Tahoma" w:cs="Tahoma"/>
                <w:bCs/>
                <w:sz w:val="18"/>
                <w:szCs w:val="18"/>
              </w:rPr>
            </w:pPr>
            <w:r w:rsidRPr="00FC398F">
              <w:rPr>
                <w:rFonts w:ascii="Tahoma" w:hAnsi="Tahoma" w:cs="Tahoma"/>
                <w:bCs/>
                <w:sz w:val="18"/>
                <w:szCs w:val="18"/>
              </w:rPr>
              <w:t>RAF Head Offic</w:t>
            </w:r>
            <w:r w:rsidR="00FC398F">
              <w:rPr>
                <w:rFonts w:ascii="Tahoma" w:hAnsi="Tahoma" w:cs="Tahoma"/>
                <w:bCs/>
                <w:sz w:val="18"/>
                <w:szCs w:val="18"/>
              </w:rPr>
              <w:t>e</w:t>
            </w:r>
          </w:p>
          <w:p w14:paraId="3D73820F" w14:textId="77777777" w:rsidR="00FC398F" w:rsidRDefault="001B56E6" w:rsidP="00FC398F">
            <w:pPr>
              <w:spacing w:line="360" w:lineRule="auto"/>
              <w:rPr>
                <w:rFonts w:ascii="Tahoma" w:hAnsi="Tahoma" w:cs="Tahoma"/>
                <w:bCs/>
                <w:sz w:val="18"/>
                <w:szCs w:val="18"/>
              </w:rPr>
            </w:pPr>
            <w:r w:rsidRPr="00FC398F">
              <w:rPr>
                <w:rFonts w:ascii="Tahoma" w:hAnsi="Tahoma" w:cs="Tahoma"/>
                <w:bCs/>
                <w:sz w:val="18"/>
                <w:szCs w:val="18"/>
              </w:rPr>
              <w:t>420 Witch Hazel Avenue</w:t>
            </w:r>
          </w:p>
          <w:p w14:paraId="367D7FAB" w14:textId="79769D7B" w:rsidR="00E7110D" w:rsidRPr="00FC398F" w:rsidRDefault="001B56E6" w:rsidP="00FC398F">
            <w:pPr>
              <w:spacing w:line="360" w:lineRule="auto"/>
              <w:rPr>
                <w:rFonts w:ascii="Tahoma" w:hAnsi="Tahoma" w:cs="Tahoma"/>
                <w:bCs/>
                <w:sz w:val="18"/>
                <w:szCs w:val="18"/>
              </w:rPr>
            </w:pPr>
            <w:r w:rsidRPr="00FC398F">
              <w:rPr>
                <w:rFonts w:ascii="Tahoma" w:hAnsi="Tahoma" w:cs="Tahoma"/>
                <w:bCs/>
                <w:sz w:val="18"/>
                <w:szCs w:val="18"/>
              </w:rPr>
              <w:t>Eco Glades</w:t>
            </w:r>
            <w:r w:rsidR="00FC398F">
              <w:rPr>
                <w:rFonts w:ascii="Tahoma" w:hAnsi="Tahoma" w:cs="Tahoma"/>
                <w:bCs/>
                <w:sz w:val="18"/>
                <w:szCs w:val="18"/>
              </w:rPr>
              <w:t xml:space="preserve"> 2</w:t>
            </w:r>
            <w:r w:rsidRPr="00FC398F">
              <w:rPr>
                <w:rFonts w:ascii="Tahoma" w:hAnsi="Tahoma" w:cs="Tahoma"/>
                <w:bCs/>
                <w:sz w:val="18"/>
                <w:szCs w:val="18"/>
              </w:rPr>
              <w:t xml:space="preserve"> Office Park, Centurion</w:t>
            </w:r>
          </w:p>
        </w:tc>
      </w:tr>
      <w:tr w:rsidR="00E7110D" w:rsidRPr="0096661C" w14:paraId="5625B450" w14:textId="77777777" w:rsidTr="00106359">
        <w:tc>
          <w:tcPr>
            <w:tcW w:w="3969" w:type="dxa"/>
            <w:shd w:val="clear" w:color="auto" w:fill="A6A6A6"/>
          </w:tcPr>
          <w:p w14:paraId="5EDD75FE" w14:textId="77777777" w:rsidR="00E7110D" w:rsidRPr="0096661C" w:rsidRDefault="00E7110D" w:rsidP="0096661C">
            <w:pPr>
              <w:spacing w:line="360" w:lineRule="auto"/>
              <w:rPr>
                <w:rFonts w:ascii="Tahoma" w:hAnsi="Tahoma" w:cs="Tahoma"/>
                <w:b/>
                <w:sz w:val="18"/>
                <w:szCs w:val="18"/>
              </w:rPr>
            </w:pPr>
            <w:r w:rsidRPr="0096661C">
              <w:rPr>
                <w:rFonts w:ascii="Tahoma" w:hAnsi="Tahoma" w:cs="Tahoma"/>
                <w:b/>
                <w:sz w:val="18"/>
                <w:szCs w:val="18"/>
              </w:rPr>
              <w:t>RFQ RESPONSES MUST BE EMAILED TO:</w:t>
            </w:r>
          </w:p>
        </w:tc>
        <w:tc>
          <w:tcPr>
            <w:tcW w:w="6578" w:type="dxa"/>
          </w:tcPr>
          <w:p w14:paraId="710489C1" w14:textId="6DE76980" w:rsidR="00E7110D" w:rsidRPr="0096661C" w:rsidRDefault="00E7110D" w:rsidP="0096661C">
            <w:pPr>
              <w:spacing w:line="360" w:lineRule="auto"/>
              <w:jc w:val="left"/>
              <w:rPr>
                <w:rFonts w:ascii="Tahoma" w:hAnsi="Tahoma" w:cs="Tahoma"/>
                <w:b/>
                <w:sz w:val="18"/>
                <w:szCs w:val="18"/>
              </w:rPr>
            </w:pPr>
            <w:r w:rsidRPr="0096661C">
              <w:rPr>
                <w:rFonts w:ascii="Tahoma" w:hAnsi="Tahoma" w:cs="Tahoma"/>
                <w:b/>
                <w:sz w:val="18"/>
                <w:szCs w:val="18"/>
              </w:rPr>
              <w:t xml:space="preserve">For Head office all quotations should be emailed to </w:t>
            </w:r>
            <w:hyperlink r:id="rId12" w:history="1">
              <w:r w:rsidRPr="0096661C">
                <w:rPr>
                  <w:rStyle w:val="Hyperlink"/>
                  <w:rFonts w:ascii="Tahoma" w:hAnsi="Tahoma" w:cs="Tahoma"/>
                  <w:sz w:val="18"/>
                  <w:szCs w:val="18"/>
                </w:rPr>
                <w:t>rfq.procurement@raf.co.za</w:t>
              </w:r>
            </w:hyperlink>
            <w:r w:rsidRPr="0096661C">
              <w:rPr>
                <w:rFonts w:ascii="Tahoma" w:hAnsi="Tahoma" w:cs="Tahoma"/>
                <w:b/>
                <w:sz w:val="18"/>
                <w:szCs w:val="18"/>
              </w:rPr>
              <w:t xml:space="preserve"> Failure to follow these instructions will result in your quote not being considered.</w:t>
            </w:r>
          </w:p>
        </w:tc>
      </w:tr>
      <w:tr w:rsidR="00E7110D" w:rsidRPr="0096661C" w14:paraId="5B66EC55" w14:textId="77777777" w:rsidTr="00106359">
        <w:tc>
          <w:tcPr>
            <w:tcW w:w="3969" w:type="dxa"/>
            <w:shd w:val="clear" w:color="auto" w:fill="A6A6A6"/>
          </w:tcPr>
          <w:p w14:paraId="7F833CFF" w14:textId="77777777" w:rsidR="00E7110D" w:rsidRPr="0096661C" w:rsidRDefault="00E7110D" w:rsidP="0096661C">
            <w:pPr>
              <w:spacing w:line="360" w:lineRule="auto"/>
              <w:jc w:val="left"/>
              <w:rPr>
                <w:rFonts w:ascii="Tahoma" w:hAnsi="Tahoma" w:cs="Tahoma"/>
                <w:b/>
                <w:bCs/>
                <w:sz w:val="18"/>
                <w:szCs w:val="18"/>
              </w:rPr>
            </w:pPr>
            <w:r w:rsidRPr="0096661C">
              <w:rPr>
                <w:rFonts w:ascii="Tahoma" w:hAnsi="Tahoma" w:cs="Tahoma"/>
                <w:b/>
                <w:bCs/>
                <w:sz w:val="18"/>
                <w:szCs w:val="18"/>
              </w:rPr>
              <w:t>ENQUIRIES REGARDING THIS RFQ SHOULD BE SUBMITTED VIA E-MAIL TO</w:t>
            </w:r>
          </w:p>
        </w:tc>
        <w:tc>
          <w:tcPr>
            <w:tcW w:w="6578" w:type="dxa"/>
          </w:tcPr>
          <w:p w14:paraId="68C7FDF7" w14:textId="0906D826" w:rsidR="00E7110D" w:rsidRPr="0096661C" w:rsidRDefault="00E7110D" w:rsidP="0096661C">
            <w:pPr>
              <w:pStyle w:val="Default"/>
              <w:spacing w:line="360" w:lineRule="auto"/>
              <w:rPr>
                <w:bCs/>
                <w:color w:val="auto"/>
                <w:sz w:val="18"/>
                <w:szCs w:val="18"/>
              </w:rPr>
            </w:pPr>
            <w:r w:rsidRPr="0096661C">
              <w:rPr>
                <w:bCs/>
                <w:color w:val="auto"/>
                <w:sz w:val="18"/>
                <w:szCs w:val="18"/>
              </w:rPr>
              <w:t xml:space="preserve">Enquires can be directed at this e-mail address </w:t>
            </w:r>
            <w:hyperlink r:id="rId13" w:history="1">
              <w:r w:rsidR="000F30E3" w:rsidRPr="00843F8E">
                <w:rPr>
                  <w:rStyle w:val="Hyperlink"/>
                  <w:sz w:val="18"/>
                  <w:szCs w:val="18"/>
                </w:rPr>
                <w:t>ntsakob@raf.co.za</w:t>
              </w:r>
            </w:hyperlink>
            <w:r w:rsidRPr="0096661C">
              <w:rPr>
                <w:b/>
                <w:color w:val="auto"/>
                <w:sz w:val="18"/>
                <w:szCs w:val="18"/>
              </w:rPr>
              <w:t xml:space="preserve"> </w:t>
            </w:r>
            <w:r w:rsidRPr="0096661C">
              <w:rPr>
                <w:bCs/>
                <w:color w:val="auto"/>
                <w:sz w:val="18"/>
                <w:szCs w:val="18"/>
              </w:rPr>
              <w:t xml:space="preserve">For further enquiries, you may contact </w:t>
            </w:r>
            <w:r w:rsidR="00DA3826">
              <w:rPr>
                <w:bCs/>
                <w:color w:val="auto"/>
                <w:sz w:val="18"/>
                <w:szCs w:val="18"/>
              </w:rPr>
              <w:t>Ntsako Baloyi</w:t>
            </w:r>
            <w:r w:rsidRPr="0096661C">
              <w:rPr>
                <w:b/>
                <w:bCs/>
                <w:color w:val="auto"/>
                <w:sz w:val="18"/>
                <w:szCs w:val="18"/>
              </w:rPr>
              <w:t xml:space="preserve"> </w:t>
            </w:r>
            <w:r w:rsidRPr="0096661C">
              <w:rPr>
                <w:bCs/>
                <w:color w:val="auto"/>
                <w:sz w:val="18"/>
                <w:szCs w:val="18"/>
              </w:rPr>
              <w:t>on 012 </w:t>
            </w:r>
            <w:r w:rsidR="00DA3826">
              <w:rPr>
                <w:bCs/>
                <w:color w:val="auto"/>
                <w:sz w:val="18"/>
                <w:szCs w:val="18"/>
              </w:rPr>
              <w:t>649</w:t>
            </w:r>
            <w:r w:rsidR="003522CF" w:rsidRPr="0096661C">
              <w:rPr>
                <w:bCs/>
                <w:color w:val="auto"/>
                <w:sz w:val="18"/>
                <w:szCs w:val="18"/>
              </w:rPr>
              <w:t xml:space="preserve"> </w:t>
            </w:r>
            <w:r w:rsidR="00DA3826">
              <w:rPr>
                <w:bCs/>
                <w:color w:val="auto"/>
                <w:sz w:val="18"/>
                <w:szCs w:val="18"/>
              </w:rPr>
              <w:t>2023</w:t>
            </w:r>
          </w:p>
        </w:tc>
      </w:tr>
    </w:tbl>
    <w:p w14:paraId="16855F89" w14:textId="77777777" w:rsidR="002071A3" w:rsidRPr="0096661C" w:rsidRDefault="002071A3" w:rsidP="0096661C">
      <w:pPr>
        <w:spacing w:line="360" w:lineRule="auto"/>
        <w:rPr>
          <w:rFonts w:ascii="Tahoma" w:hAnsi="Tahoma" w:cs="Tahoma"/>
          <w:sz w:val="18"/>
          <w:szCs w:val="18"/>
        </w:rPr>
      </w:pPr>
    </w:p>
    <w:p w14:paraId="15AEB867" w14:textId="77777777" w:rsidR="003B5F52" w:rsidRPr="0096661C" w:rsidRDefault="003B5F52" w:rsidP="0096661C">
      <w:pPr>
        <w:spacing w:line="360" w:lineRule="auto"/>
        <w:rPr>
          <w:rFonts w:ascii="Tahoma" w:hAnsi="Tahoma" w:cs="Tahoma"/>
          <w:b/>
          <w:bCs/>
          <w:sz w:val="18"/>
          <w:szCs w:val="18"/>
          <w:u w:val="single"/>
        </w:rPr>
      </w:pPr>
      <w:r w:rsidRPr="0096661C">
        <w:rPr>
          <w:rFonts w:ascii="Tahoma" w:hAnsi="Tahoma" w:cs="Tahoma"/>
          <w:b/>
          <w:bCs/>
          <w:sz w:val="18"/>
          <w:szCs w:val="18"/>
          <w:u w:val="single"/>
        </w:rPr>
        <w:t>Important Notes to this RFQ:</w:t>
      </w:r>
    </w:p>
    <w:p w14:paraId="344ED41D" w14:textId="77777777" w:rsidR="009B0EAD"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Service providers/suppliers should ensure that RFQ responses are emailed to the correct email address</w:t>
      </w:r>
      <w:r w:rsidRPr="0096661C">
        <w:rPr>
          <w:rFonts w:ascii="Tahoma" w:hAnsi="Tahoma" w:cs="Tahoma"/>
          <w:b/>
          <w:bCs/>
          <w:sz w:val="18"/>
          <w:szCs w:val="18"/>
          <w:lang w:val="en-US"/>
        </w:rPr>
        <w:t xml:space="preserve">; </w:t>
      </w:r>
    </w:p>
    <w:p w14:paraId="53CBC95E" w14:textId="77777777" w:rsidR="009A6F5B" w:rsidRPr="0096661C" w:rsidRDefault="009A6F5B" w:rsidP="0096661C">
      <w:pPr>
        <w:spacing w:after="200" w:line="360" w:lineRule="auto"/>
        <w:ind w:left="284"/>
        <w:contextualSpacing/>
        <w:jc w:val="left"/>
        <w:rPr>
          <w:rFonts w:ascii="Tahoma" w:hAnsi="Tahoma" w:cs="Tahoma"/>
          <w:b/>
          <w:bCs/>
          <w:sz w:val="18"/>
          <w:szCs w:val="18"/>
          <w:lang w:val="x-none"/>
        </w:rPr>
      </w:pPr>
      <w:r w:rsidRPr="0096661C">
        <w:rPr>
          <w:rFonts w:ascii="Tahoma" w:hAnsi="Tahoma" w:cs="Tahoma"/>
          <w:b/>
          <w:bCs/>
          <w:sz w:val="18"/>
          <w:szCs w:val="18"/>
        </w:rPr>
        <w:t>(</w:t>
      </w:r>
      <w:hyperlink r:id="rId14" w:history="1">
        <w:r w:rsidRPr="0096661C">
          <w:rPr>
            <w:rStyle w:val="Hyperlink"/>
            <w:rFonts w:ascii="Tahoma" w:hAnsi="Tahoma" w:cs="Tahoma"/>
            <w:sz w:val="18"/>
            <w:szCs w:val="18"/>
            <w:lang w:val="en-US"/>
          </w:rPr>
          <w:t>rfq.procurement@raf.co.za</w:t>
        </w:r>
      </w:hyperlink>
      <w:r w:rsidRPr="0096661C">
        <w:rPr>
          <w:rFonts w:ascii="Tahoma" w:hAnsi="Tahoma" w:cs="Tahoma"/>
          <w:b/>
          <w:bCs/>
          <w:sz w:val="18"/>
          <w:szCs w:val="18"/>
          <w:lang w:val="en-US"/>
        </w:rPr>
        <w:t>)</w:t>
      </w:r>
    </w:p>
    <w:p w14:paraId="032D7752" w14:textId="24AB1EDD"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If the quotation is late, it shall not be accepted for consideration</w:t>
      </w:r>
      <w:r w:rsidRPr="0096661C">
        <w:rPr>
          <w:rFonts w:ascii="Tahoma" w:hAnsi="Tahoma" w:cs="Tahoma"/>
          <w:b/>
          <w:bCs/>
          <w:sz w:val="18"/>
          <w:szCs w:val="18"/>
          <w:lang w:val="en-US"/>
        </w:rPr>
        <w:t xml:space="preserve">; </w:t>
      </w:r>
      <w:r w:rsidRPr="0096661C">
        <w:rPr>
          <w:rFonts w:ascii="Tahoma" w:hAnsi="Tahoma" w:cs="Tahoma"/>
          <w:b/>
          <w:bCs/>
          <w:sz w:val="18"/>
          <w:szCs w:val="18"/>
          <w:lang w:val="x-none"/>
        </w:rPr>
        <w:t xml:space="preserve"> </w:t>
      </w:r>
    </w:p>
    <w:p w14:paraId="024743E2" w14:textId="77777777"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The RAF reception is generally accessible 8 hours a day (07h45 to 16h00); 5 days a week (Monday to Friday) for delivery of goods</w:t>
      </w:r>
      <w:r w:rsidRPr="0096661C">
        <w:rPr>
          <w:rFonts w:ascii="Tahoma" w:hAnsi="Tahoma" w:cs="Tahoma"/>
          <w:b/>
          <w:bCs/>
          <w:sz w:val="18"/>
          <w:szCs w:val="18"/>
          <w:lang w:val="en-US"/>
        </w:rPr>
        <w:t xml:space="preserve">; </w:t>
      </w:r>
      <w:r w:rsidRPr="0096661C">
        <w:rPr>
          <w:rFonts w:ascii="Tahoma" w:hAnsi="Tahoma" w:cs="Tahoma"/>
          <w:b/>
          <w:bCs/>
          <w:sz w:val="18"/>
          <w:szCs w:val="18"/>
          <w:lang w:val="x-none"/>
        </w:rPr>
        <w:t xml:space="preserve"> </w:t>
      </w:r>
    </w:p>
    <w:p w14:paraId="0303E656" w14:textId="6294F18E"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rPr>
        <w:t>All s</w:t>
      </w:r>
      <w:r w:rsidRPr="0096661C">
        <w:rPr>
          <w:rFonts w:ascii="Tahoma" w:hAnsi="Tahoma" w:cs="Tahoma"/>
          <w:b/>
          <w:bCs/>
          <w:sz w:val="18"/>
          <w:szCs w:val="18"/>
          <w:lang w:val="x-none"/>
        </w:rPr>
        <w:t>upplier</w:t>
      </w:r>
      <w:r w:rsidRPr="0096661C">
        <w:rPr>
          <w:rFonts w:ascii="Tahoma" w:hAnsi="Tahoma" w:cs="Tahoma"/>
          <w:b/>
          <w:bCs/>
          <w:sz w:val="18"/>
          <w:szCs w:val="18"/>
          <w:lang w:val="en-US"/>
        </w:rPr>
        <w:t>s</w:t>
      </w:r>
      <w:r w:rsidRPr="0096661C">
        <w:rPr>
          <w:rFonts w:ascii="Tahoma" w:hAnsi="Tahoma" w:cs="Tahoma"/>
          <w:b/>
          <w:bCs/>
          <w:sz w:val="18"/>
          <w:szCs w:val="18"/>
          <w:lang w:val="x-none"/>
        </w:rPr>
        <w:t xml:space="preserve"> </w:t>
      </w:r>
      <w:r w:rsidRPr="0096661C">
        <w:rPr>
          <w:rFonts w:ascii="Tahoma" w:hAnsi="Tahoma" w:cs="Tahoma"/>
          <w:b/>
          <w:bCs/>
          <w:sz w:val="18"/>
          <w:szCs w:val="18"/>
        </w:rPr>
        <w:t xml:space="preserve">are required </w:t>
      </w:r>
      <w:r w:rsidRPr="0096661C">
        <w:rPr>
          <w:rFonts w:ascii="Tahoma" w:hAnsi="Tahoma" w:cs="Tahoma"/>
          <w:b/>
          <w:bCs/>
          <w:sz w:val="18"/>
          <w:szCs w:val="18"/>
          <w:lang w:val="x-none"/>
        </w:rPr>
        <w:t>to complete and sign all Annexures to this document (Standard Bidding Documents and documents for submission under Mandatary Evaluation</w:t>
      </w:r>
      <w:r w:rsidR="002B2596" w:rsidRPr="0096661C">
        <w:rPr>
          <w:rFonts w:ascii="Tahoma" w:hAnsi="Tahoma" w:cs="Tahoma"/>
          <w:b/>
          <w:bCs/>
          <w:sz w:val="18"/>
          <w:szCs w:val="18"/>
          <w:lang w:val="en-GB"/>
        </w:rPr>
        <w:t>, where applicable</w:t>
      </w:r>
      <w:r w:rsidRPr="0096661C">
        <w:rPr>
          <w:rFonts w:ascii="Tahoma" w:hAnsi="Tahoma" w:cs="Tahoma"/>
          <w:b/>
          <w:bCs/>
          <w:sz w:val="18"/>
          <w:szCs w:val="18"/>
          <w:lang w:val="x-none"/>
        </w:rPr>
        <w:t>);</w:t>
      </w:r>
    </w:p>
    <w:p w14:paraId="0703D10C" w14:textId="642AC04D" w:rsidR="007D6F25" w:rsidRPr="0096661C" w:rsidRDefault="007D6F2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en-GB"/>
        </w:rPr>
        <w:t>Historically Disadvantaged Individuals (HDI)* claimed points for Race and Gender will be verified through CSD;</w:t>
      </w:r>
    </w:p>
    <w:p w14:paraId="6DD6EA8A" w14:textId="65DE167C" w:rsidR="00C34140"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Supplier</w:t>
      </w:r>
      <w:r w:rsidR="002403BC" w:rsidRPr="0096661C">
        <w:rPr>
          <w:rFonts w:ascii="Tahoma" w:hAnsi="Tahoma" w:cs="Tahoma"/>
          <w:b/>
          <w:bCs/>
          <w:sz w:val="18"/>
          <w:szCs w:val="18"/>
        </w:rPr>
        <w:t>s</w:t>
      </w:r>
      <w:r w:rsidRPr="0096661C">
        <w:rPr>
          <w:rFonts w:ascii="Tahoma" w:hAnsi="Tahoma" w:cs="Tahoma"/>
          <w:b/>
          <w:bCs/>
          <w:sz w:val="18"/>
          <w:szCs w:val="18"/>
          <w:lang w:val="x-none"/>
        </w:rPr>
        <w:t xml:space="preserve"> </w:t>
      </w:r>
      <w:r w:rsidR="0008401C" w:rsidRPr="0096661C">
        <w:rPr>
          <w:rFonts w:ascii="Tahoma" w:hAnsi="Tahoma" w:cs="Tahoma"/>
          <w:b/>
          <w:bCs/>
          <w:sz w:val="18"/>
          <w:szCs w:val="18"/>
        </w:rPr>
        <w:t xml:space="preserve"> who have a disability </w:t>
      </w:r>
      <w:r w:rsidRPr="0096661C">
        <w:rPr>
          <w:rFonts w:ascii="Tahoma" w:hAnsi="Tahoma" w:cs="Tahoma"/>
          <w:b/>
          <w:bCs/>
          <w:sz w:val="18"/>
          <w:szCs w:val="18"/>
          <w:lang w:val="x-none"/>
        </w:rPr>
        <w:t xml:space="preserve">must provide a </w:t>
      </w:r>
      <w:r w:rsidR="009A6F5B" w:rsidRPr="0096661C">
        <w:rPr>
          <w:rFonts w:ascii="Tahoma" w:hAnsi="Tahoma" w:cs="Tahoma"/>
          <w:b/>
          <w:bCs/>
          <w:sz w:val="18"/>
          <w:szCs w:val="18"/>
          <w:lang w:val="en-GB"/>
        </w:rPr>
        <w:t xml:space="preserve">valid medical certificate </w:t>
      </w:r>
      <w:r w:rsidR="007D6F25" w:rsidRPr="0096661C">
        <w:rPr>
          <w:rFonts w:ascii="Tahoma" w:hAnsi="Tahoma" w:cs="Tahoma"/>
          <w:b/>
          <w:bCs/>
          <w:sz w:val="18"/>
          <w:szCs w:val="18"/>
          <w:lang w:val="en-GB"/>
        </w:rPr>
        <w:t xml:space="preserve">issued by a registered medical practitioner </w:t>
      </w:r>
      <w:r w:rsidR="009A6F5B" w:rsidRPr="0096661C">
        <w:rPr>
          <w:rFonts w:ascii="Tahoma" w:hAnsi="Tahoma" w:cs="Tahoma"/>
          <w:b/>
          <w:bCs/>
          <w:sz w:val="18"/>
          <w:szCs w:val="18"/>
          <w:lang w:val="en-GB"/>
        </w:rPr>
        <w:t>as proof of disability</w:t>
      </w:r>
      <w:r w:rsidR="002B2596" w:rsidRPr="0096661C">
        <w:rPr>
          <w:rFonts w:ascii="Tahoma" w:hAnsi="Tahoma" w:cs="Tahoma"/>
          <w:b/>
          <w:bCs/>
          <w:sz w:val="18"/>
          <w:szCs w:val="18"/>
          <w:lang w:val="en-GB"/>
        </w:rPr>
        <w:t>;</w:t>
      </w:r>
      <w:r w:rsidR="00C34140" w:rsidRPr="0096661C">
        <w:rPr>
          <w:rFonts w:ascii="Tahoma" w:hAnsi="Tahoma" w:cs="Tahoma"/>
          <w:b/>
          <w:bCs/>
          <w:sz w:val="18"/>
          <w:szCs w:val="18"/>
          <w:lang w:val="en-GB"/>
        </w:rPr>
        <w:t xml:space="preserve"> </w:t>
      </w:r>
    </w:p>
    <w:p w14:paraId="18394EAB" w14:textId="77777777"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rPr>
        <w:t>RAF will conduct business ONLY with CSD Registered suppliers</w:t>
      </w:r>
      <w:r w:rsidRPr="0096661C">
        <w:rPr>
          <w:rFonts w:ascii="Tahoma" w:hAnsi="Tahoma" w:cs="Tahoma"/>
          <w:b/>
          <w:bCs/>
          <w:sz w:val="18"/>
          <w:szCs w:val="18"/>
          <w:lang w:val="x-none"/>
        </w:rPr>
        <w:t>;</w:t>
      </w:r>
    </w:p>
    <w:p w14:paraId="73F96845" w14:textId="02411C2E" w:rsidR="00D936E5" w:rsidRPr="0096661C" w:rsidRDefault="00D936E5" w:rsidP="0096661C">
      <w:pPr>
        <w:numPr>
          <w:ilvl w:val="0"/>
          <w:numId w:val="3"/>
        </w:numPr>
        <w:spacing w:after="200" w:line="360" w:lineRule="auto"/>
        <w:ind w:left="284" w:hanging="284"/>
        <w:contextualSpacing/>
        <w:jc w:val="left"/>
        <w:rPr>
          <w:rFonts w:ascii="Tahoma" w:hAnsi="Tahoma" w:cs="Tahoma"/>
          <w:b/>
          <w:bCs/>
          <w:sz w:val="18"/>
          <w:szCs w:val="18"/>
          <w:lang w:val="x-none"/>
        </w:rPr>
      </w:pPr>
      <w:r w:rsidRPr="0096661C">
        <w:rPr>
          <w:rFonts w:ascii="Tahoma" w:hAnsi="Tahoma" w:cs="Tahoma"/>
          <w:b/>
          <w:bCs/>
          <w:sz w:val="18"/>
          <w:szCs w:val="18"/>
          <w:lang w:val="x-none"/>
        </w:rPr>
        <w:t>Should you not be contacted within 14 working days, consider your proposal/quotation unsuccessful</w:t>
      </w:r>
      <w:r w:rsidR="002B2596" w:rsidRPr="0096661C">
        <w:rPr>
          <w:rFonts w:ascii="Tahoma" w:hAnsi="Tahoma" w:cs="Tahoma"/>
          <w:b/>
          <w:bCs/>
          <w:sz w:val="18"/>
          <w:szCs w:val="18"/>
          <w:lang w:val="en-GB"/>
        </w:rPr>
        <w:t>.</w:t>
      </w:r>
    </w:p>
    <w:p w14:paraId="05A55BBF" w14:textId="009F2274" w:rsidR="008B7CF5" w:rsidRPr="0096661C" w:rsidRDefault="003B5F52" w:rsidP="0096661C">
      <w:pPr>
        <w:spacing w:line="360" w:lineRule="auto"/>
        <w:rPr>
          <w:rFonts w:ascii="Tahoma" w:hAnsi="Tahoma" w:cs="Tahoma"/>
          <w:b/>
          <w:bCs/>
          <w:sz w:val="18"/>
          <w:szCs w:val="18"/>
        </w:rPr>
      </w:pPr>
      <w:r w:rsidRPr="0096661C">
        <w:rPr>
          <w:rFonts w:ascii="Tahoma" w:hAnsi="Tahoma" w:cs="Tahoma"/>
          <w:b/>
          <w:bCs/>
          <w:sz w:val="18"/>
          <w:szCs w:val="18"/>
        </w:rPr>
        <w:t>P</w:t>
      </w:r>
      <w:r w:rsidR="008B7CF5" w:rsidRPr="0096661C">
        <w:rPr>
          <w:rFonts w:ascii="Tahoma" w:hAnsi="Tahoma" w:cs="Tahoma"/>
          <w:b/>
          <w:bCs/>
          <w:sz w:val="18"/>
          <w:szCs w:val="18"/>
        </w:rPr>
        <w:t>rohibition of Gifts &amp; Hospitality:</w:t>
      </w:r>
    </w:p>
    <w:p w14:paraId="33BD61DD" w14:textId="77777777" w:rsidR="008B7CF5" w:rsidRDefault="008B7CF5" w:rsidP="0096661C">
      <w:pPr>
        <w:spacing w:line="360" w:lineRule="auto"/>
        <w:rPr>
          <w:rFonts w:ascii="Tahoma" w:hAnsi="Tahoma" w:cs="Tahoma"/>
          <w:sz w:val="18"/>
          <w:szCs w:val="18"/>
        </w:rPr>
      </w:pPr>
      <w:r w:rsidRPr="0096661C">
        <w:rPr>
          <w:rFonts w:ascii="Tahoma" w:hAnsi="Tahoma" w:cs="Tahoma"/>
          <w:sz w:val="18"/>
          <w:szCs w:val="18"/>
        </w:rPr>
        <w:t>“Except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is required to report the matter to our toll free fraud line at 0800 005919.”</w:t>
      </w:r>
    </w:p>
    <w:p w14:paraId="78FD74EB" w14:textId="77777777" w:rsidR="00B27849" w:rsidRDefault="00B27849" w:rsidP="0096661C">
      <w:pPr>
        <w:spacing w:line="360" w:lineRule="auto"/>
        <w:rPr>
          <w:rFonts w:ascii="Tahoma" w:hAnsi="Tahoma" w:cs="Tahoma"/>
          <w:sz w:val="18"/>
          <w:szCs w:val="18"/>
        </w:rPr>
      </w:pPr>
    </w:p>
    <w:p w14:paraId="07C9A1DC" w14:textId="77777777" w:rsidR="00B27849" w:rsidRPr="0096661C" w:rsidRDefault="00B27849" w:rsidP="0096661C">
      <w:pPr>
        <w:spacing w:line="360" w:lineRule="auto"/>
        <w:rPr>
          <w:rFonts w:ascii="Tahoma" w:hAnsi="Tahoma" w:cs="Tahoma"/>
          <w:sz w:val="18"/>
          <w:szCs w:val="18"/>
        </w:rPr>
      </w:pPr>
    </w:p>
    <w:p w14:paraId="03602CF6" w14:textId="3C54C108" w:rsidR="00D63A85" w:rsidRPr="00FC398F" w:rsidRDefault="007D6F25" w:rsidP="00FC398F">
      <w:pPr>
        <w:spacing w:line="360" w:lineRule="auto"/>
        <w:rPr>
          <w:rFonts w:ascii="Tahoma" w:hAnsi="Tahoma" w:cs="Tahoma"/>
          <w:i/>
          <w:iCs/>
          <w:sz w:val="18"/>
          <w:szCs w:val="18"/>
        </w:rPr>
        <w:sectPr w:rsidR="00D63A85" w:rsidRPr="00FC398F" w:rsidSect="00E82E60">
          <w:footerReference w:type="even" r:id="rId15"/>
          <w:footerReference w:type="default" r:id="rId16"/>
          <w:footerReference w:type="first" r:id="rId17"/>
          <w:pgSz w:w="11905" w:h="16837" w:code="9"/>
          <w:pgMar w:top="454" w:right="709" w:bottom="993" w:left="851" w:header="720" w:footer="720" w:gutter="0"/>
          <w:cols w:space="720"/>
          <w:docGrid w:linePitch="360"/>
        </w:sectPr>
      </w:pPr>
      <w:r w:rsidRPr="0096661C">
        <w:rPr>
          <w:rFonts w:ascii="Tahoma" w:hAnsi="Tahoma" w:cs="Tahoma"/>
          <w:i/>
          <w:iCs/>
          <w:sz w:val="18"/>
          <w:szCs w:val="18"/>
        </w:rPr>
        <w:lastRenderedPageBreak/>
        <w:t>*HDI - means a South African Citizen who (a) due to the apartheid policy, had no franchise in national elections prior to the introduction of the Constitution of the Republic of South Africa, 1983(Act No.110 of 1983) or the Interim Constitution f the Republic of South Africa,1993 (Act No.200 of 1993); (b) is a female; or  (c) has a disability</w:t>
      </w:r>
      <w:r w:rsidR="00363B72">
        <w:rPr>
          <w:rFonts w:ascii="Tahoma" w:hAnsi="Tahoma" w:cs="Tahoma"/>
          <w:i/>
          <w:iCs/>
          <w:sz w:val="18"/>
          <w:szCs w:val="18"/>
        </w:rPr>
        <w:t>.</w:t>
      </w:r>
    </w:p>
    <w:p w14:paraId="1BA98C65" w14:textId="77777777" w:rsidR="002071A3" w:rsidRPr="0096661C" w:rsidRDefault="002071A3" w:rsidP="0096661C">
      <w:pPr>
        <w:spacing w:line="360" w:lineRule="auto"/>
        <w:rPr>
          <w:rFonts w:ascii="Tahoma" w:hAnsi="Tahoma" w:cs="Tahoma"/>
          <w:sz w:val="18"/>
          <w:szCs w:val="18"/>
        </w:rPr>
      </w:pPr>
    </w:p>
    <w:p w14:paraId="527BCCEA" w14:textId="77777777" w:rsidR="00E93952" w:rsidRPr="0096661C" w:rsidRDefault="004C642A" w:rsidP="0096661C">
      <w:pPr>
        <w:spacing w:line="360" w:lineRule="auto"/>
        <w:rPr>
          <w:rFonts w:ascii="Tahoma" w:hAnsi="Tahoma" w:cs="Tahoma"/>
          <w:b/>
          <w:sz w:val="18"/>
          <w:szCs w:val="18"/>
        </w:rPr>
      </w:pPr>
      <w:r w:rsidRPr="0096661C">
        <w:rPr>
          <w:rFonts w:ascii="Tahoma" w:hAnsi="Tahoma" w:cs="Tahoma"/>
          <w:b/>
          <w:sz w:val="18"/>
          <w:szCs w:val="18"/>
        </w:rPr>
        <w:t>CONTENTS</w:t>
      </w:r>
    </w:p>
    <w:p w14:paraId="72711F1F" w14:textId="77777777" w:rsidR="004C642A" w:rsidRPr="0096661C" w:rsidRDefault="004C642A" w:rsidP="0096661C">
      <w:pPr>
        <w:spacing w:line="360" w:lineRule="auto"/>
        <w:rPr>
          <w:rFonts w:ascii="Tahoma" w:hAnsi="Tahoma" w:cs="Tahoma"/>
          <w:b/>
          <w:sz w:val="18"/>
          <w:szCs w:val="18"/>
        </w:rPr>
      </w:pPr>
    </w:p>
    <w:p w14:paraId="78C3DA99" w14:textId="77777777" w:rsidR="005F3D9D" w:rsidRPr="0096661C" w:rsidRDefault="007838F8" w:rsidP="0096661C">
      <w:pPr>
        <w:pStyle w:val="TOC1"/>
        <w:rPr>
          <w:rFonts w:ascii="Tahoma" w:eastAsiaTheme="minorEastAsia" w:hAnsi="Tahoma" w:cs="Tahoma"/>
          <w:noProof/>
          <w:sz w:val="18"/>
          <w:szCs w:val="18"/>
          <w:lang w:eastAsia="en-ZA"/>
        </w:rPr>
      </w:pPr>
      <w:r w:rsidRPr="0096661C">
        <w:rPr>
          <w:rFonts w:ascii="Tahoma" w:hAnsi="Tahoma" w:cs="Tahoma"/>
          <w:b/>
          <w:sz w:val="18"/>
          <w:szCs w:val="18"/>
        </w:rPr>
        <w:fldChar w:fldCharType="begin"/>
      </w:r>
      <w:r w:rsidR="00E93952" w:rsidRPr="0096661C">
        <w:rPr>
          <w:rFonts w:ascii="Tahoma" w:hAnsi="Tahoma" w:cs="Tahoma"/>
          <w:b/>
          <w:sz w:val="18"/>
          <w:szCs w:val="18"/>
        </w:rPr>
        <w:instrText xml:space="preserve"> TOC \o "1-3" \h \z \u </w:instrText>
      </w:r>
      <w:r w:rsidRPr="0096661C">
        <w:rPr>
          <w:rFonts w:ascii="Tahoma" w:hAnsi="Tahoma" w:cs="Tahoma"/>
          <w:b/>
          <w:sz w:val="18"/>
          <w:szCs w:val="18"/>
        </w:rPr>
        <w:fldChar w:fldCharType="separate"/>
      </w:r>
      <w:hyperlink w:anchor="_Toc2171286" w:history="1">
        <w:r w:rsidR="005F3D9D" w:rsidRPr="0096661C">
          <w:rPr>
            <w:rStyle w:val="Hyperlink"/>
            <w:rFonts w:ascii="Tahoma" w:hAnsi="Tahoma" w:cs="Tahoma"/>
            <w:bCs/>
            <w:noProof/>
            <w:sz w:val="18"/>
            <w:szCs w:val="18"/>
          </w:rPr>
          <w:t>Annex A :</w:t>
        </w:r>
        <w:r w:rsidR="005F3D9D" w:rsidRPr="0096661C">
          <w:rPr>
            <w:rFonts w:ascii="Tahoma" w:eastAsiaTheme="minorEastAsia" w:hAnsi="Tahoma" w:cs="Tahoma"/>
            <w:noProof/>
            <w:sz w:val="18"/>
            <w:szCs w:val="18"/>
            <w:lang w:eastAsia="en-ZA"/>
          </w:rPr>
          <w:tab/>
        </w:r>
        <w:r w:rsidR="005F3D9D" w:rsidRPr="0096661C">
          <w:rPr>
            <w:rStyle w:val="Hyperlink"/>
            <w:rFonts w:ascii="Tahoma" w:hAnsi="Tahoma" w:cs="Tahoma"/>
            <w:noProof/>
            <w:sz w:val="18"/>
            <w:szCs w:val="18"/>
          </w:rPr>
          <w:t>TERMS AND CONDITIONS OF REQUEST FOR QUOTATION (RFQ)</w:t>
        </w:r>
        <w:r w:rsidR="005F3D9D" w:rsidRPr="0096661C">
          <w:rPr>
            <w:rFonts w:ascii="Tahoma" w:hAnsi="Tahoma" w:cs="Tahoma"/>
            <w:noProof/>
            <w:webHidden/>
            <w:sz w:val="18"/>
            <w:szCs w:val="18"/>
          </w:rPr>
          <w:tab/>
        </w:r>
        <w:r w:rsidR="005F3D9D" w:rsidRPr="0096661C">
          <w:rPr>
            <w:rFonts w:ascii="Tahoma" w:hAnsi="Tahoma" w:cs="Tahoma"/>
            <w:noProof/>
            <w:webHidden/>
            <w:sz w:val="18"/>
            <w:szCs w:val="18"/>
          </w:rPr>
          <w:fldChar w:fldCharType="begin"/>
        </w:r>
        <w:r w:rsidR="005F3D9D" w:rsidRPr="0096661C">
          <w:rPr>
            <w:rFonts w:ascii="Tahoma" w:hAnsi="Tahoma" w:cs="Tahoma"/>
            <w:noProof/>
            <w:webHidden/>
            <w:sz w:val="18"/>
            <w:szCs w:val="18"/>
          </w:rPr>
          <w:instrText xml:space="preserve"> PAGEREF _Toc2171286 \h </w:instrText>
        </w:r>
        <w:r w:rsidR="005F3D9D" w:rsidRPr="0096661C">
          <w:rPr>
            <w:rFonts w:ascii="Tahoma" w:hAnsi="Tahoma" w:cs="Tahoma"/>
            <w:noProof/>
            <w:webHidden/>
            <w:sz w:val="18"/>
            <w:szCs w:val="18"/>
          </w:rPr>
        </w:r>
        <w:r w:rsidR="005F3D9D"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3</w:t>
        </w:r>
        <w:r w:rsidR="005F3D9D" w:rsidRPr="0096661C">
          <w:rPr>
            <w:rFonts w:ascii="Tahoma" w:hAnsi="Tahoma" w:cs="Tahoma"/>
            <w:noProof/>
            <w:webHidden/>
            <w:sz w:val="18"/>
            <w:szCs w:val="18"/>
          </w:rPr>
          <w:fldChar w:fldCharType="end"/>
        </w:r>
      </w:hyperlink>
    </w:p>
    <w:p w14:paraId="0CA626FB" w14:textId="77777777" w:rsidR="005F3D9D" w:rsidRPr="0096661C" w:rsidRDefault="005F3D9D" w:rsidP="0096661C">
      <w:pPr>
        <w:pStyle w:val="TOC1"/>
        <w:rPr>
          <w:rFonts w:ascii="Tahoma" w:eastAsiaTheme="minorEastAsia" w:hAnsi="Tahoma" w:cs="Tahoma"/>
          <w:noProof/>
          <w:sz w:val="18"/>
          <w:szCs w:val="18"/>
          <w:lang w:eastAsia="en-ZA"/>
        </w:rPr>
      </w:pPr>
      <w:hyperlink w:anchor="_Toc2171287" w:history="1">
        <w:r w:rsidRPr="0096661C">
          <w:rPr>
            <w:rStyle w:val="Hyperlink"/>
            <w:rFonts w:ascii="Tahoma" w:hAnsi="Tahoma" w:cs="Tahoma"/>
            <w:bCs/>
            <w:noProof/>
            <w:sz w:val="18"/>
            <w:szCs w:val="18"/>
          </w:rPr>
          <w:t>Annex B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GENERAL CONDITIONS OF CONTRACT</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_Toc2171287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4</w:t>
        </w:r>
        <w:r w:rsidRPr="0096661C">
          <w:rPr>
            <w:rFonts w:ascii="Tahoma" w:hAnsi="Tahoma" w:cs="Tahoma"/>
            <w:noProof/>
            <w:webHidden/>
            <w:sz w:val="18"/>
            <w:szCs w:val="18"/>
          </w:rPr>
          <w:fldChar w:fldCharType="end"/>
        </w:r>
      </w:hyperlink>
    </w:p>
    <w:p w14:paraId="5D322759" w14:textId="77777777" w:rsidR="005F3D9D" w:rsidRPr="0096661C" w:rsidRDefault="005F3D9D" w:rsidP="0096661C">
      <w:pPr>
        <w:pStyle w:val="TOC1"/>
        <w:rPr>
          <w:rFonts w:ascii="Tahoma" w:eastAsiaTheme="minorEastAsia" w:hAnsi="Tahoma" w:cs="Tahoma"/>
          <w:noProof/>
          <w:sz w:val="18"/>
          <w:szCs w:val="18"/>
          <w:lang w:eastAsia="en-ZA"/>
        </w:rPr>
      </w:pPr>
      <w:hyperlink w:anchor="_Toc2171288" w:history="1">
        <w:r w:rsidRPr="0096661C">
          <w:rPr>
            <w:rStyle w:val="Hyperlink"/>
            <w:rFonts w:ascii="Tahoma" w:hAnsi="Tahoma" w:cs="Tahoma"/>
            <w:bCs/>
            <w:noProof/>
            <w:sz w:val="18"/>
            <w:szCs w:val="18"/>
          </w:rPr>
          <w:t>Annex C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RFQ SPECIFICATION</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_Toc2171288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5</w:t>
        </w:r>
        <w:r w:rsidRPr="0096661C">
          <w:rPr>
            <w:rFonts w:ascii="Tahoma" w:hAnsi="Tahoma" w:cs="Tahoma"/>
            <w:noProof/>
            <w:webHidden/>
            <w:sz w:val="18"/>
            <w:szCs w:val="18"/>
          </w:rPr>
          <w:fldChar w:fldCharType="end"/>
        </w:r>
      </w:hyperlink>
    </w:p>
    <w:p w14:paraId="681C7C10" w14:textId="77777777" w:rsidR="005F3D9D" w:rsidRPr="0096661C" w:rsidRDefault="005F3D9D" w:rsidP="0096661C">
      <w:pPr>
        <w:pStyle w:val="TOC1"/>
        <w:rPr>
          <w:rFonts w:ascii="Tahoma" w:eastAsiaTheme="minorEastAsia" w:hAnsi="Tahoma" w:cs="Tahoma"/>
          <w:noProof/>
          <w:sz w:val="18"/>
          <w:szCs w:val="18"/>
          <w:lang w:eastAsia="en-ZA"/>
        </w:rPr>
      </w:pPr>
      <w:hyperlink w:anchor="_Toc2171289" w:history="1">
        <w:r w:rsidRPr="0096661C">
          <w:rPr>
            <w:rStyle w:val="Hyperlink"/>
            <w:rFonts w:ascii="Tahoma" w:hAnsi="Tahoma" w:cs="Tahoma"/>
            <w:bCs/>
            <w:noProof/>
            <w:sz w:val="18"/>
            <w:szCs w:val="18"/>
          </w:rPr>
          <w:t>Annex D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EVALUATION CRITERIA</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_Toc2171289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6</w:t>
        </w:r>
        <w:r w:rsidRPr="0096661C">
          <w:rPr>
            <w:rFonts w:ascii="Tahoma" w:hAnsi="Tahoma" w:cs="Tahoma"/>
            <w:noProof/>
            <w:webHidden/>
            <w:sz w:val="18"/>
            <w:szCs w:val="18"/>
          </w:rPr>
          <w:fldChar w:fldCharType="end"/>
        </w:r>
      </w:hyperlink>
    </w:p>
    <w:p w14:paraId="27D05FE2" w14:textId="77777777" w:rsidR="005F3D9D" w:rsidRPr="0096661C" w:rsidRDefault="005F3D9D" w:rsidP="0096661C">
      <w:pPr>
        <w:pStyle w:val="TOC1"/>
        <w:rPr>
          <w:rFonts w:ascii="Tahoma" w:eastAsiaTheme="minorEastAsia" w:hAnsi="Tahoma" w:cs="Tahoma"/>
          <w:noProof/>
          <w:sz w:val="18"/>
          <w:szCs w:val="18"/>
          <w:lang w:eastAsia="en-ZA"/>
        </w:rPr>
      </w:pPr>
      <w:hyperlink w:anchor="_Toc2171290" w:history="1">
        <w:r w:rsidRPr="0096661C">
          <w:rPr>
            <w:rStyle w:val="Hyperlink"/>
            <w:rFonts w:ascii="Tahoma" w:hAnsi="Tahoma" w:cs="Tahoma"/>
            <w:bCs/>
            <w:noProof/>
            <w:sz w:val="18"/>
            <w:szCs w:val="18"/>
          </w:rPr>
          <w:t>Annex E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COST BREAK DOWN</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_Toc2171290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7</w:t>
        </w:r>
        <w:r w:rsidRPr="0096661C">
          <w:rPr>
            <w:rFonts w:ascii="Tahoma" w:hAnsi="Tahoma" w:cs="Tahoma"/>
            <w:noProof/>
            <w:webHidden/>
            <w:sz w:val="18"/>
            <w:szCs w:val="18"/>
          </w:rPr>
          <w:fldChar w:fldCharType="end"/>
        </w:r>
      </w:hyperlink>
    </w:p>
    <w:p w14:paraId="7FFB346B" w14:textId="77777777" w:rsidR="005F3D9D" w:rsidRPr="0096661C" w:rsidRDefault="005F3D9D" w:rsidP="0096661C">
      <w:pPr>
        <w:pStyle w:val="TOC1"/>
        <w:rPr>
          <w:rFonts w:ascii="Tahoma" w:eastAsiaTheme="minorEastAsia" w:hAnsi="Tahoma" w:cs="Tahoma"/>
          <w:noProof/>
          <w:sz w:val="18"/>
          <w:szCs w:val="18"/>
          <w:lang w:eastAsia="en-ZA"/>
        </w:rPr>
      </w:pPr>
      <w:hyperlink w:anchor="_Toc2171291" w:history="1">
        <w:r w:rsidRPr="0096661C">
          <w:rPr>
            <w:rStyle w:val="Hyperlink"/>
            <w:rFonts w:ascii="Tahoma" w:hAnsi="Tahoma" w:cs="Tahoma"/>
            <w:bCs/>
            <w:noProof/>
            <w:sz w:val="18"/>
            <w:szCs w:val="18"/>
          </w:rPr>
          <w:t>Annex F :</w:t>
        </w:r>
        <w:r w:rsidRPr="0096661C">
          <w:rPr>
            <w:rFonts w:ascii="Tahoma" w:eastAsiaTheme="minorEastAsia" w:hAnsi="Tahoma" w:cs="Tahoma"/>
            <w:noProof/>
            <w:sz w:val="18"/>
            <w:szCs w:val="18"/>
            <w:lang w:eastAsia="en-ZA"/>
          </w:rPr>
          <w:tab/>
        </w:r>
        <w:r w:rsidRPr="0096661C">
          <w:rPr>
            <w:rStyle w:val="Hyperlink"/>
            <w:rFonts w:ascii="Tahoma" w:hAnsi="Tahoma" w:cs="Tahoma"/>
            <w:noProof/>
            <w:sz w:val="18"/>
            <w:szCs w:val="18"/>
          </w:rPr>
          <w:t>STANDARD BIDDING DOCUMENTS</w:t>
        </w:r>
        <w:r w:rsidRPr="0096661C">
          <w:rPr>
            <w:rFonts w:ascii="Tahoma" w:hAnsi="Tahoma" w:cs="Tahoma"/>
            <w:noProof/>
            <w:webHidden/>
            <w:sz w:val="18"/>
            <w:szCs w:val="18"/>
          </w:rPr>
          <w:tab/>
        </w:r>
        <w:r w:rsidRPr="0096661C">
          <w:rPr>
            <w:rFonts w:ascii="Tahoma" w:hAnsi="Tahoma" w:cs="Tahoma"/>
            <w:noProof/>
            <w:webHidden/>
            <w:sz w:val="18"/>
            <w:szCs w:val="18"/>
          </w:rPr>
          <w:fldChar w:fldCharType="begin"/>
        </w:r>
        <w:r w:rsidRPr="0096661C">
          <w:rPr>
            <w:rFonts w:ascii="Tahoma" w:hAnsi="Tahoma" w:cs="Tahoma"/>
            <w:noProof/>
            <w:webHidden/>
            <w:sz w:val="18"/>
            <w:szCs w:val="18"/>
          </w:rPr>
          <w:instrText xml:space="preserve"> PAGEREF _Toc2171291 \h </w:instrText>
        </w:r>
        <w:r w:rsidRPr="0096661C">
          <w:rPr>
            <w:rFonts w:ascii="Tahoma" w:hAnsi="Tahoma" w:cs="Tahoma"/>
            <w:noProof/>
            <w:webHidden/>
            <w:sz w:val="18"/>
            <w:szCs w:val="18"/>
          </w:rPr>
        </w:r>
        <w:r w:rsidRPr="0096661C">
          <w:rPr>
            <w:rFonts w:ascii="Tahoma" w:hAnsi="Tahoma" w:cs="Tahoma"/>
            <w:noProof/>
            <w:webHidden/>
            <w:sz w:val="18"/>
            <w:szCs w:val="18"/>
          </w:rPr>
          <w:fldChar w:fldCharType="separate"/>
        </w:r>
        <w:r w:rsidR="00200ACF" w:rsidRPr="0096661C">
          <w:rPr>
            <w:rFonts w:ascii="Tahoma" w:hAnsi="Tahoma" w:cs="Tahoma"/>
            <w:noProof/>
            <w:webHidden/>
            <w:sz w:val="18"/>
            <w:szCs w:val="18"/>
          </w:rPr>
          <w:t>8</w:t>
        </w:r>
        <w:r w:rsidRPr="0096661C">
          <w:rPr>
            <w:rFonts w:ascii="Tahoma" w:hAnsi="Tahoma" w:cs="Tahoma"/>
            <w:noProof/>
            <w:webHidden/>
            <w:sz w:val="18"/>
            <w:szCs w:val="18"/>
          </w:rPr>
          <w:fldChar w:fldCharType="end"/>
        </w:r>
      </w:hyperlink>
    </w:p>
    <w:p w14:paraId="6316EC79" w14:textId="77777777" w:rsidR="00976D8C" w:rsidRPr="0096661C" w:rsidRDefault="007838F8" w:rsidP="0096661C">
      <w:pPr>
        <w:pStyle w:val="AnnexH1"/>
        <w:spacing w:line="360" w:lineRule="auto"/>
        <w:rPr>
          <w:rFonts w:ascii="Tahoma" w:hAnsi="Tahoma" w:cs="Tahoma"/>
          <w:color w:val="auto"/>
          <w:sz w:val="18"/>
          <w:szCs w:val="18"/>
        </w:rPr>
      </w:pPr>
      <w:r w:rsidRPr="0096661C">
        <w:rPr>
          <w:rFonts w:ascii="Tahoma" w:hAnsi="Tahoma" w:cs="Tahoma"/>
          <w:b w:val="0"/>
          <w:color w:val="auto"/>
          <w:sz w:val="18"/>
          <w:szCs w:val="18"/>
        </w:rPr>
        <w:lastRenderedPageBreak/>
        <w:fldChar w:fldCharType="end"/>
      </w:r>
      <w:bookmarkStart w:id="4" w:name="_Toc2171286"/>
      <w:r w:rsidR="00976D8C" w:rsidRPr="0096661C">
        <w:rPr>
          <w:rFonts w:ascii="Tahoma" w:hAnsi="Tahoma" w:cs="Tahoma"/>
          <w:color w:val="auto"/>
          <w:sz w:val="18"/>
          <w:szCs w:val="18"/>
        </w:rPr>
        <w:t>TERMS AND CONDITIONS OF REQUEST FOR QUOTATION (RFQ)</w:t>
      </w:r>
      <w:bookmarkEnd w:id="4"/>
    </w:p>
    <w:p w14:paraId="017AC4B0" w14:textId="77777777" w:rsidR="0037307E" w:rsidRPr="0096661C" w:rsidRDefault="0037307E" w:rsidP="0096661C">
      <w:pPr>
        <w:spacing w:line="360" w:lineRule="auto"/>
        <w:rPr>
          <w:rFonts w:ascii="Tahoma" w:hAnsi="Tahoma" w:cs="Tahoma"/>
          <w:b/>
          <w:sz w:val="18"/>
          <w:szCs w:val="18"/>
        </w:rPr>
      </w:pPr>
      <w:bookmarkStart w:id="5" w:name="_Toc195083702"/>
      <w:r w:rsidRPr="0096661C">
        <w:rPr>
          <w:rFonts w:ascii="Tahoma" w:hAnsi="Tahoma" w:cs="Tahoma"/>
          <w:b/>
          <w:sz w:val="18"/>
          <w:szCs w:val="18"/>
        </w:rPr>
        <w:t xml:space="preserve">SERVICE PROVIDER/SUPPLIER: </w:t>
      </w:r>
      <w:r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Pr="0096661C">
        <w:rPr>
          <w:rFonts w:ascii="Tahoma" w:hAnsi="Tahoma" w:cs="Tahoma"/>
          <w:b/>
          <w:sz w:val="18"/>
          <w:szCs w:val="18"/>
        </w:rPr>
        <w:t>………………………………………………………………………..</w:t>
      </w:r>
    </w:p>
    <w:p w14:paraId="5DD84889"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REGISTRATION NUMBER</w:t>
      </w:r>
      <w:r w:rsidR="006F6099" w:rsidRPr="0096661C">
        <w:rPr>
          <w:rFonts w:ascii="Tahoma" w:hAnsi="Tahoma" w:cs="Tahoma"/>
          <w:b/>
          <w:sz w:val="18"/>
          <w:szCs w:val="18"/>
        </w:rPr>
        <w:t>:</w:t>
      </w:r>
      <w:r w:rsidR="006F6099" w:rsidRPr="0096661C">
        <w:rPr>
          <w:rFonts w:ascii="Tahoma" w:hAnsi="Tahoma" w:cs="Tahoma"/>
          <w:b/>
          <w:sz w:val="18"/>
          <w:szCs w:val="18"/>
        </w:rPr>
        <w:tab/>
      </w:r>
      <w:r w:rsidR="006F6099"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006F6099" w:rsidRPr="0096661C">
        <w:rPr>
          <w:rFonts w:ascii="Tahoma" w:hAnsi="Tahoma" w:cs="Tahoma"/>
          <w:b/>
          <w:sz w:val="18"/>
          <w:szCs w:val="18"/>
        </w:rPr>
        <w:t>……………………………………………………………………….</w:t>
      </w:r>
    </w:p>
    <w:p w14:paraId="4D639D3E" w14:textId="77777777" w:rsidR="00F70726" w:rsidRPr="0096661C" w:rsidRDefault="00F70726" w:rsidP="0096661C">
      <w:pPr>
        <w:spacing w:line="360" w:lineRule="auto"/>
        <w:rPr>
          <w:rFonts w:ascii="Tahoma" w:hAnsi="Tahoma" w:cs="Tahoma"/>
          <w:b/>
          <w:sz w:val="18"/>
          <w:szCs w:val="18"/>
        </w:rPr>
      </w:pPr>
      <w:r w:rsidRPr="0096661C">
        <w:rPr>
          <w:rFonts w:ascii="Tahoma" w:hAnsi="Tahoma" w:cs="Tahoma"/>
          <w:b/>
          <w:bCs/>
          <w:sz w:val="18"/>
          <w:szCs w:val="18"/>
        </w:rPr>
        <w:t>CSD UNIQUE SUPPLIER REGISTRATION NUMBER:</w:t>
      </w:r>
      <w:r w:rsidRPr="0096661C">
        <w:rPr>
          <w:rFonts w:ascii="Tahoma" w:hAnsi="Tahoma" w:cs="Tahoma"/>
          <w:b/>
          <w:bCs/>
          <w:sz w:val="18"/>
          <w:szCs w:val="18"/>
        </w:rPr>
        <w:tab/>
        <w:t>……………………………………………………………………….</w:t>
      </w:r>
    </w:p>
    <w:p w14:paraId="019420EE"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ADDRESS:</w:t>
      </w:r>
      <w:r w:rsidRPr="0096661C">
        <w:rPr>
          <w:rFonts w:ascii="Tahoma" w:hAnsi="Tahoma" w:cs="Tahoma"/>
          <w:b/>
          <w:sz w:val="18"/>
          <w:szCs w:val="18"/>
        </w:rPr>
        <w:tab/>
      </w:r>
      <w:r w:rsidR="006F6099" w:rsidRPr="0096661C">
        <w:rPr>
          <w:rFonts w:ascii="Tahoma" w:hAnsi="Tahoma" w:cs="Tahoma"/>
          <w:b/>
          <w:sz w:val="18"/>
          <w:szCs w:val="18"/>
        </w:rPr>
        <w:tab/>
      </w:r>
      <w:r w:rsidR="006F6099" w:rsidRPr="0096661C">
        <w:rPr>
          <w:rFonts w:ascii="Tahoma" w:hAnsi="Tahoma" w:cs="Tahoma"/>
          <w:b/>
          <w:sz w:val="18"/>
          <w:szCs w:val="18"/>
        </w:rPr>
        <w:tab/>
      </w:r>
      <w:r w:rsidR="006F6099"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006F6099" w:rsidRPr="0096661C">
        <w:rPr>
          <w:rFonts w:ascii="Tahoma" w:hAnsi="Tahoma" w:cs="Tahoma"/>
          <w:b/>
          <w:sz w:val="18"/>
          <w:szCs w:val="18"/>
        </w:rPr>
        <w:t>……………………………………………………………………….</w:t>
      </w:r>
    </w:p>
    <w:p w14:paraId="2ABFEFED"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CONTACT PERSON:</w:t>
      </w:r>
      <w:r w:rsidRPr="0096661C">
        <w:rPr>
          <w:rFonts w:ascii="Tahoma" w:hAnsi="Tahoma" w:cs="Tahoma"/>
          <w:b/>
          <w:sz w:val="18"/>
          <w:szCs w:val="18"/>
        </w:rPr>
        <w:tab/>
      </w:r>
      <w:r w:rsidRPr="0096661C">
        <w:rPr>
          <w:rFonts w:ascii="Tahoma" w:hAnsi="Tahoma" w:cs="Tahoma"/>
          <w:b/>
          <w:sz w:val="18"/>
          <w:szCs w:val="18"/>
        </w:rPr>
        <w:tab/>
      </w:r>
      <w:r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Pr="0096661C">
        <w:rPr>
          <w:rFonts w:ascii="Tahoma" w:hAnsi="Tahoma" w:cs="Tahoma"/>
          <w:b/>
          <w:sz w:val="18"/>
          <w:szCs w:val="18"/>
        </w:rPr>
        <w:t>………………………………………………………………………..</w:t>
      </w:r>
    </w:p>
    <w:p w14:paraId="20642A0C" w14:textId="77777777" w:rsidR="0037307E" w:rsidRPr="0096661C" w:rsidRDefault="0037307E" w:rsidP="0096661C">
      <w:pPr>
        <w:spacing w:line="360" w:lineRule="auto"/>
        <w:rPr>
          <w:rFonts w:ascii="Tahoma" w:hAnsi="Tahoma" w:cs="Tahoma"/>
          <w:b/>
          <w:sz w:val="18"/>
          <w:szCs w:val="18"/>
        </w:rPr>
      </w:pPr>
      <w:r w:rsidRPr="0096661C">
        <w:rPr>
          <w:rFonts w:ascii="Tahoma" w:hAnsi="Tahoma" w:cs="Tahoma"/>
          <w:b/>
          <w:sz w:val="18"/>
          <w:szCs w:val="18"/>
        </w:rPr>
        <w:t>TEL:</w:t>
      </w:r>
      <w:r w:rsidRPr="0096661C">
        <w:rPr>
          <w:rFonts w:ascii="Tahoma" w:hAnsi="Tahoma" w:cs="Tahoma"/>
          <w:b/>
          <w:sz w:val="18"/>
          <w:szCs w:val="18"/>
        </w:rPr>
        <w:tab/>
      </w:r>
      <w:r w:rsidRPr="0096661C">
        <w:rPr>
          <w:rFonts w:ascii="Tahoma" w:hAnsi="Tahoma" w:cs="Tahoma"/>
          <w:b/>
          <w:sz w:val="18"/>
          <w:szCs w:val="18"/>
        </w:rPr>
        <w:tab/>
      </w:r>
      <w:r w:rsidRPr="0096661C">
        <w:rPr>
          <w:rFonts w:ascii="Tahoma" w:hAnsi="Tahoma" w:cs="Tahoma"/>
          <w:b/>
          <w:sz w:val="18"/>
          <w:szCs w:val="18"/>
        </w:rPr>
        <w:tab/>
      </w:r>
      <w:r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00F70726" w:rsidRPr="0096661C">
        <w:rPr>
          <w:rFonts w:ascii="Tahoma" w:hAnsi="Tahoma" w:cs="Tahoma"/>
          <w:b/>
          <w:sz w:val="18"/>
          <w:szCs w:val="18"/>
        </w:rPr>
        <w:tab/>
      </w:r>
      <w:r w:rsidRPr="0096661C">
        <w:rPr>
          <w:rFonts w:ascii="Tahoma" w:hAnsi="Tahoma" w:cs="Tahoma"/>
          <w:b/>
          <w:sz w:val="18"/>
          <w:szCs w:val="18"/>
        </w:rPr>
        <w:t>………</w:t>
      </w:r>
      <w:r w:rsidR="006F6099" w:rsidRPr="0096661C">
        <w:rPr>
          <w:rFonts w:ascii="Tahoma" w:hAnsi="Tahoma" w:cs="Tahoma"/>
          <w:b/>
          <w:sz w:val="18"/>
          <w:szCs w:val="18"/>
        </w:rPr>
        <w:t>…………………………………………………………........</w:t>
      </w:r>
    </w:p>
    <w:p w14:paraId="0579B94F"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rPr>
        <w:t>RAF’s standard conditions of purchase shall apply.</w:t>
      </w:r>
    </w:p>
    <w:p w14:paraId="29C6AF38"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lang w:val="en-ZA"/>
        </w:rPr>
        <w:t>RAF will not conduct business with suppliers whose tax matters are not declared to be in order by SARS.</w:t>
      </w:r>
    </w:p>
    <w:p w14:paraId="463CAE91"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lang w:val="en-ZA"/>
        </w:rPr>
        <w:t>G</w:t>
      </w:r>
      <w:r w:rsidRPr="0096661C">
        <w:rPr>
          <w:rFonts w:ascii="Tahoma" w:hAnsi="Tahoma" w:cs="Tahoma"/>
          <w:sz w:val="18"/>
          <w:szCs w:val="18"/>
        </w:rPr>
        <w:t xml:space="preserve">oods or services shall be delivered </w:t>
      </w:r>
      <w:r w:rsidRPr="0096661C">
        <w:rPr>
          <w:rFonts w:ascii="Tahoma" w:hAnsi="Tahoma" w:cs="Tahoma"/>
          <w:sz w:val="18"/>
          <w:szCs w:val="18"/>
          <w:lang w:val="en-ZA"/>
        </w:rPr>
        <w:t xml:space="preserve">and accepted against an official and </w:t>
      </w:r>
      <w:r w:rsidRPr="0096661C">
        <w:rPr>
          <w:rFonts w:ascii="Tahoma" w:hAnsi="Tahoma" w:cs="Tahoma"/>
          <w:sz w:val="18"/>
          <w:szCs w:val="18"/>
        </w:rPr>
        <w:t xml:space="preserve"> RAF Award Letter or Purchase Order (PO) signed </w:t>
      </w:r>
      <w:r w:rsidRPr="0096661C">
        <w:rPr>
          <w:rFonts w:ascii="Tahoma" w:hAnsi="Tahoma" w:cs="Tahoma"/>
          <w:sz w:val="18"/>
          <w:szCs w:val="18"/>
          <w:lang w:val="en-ZA"/>
        </w:rPr>
        <w:t>and duly</w:t>
      </w:r>
      <w:r w:rsidRPr="0096661C">
        <w:rPr>
          <w:rFonts w:ascii="Tahoma" w:hAnsi="Tahoma" w:cs="Tahoma"/>
          <w:sz w:val="18"/>
          <w:szCs w:val="18"/>
        </w:rPr>
        <w:t xml:space="preserve"> authorised RAF official. </w:t>
      </w:r>
    </w:p>
    <w:p w14:paraId="2101C57F" w14:textId="77777777"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rPr>
        <w:t>The RAF reserves the right not to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96661C">
        <w:rPr>
          <w:rFonts w:ascii="Tahoma" w:hAnsi="Tahoma" w:cs="Tahoma"/>
          <w:sz w:val="18"/>
          <w:szCs w:val="18"/>
          <w:lang w:val="en-ZA"/>
        </w:rPr>
        <w:t xml:space="preserve"> where applicable VAT and other applicable taxes.</w:t>
      </w:r>
    </w:p>
    <w:p w14:paraId="5C02644A" w14:textId="3169C1D2" w:rsidR="009E4EFC" w:rsidRPr="0096661C" w:rsidRDefault="009E4EFC" w:rsidP="008355A2">
      <w:pPr>
        <w:pStyle w:val="ListParagraph"/>
        <w:numPr>
          <w:ilvl w:val="0"/>
          <w:numId w:val="9"/>
        </w:numPr>
        <w:spacing w:line="360" w:lineRule="auto"/>
        <w:jc w:val="both"/>
        <w:rPr>
          <w:rFonts w:ascii="Tahoma" w:hAnsi="Tahoma" w:cs="Tahoma"/>
          <w:sz w:val="18"/>
          <w:szCs w:val="18"/>
        </w:rPr>
      </w:pPr>
      <w:r w:rsidRPr="0096661C">
        <w:rPr>
          <w:rFonts w:ascii="Tahoma" w:hAnsi="Tahoma" w:cs="Tahoma"/>
          <w:sz w:val="18"/>
          <w:szCs w:val="18"/>
        </w:rPr>
        <w:t xml:space="preserve">This RFQ will be evaluated based on the 80/20 </w:t>
      </w:r>
      <w:r w:rsidR="006203CC" w:rsidRPr="0096661C">
        <w:rPr>
          <w:rFonts w:ascii="Tahoma" w:hAnsi="Tahoma" w:cs="Tahoma"/>
          <w:sz w:val="18"/>
          <w:szCs w:val="18"/>
          <w:lang w:val="en-GB"/>
        </w:rPr>
        <w:t>preference point system</w:t>
      </w:r>
      <w:r w:rsidRPr="0096661C">
        <w:rPr>
          <w:rFonts w:ascii="Tahoma" w:hAnsi="Tahoma" w:cs="Tahoma"/>
          <w:sz w:val="18"/>
          <w:szCs w:val="18"/>
        </w:rPr>
        <w:t xml:space="preserve"> applicable to bids with a Rand value equal to, or above R</w:t>
      </w:r>
      <w:r w:rsidR="002403BC" w:rsidRPr="0096661C">
        <w:rPr>
          <w:rFonts w:ascii="Tahoma" w:hAnsi="Tahoma" w:cs="Tahoma"/>
          <w:sz w:val="18"/>
          <w:szCs w:val="18"/>
          <w:lang w:val="en-ZA"/>
        </w:rPr>
        <w:t>2</w:t>
      </w:r>
      <w:r w:rsidR="000A155E" w:rsidRPr="0096661C">
        <w:rPr>
          <w:rFonts w:ascii="Tahoma" w:hAnsi="Tahoma" w:cs="Tahoma"/>
          <w:sz w:val="18"/>
          <w:szCs w:val="18"/>
        </w:rPr>
        <w:t> </w:t>
      </w:r>
      <w:r w:rsidRPr="0096661C">
        <w:rPr>
          <w:rFonts w:ascii="Tahoma" w:hAnsi="Tahoma" w:cs="Tahoma"/>
          <w:sz w:val="18"/>
          <w:szCs w:val="18"/>
        </w:rPr>
        <w:t>000</w:t>
      </w:r>
      <w:r w:rsidR="000A155E" w:rsidRPr="0096661C">
        <w:rPr>
          <w:rFonts w:ascii="Tahoma" w:hAnsi="Tahoma" w:cs="Tahoma"/>
          <w:sz w:val="18"/>
          <w:szCs w:val="18"/>
          <w:lang w:val="en-US"/>
        </w:rPr>
        <w:t>.01</w:t>
      </w:r>
      <w:r w:rsidRPr="0096661C">
        <w:rPr>
          <w:rFonts w:ascii="Tahoma" w:hAnsi="Tahoma" w:cs="Tahoma"/>
          <w:sz w:val="18"/>
          <w:szCs w:val="18"/>
        </w:rPr>
        <w:t xml:space="preserve"> and up to a rand value of R1 000 000.00 (all applicable taxes included). The RAF may elect to apply the 80/20 </w:t>
      </w:r>
      <w:r w:rsidR="006203CC" w:rsidRPr="0096661C">
        <w:rPr>
          <w:rFonts w:ascii="Tahoma" w:hAnsi="Tahoma" w:cs="Tahoma"/>
          <w:sz w:val="18"/>
          <w:szCs w:val="18"/>
          <w:lang w:val="en-GB"/>
        </w:rPr>
        <w:t>preference point system</w:t>
      </w:r>
      <w:r w:rsidRPr="0096661C">
        <w:rPr>
          <w:rFonts w:ascii="Tahoma" w:hAnsi="Tahoma" w:cs="Tahoma"/>
          <w:sz w:val="18"/>
          <w:szCs w:val="18"/>
        </w:rPr>
        <w:t xml:space="preserve"> to price quotation</w:t>
      </w:r>
      <w:r w:rsidRPr="0096661C">
        <w:rPr>
          <w:rFonts w:ascii="Tahoma" w:hAnsi="Tahoma" w:cs="Tahoma"/>
          <w:sz w:val="18"/>
          <w:szCs w:val="18"/>
          <w:lang w:val="en-ZA"/>
        </w:rPr>
        <w:t>s</w:t>
      </w:r>
      <w:r w:rsidRPr="0096661C">
        <w:rPr>
          <w:rFonts w:ascii="Tahoma" w:hAnsi="Tahoma" w:cs="Tahoma"/>
          <w:sz w:val="18"/>
          <w:szCs w:val="18"/>
        </w:rPr>
        <w:t xml:space="preserve"> with a rand value less than R</w:t>
      </w:r>
      <w:r w:rsidR="002403BC" w:rsidRPr="0096661C">
        <w:rPr>
          <w:rFonts w:ascii="Tahoma" w:hAnsi="Tahoma" w:cs="Tahoma"/>
          <w:sz w:val="18"/>
          <w:szCs w:val="18"/>
          <w:lang w:val="en-ZA"/>
        </w:rPr>
        <w:t>2</w:t>
      </w:r>
      <w:r w:rsidRPr="0096661C">
        <w:rPr>
          <w:rFonts w:ascii="Tahoma" w:hAnsi="Tahoma" w:cs="Tahoma"/>
          <w:sz w:val="18"/>
          <w:szCs w:val="18"/>
        </w:rPr>
        <w:t xml:space="preserve"> 000.0</w:t>
      </w:r>
      <w:r w:rsidR="000A155E" w:rsidRPr="0096661C">
        <w:rPr>
          <w:rFonts w:ascii="Tahoma" w:hAnsi="Tahoma" w:cs="Tahoma"/>
          <w:sz w:val="18"/>
          <w:szCs w:val="18"/>
          <w:lang w:val="en-US"/>
        </w:rPr>
        <w:t>1</w:t>
      </w:r>
      <w:r w:rsidRPr="0096661C">
        <w:rPr>
          <w:rFonts w:ascii="Tahoma" w:hAnsi="Tahoma" w:cs="Tahoma"/>
          <w:sz w:val="18"/>
          <w:szCs w:val="18"/>
        </w:rPr>
        <w:t>.</w:t>
      </w:r>
    </w:p>
    <w:p w14:paraId="145CF464" w14:textId="77777777" w:rsidR="008B7CF5" w:rsidRPr="0096661C" w:rsidRDefault="008B7CF5" w:rsidP="0096661C">
      <w:pPr>
        <w:spacing w:line="360" w:lineRule="auto"/>
        <w:rPr>
          <w:rFonts w:ascii="Tahoma" w:hAnsi="Tahoma" w:cs="Tahoma"/>
          <w:sz w:val="18"/>
          <w:szCs w:val="18"/>
        </w:rPr>
      </w:pPr>
    </w:p>
    <w:p w14:paraId="4D186423" w14:textId="028C167B" w:rsidR="008B7CF5" w:rsidRPr="0096661C" w:rsidRDefault="008B7CF5" w:rsidP="0096661C">
      <w:pPr>
        <w:spacing w:line="360" w:lineRule="auto"/>
        <w:rPr>
          <w:rFonts w:ascii="Tahoma" w:hAnsi="Tahoma" w:cs="Tahoma"/>
          <w:sz w:val="18"/>
          <w:szCs w:val="18"/>
        </w:rPr>
      </w:pPr>
      <w:r w:rsidRPr="0096661C">
        <w:rPr>
          <w:rFonts w:ascii="Tahoma" w:hAnsi="Tahoma" w:cs="Tahoma"/>
          <w:sz w:val="18"/>
          <w:szCs w:val="18"/>
        </w:rPr>
        <w:t>I, the undersigned (NAME)……….………………………………………certify that:</w:t>
      </w:r>
    </w:p>
    <w:p w14:paraId="3BC67B51" w14:textId="77777777" w:rsidR="008B7CF5" w:rsidRPr="0096661C" w:rsidRDefault="008B7CF5" w:rsidP="0096661C">
      <w:pPr>
        <w:pStyle w:val="BodyTextIndent2"/>
        <w:spacing w:line="360" w:lineRule="auto"/>
        <w:rPr>
          <w:rFonts w:ascii="Tahoma" w:hAnsi="Tahoma" w:cs="Tahoma"/>
          <w:color w:val="auto"/>
          <w:sz w:val="18"/>
          <w:szCs w:val="18"/>
        </w:rPr>
      </w:pPr>
      <w:r w:rsidRPr="0096661C">
        <w:rPr>
          <w:rFonts w:ascii="Tahoma" w:hAnsi="Tahoma" w:cs="Tahoma"/>
          <w:color w:val="auto"/>
          <w:sz w:val="18"/>
          <w:szCs w:val="18"/>
        </w:rPr>
        <w:t>I have read and understood the conditions of this RFQ;</w:t>
      </w:r>
    </w:p>
    <w:p w14:paraId="48759BC8" w14:textId="77777777" w:rsidR="008B7CF5" w:rsidRPr="0096661C" w:rsidRDefault="008B7CF5" w:rsidP="0096661C">
      <w:pPr>
        <w:pStyle w:val="BodyTextIndent2"/>
        <w:spacing w:line="360" w:lineRule="auto"/>
        <w:rPr>
          <w:rFonts w:ascii="Tahoma" w:hAnsi="Tahoma" w:cs="Tahoma"/>
          <w:color w:val="auto"/>
          <w:sz w:val="18"/>
          <w:szCs w:val="18"/>
        </w:rPr>
      </w:pPr>
      <w:r w:rsidRPr="0096661C">
        <w:rPr>
          <w:rFonts w:ascii="Tahoma" w:hAnsi="Tahoma" w:cs="Tahoma"/>
          <w:color w:val="auto"/>
          <w:sz w:val="18"/>
          <w:szCs w:val="18"/>
        </w:rPr>
        <w:t>I have supplied the required information and the information submitted as part of this RFQ is true and correct.</w:t>
      </w:r>
    </w:p>
    <w:p w14:paraId="62E61AD3" w14:textId="77777777" w:rsidR="008B7CF5" w:rsidRPr="0096661C" w:rsidRDefault="008B7CF5" w:rsidP="0096661C">
      <w:pPr>
        <w:spacing w:line="360" w:lineRule="auto"/>
        <w:rPr>
          <w:rFonts w:ascii="Tahoma" w:hAnsi="Tahoma" w:cs="Tahoma"/>
          <w:b/>
          <w:sz w:val="18"/>
          <w:szCs w:val="18"/>
        </w:rPr>
      </w:pPr>
    </w:p>
    <w:p w14:paraId="30A00252" w14:textId="77777777" w:rsidR="008B7CF5" w:rsidRPr="0096661C" w:rsidRDefault="008B7CF5" w:rsidP="0096661C">
      <w:pPr>
        <w:spacing w:line="360" w:lineRule="auto"/>
        <w:rPr>
          <w:rFonts w:ascii="Tahoma" w:hAnsi="Tahoma" w:cs="Tahoma"/>
          <w:b/>
          <w:sz w:val="18"/>
          <w:szCs w:val="18"/>
        </w:rPr>
      </w:pPr>
      <w:r w:rsidRPr="0096661C">
        <w:rPr>
          <w:rFonts w:ascii="Tahoma" w:hAnsi="Tahoma" w:cs="Tahoma"/>
          <w:b/>
          <w:sz w:val="18"/>
          <w:szCs w:val="18"/>
        </w:rPr>
        <w:t>Signature: ______________________________            Date:  ______________</w:t>
      </w:r>
    </w:p>
    <w:p w14:paraId="0585CC53" w14:textId="77777777" w:rsidR="00A675F4" w:rsidRPr="0096661C" w:rsidRDefault="00A675F4" w:rsidP="0096661C">
      <w:pPr>
        <w:spacing w:line="360" w:lineRule="auto"/>
        <w:rPr>
          <w:rFonts w:ascii="Tahoma" w:hAnsi="Tahoma" w:cs="Tahoma"/>
          <w:b/>
          <w:sz w:val="18"/>
          <w:szCs w:val="18"/>
        </w:rPr>
      </w:pPr>
    </w:p>
    <w:p w14:paraId="78FC3908" w14:textId="77777777" w:rsidR="0037307E" w:rsidRPr="0096661C" w:rsidRDefault="00564981" w:rsidP="0096661C">
      <w:pPr>
        <w:spacing w:line="360" w:lineRule="auto"/>
        <w:rPr>
          <w:rFonts w:ascii="Tahoma" w:hAnsi="Tahoma" w:cs="Tahoma"/>
          <w:sz w:val="18"/>
          <w:szCs w:val="18"/>
        </w:rPr>
      </w:pPr>
      <w:r w:rsidRPr="0096661C">
        <w:rPr>
          <w:rFonts w:ascii="Tahoma" w:hAnsi="Tahoma" w:cs="Tahoma"/>
          <w:b/>
          <w:sz w:val="18"/>
          <w:szCs w:val="18"/>
        </w:rPr>
        <w:t>C</w:t>
      </w:r>
      <w:r w:rsidR="008B7CF5" w:rsidRPr="0096661C">
        <w:rPr>
          <w:rFonts w:ascii="Tahoma" w:hAnsi="Tahoma" w:cs="Tahoma"/>
          <w:b/>
          <w:sz w:val="18"/>
          <w:szCs w:val="18"/>
        </w:rPr>
        <w:t>apacity: _________________________</w:t>
      </w:r>
    </w:p>
    <w:p w14:paraId="7F24E08A" w14:textId="77777777" w:rsidR="002F7E89" w:rsidRPr="0096661C" w:rsidRDefault="002F7E89" w:rsidP="0096661C">
      <w:pPr>
        <w:pStyle w:val="AnnexH1"/>
        <w:spacing w:line="360" w:lineRule="auto"/>
        <w:rPr>
          <w:rFonts w:ascii="Tahoma" w:hAnsi="Tahoma" w:cs="Tahoma"/>
          <w:color w:val="auto"/>
          <w:sz w:val="18"/>
          <w:szCs w:val="18"/>
        </w:rPr>
      </w:pPr>
      <w:bookmarkStart w:id="6" w:name="_Toc2171287"/>
      <w:r w:rsidRPr="0096661C">
        <w:rPr>
          <w:rFonts w:ascii="Tahoma" w:hAnsi="Tahoma" w:cs="Tahoma"/>
          <w:color w:val="auto"/>
          <w:sz w:val="18"/>
          <w:szCs w:val="18"/>
        </w:rPr>
        <w:lastRenderedPageBreak/>
        <w:t>GENERAL CONDITIONS OF CONTRACT</w:t>
      </w:r>
      <w:bookmarkEnd w:id="6"/>
      <w:r w:rsidRPr="0096661C">
        <w:rPr>
          <w:rFonts w:ascii="Tahoma" w:hAnsi="Tahoma" w:cs="Tahoma"/>
          <w:color w:val="auto"/>
          <w:sz w:val="18"/>
          <w:szCs w:val="18"/>
        </w:rPr>
        <w:t xml:space="preserve"> </w:t>
      </w:r>
    </w:p>
    <w:p w14:paraId="55C3B352" w14:textId="77777777" w:rsidR="00A47089" w:rsidRPr="0096661C" w:rsidRDefault="00A47089" w:rsidP="0096661C">
      <w:pPr>
        <w:spacing w:line="360" w:lineRule="auto"/>
        <w:rPr>
          <w:rFonts w:ascii="Tahoma" w:hAnsi="Tahoma" w:cs="Tahoma"/>
          <w:sz w:val="18"/>
          <w:szCs w:val="18"/>
        </w:rPr>
      </w:pPr>
    </w:p>
    <w:p w14:paraId="4FC32396" w14:textId="77777777" w:rsidR="00A47089" w:rsidRPr="0096661C" w:rsidRDefault="00A47089" w:rsidP="0096661C">
      <w:pPr>
        <w:spacing w:line="360" w:lineRule="auto"/>
        <w:rPr>
          <w:rFonts w:ascii="Tahoma" w:hAnsi="Tahoma" w:cs="Tahoma"/>
          <w:sz w:val="18"/>
          <w:szCs w:val="18"/>
        </w:rPr>
      </w:pPr>
    </w:p>
    <w:p w14:paraId="0C390052" w14:textId="77777777" w:rsidR="00A47089" w:rsidRPr="0096661C" w:rsidRDefault="00A47089" w:rsidP="0096661C">
      <w:pPr>
        <w:tabs>
          <w:tab w:val="left" w:pos="1995"/>
        </w:tabs>
        <w:spacing w:line="360" w:lineRule="auto"/>
        <w:rPr>
          <w:rFonts w:ascii="Tahoma" w:hAnsi="Tahoma" w:cs="Tahoma"/>
          <w:sz w:val="18"/>
          <w:szCs w:val="18"/>
        </w:rPr>
      </w:pPr>
      <w:hyperlink r:id="rId18" w:history="1">
        <w:r w:rsidRPr="0096661C">
          <w:rPr>
            <w:rStyle w:val="Hyperlink"/>
            <w:rFonts w:ascii="Tahoma" w:hAnsi="Tahoma" w:cs="Tahoma"/>
            <w:sz w:val="18"/>
            <w:szCs w:val="18"/>
          </w:rPr>
          <w:t>http://ocpo.treasury.gov.za/Resource_Centre/Legislation/General%20Conditions%20of%20Contract-%20Inclusion%20of%20par%2034%20CIBD.pdf</w:t>
        </w:r>
      </w:hyperlink>
      <w:r w:rsidRPr="0096661C">
        <w:rPr>
          <w:rFonts w:ascii="Tahoma" w:hAnsi="Tahoma" w:cs="Tahoma"/>
          <w:sz w:val="18"/>
          <w:szCs w:val="18"/>
        </w:rPr>
        <w:t xml:space="preserve">  </w:t>
      </w:r>
    </w:p>
    <w:p w14:paraId="01CE0091" w14:textId="77777777" w:rsidR="0010077D" w:rsidRPr="0096661C" w:rsidRDefault="00A47089" w:rsidP="0096661C">
      <w:pPr>
        <w:tabs>
          <w:tab w:val="left" w:pos="1995"/>
        </w:tabs>
        <w:spacing w:line="360" w:lineRule="auto"/>
        <w:rPr>
          <w:rFonts w:ascii="Tahoma" w:hAnsi="Tahoma" w:cs="Tahoma"/>
          <w:sz w:val="18"/>
          <w:szCs w:val="18"/>
        </w:rPr>
        <w:sectPr w:rsidR="0010077D" w:rsidRPr="0096661C" w:rsidSect="00E82E60">
          <w:pgSz w:w="11905" w:h="16837" w:code="9"/>
          <w:pgMar w:top="454" w:right="709" w:bottom="993" w:left="851" w:header="720" w:footer="720" w:gutter="0"/>
          <w:cols w:space="720"/>
          <w:docGrid w:linePitch="360"/>
        </w:sectPr>
      </w:pPr>
      <w:r w:rsidRPr="0096661C">
        <w:rPr>
          <w:rFonts w:ascii="Tahoma" w:hAnsi="Tahoma" w:cs="Tahoma"/>
          <w:sz w:val="18"/>
          <w:szCs w:val="18"/>
        </w:rPr>
        <w:tab/>
      </w:r>
    </w:p>
    <w:p w14:paraId="56F865AF" w14:textId="77777777" w:rsidR="00937ED0" w:rsidRPr="0096661C" w:rsidRDefault="00937ED0" w:rsidP="0096661C">
      <w:pPr>
        <w:pStyle w:val="AnnexH1"/>
        <w:spacing w:line="360" w:lineRule="auto"/>
        <w:rPr>
          <w:rFonts w:ascii="Tahoma" w:hAnsi="Tahoma" w:cs="Tahoma"/>
          <w:color w:val="auto"/>
          <w:sz w:val="18"/>
          <w:szCs w:val="18"/>
        </w:rPr>
      </w:pPr>
      <w:bookmarkStart w:id="7" w:name="_Toc2171288"/>
      <w:r w:rsidRPr="0096661C">
        <w:rPr>
          <w:rFonts w:ascii="Tahoma" w:hAnsi="Tahoma" w:cs="Tahoma"/>
          <w:color w:val="auto"/>
          <w:sz w:val="18"/>
          <w:szCs w:val="18"/>
        </w:rPr>
        <w:lastRenderedPageBreak/>
        <w:t>RFQ SPECIFICATION</w:t>
      </w:r>
      <w:bookmarkEnd w:id="7"/>
    </w:p>
    <w:p w14:paraId="1261CE76" w14:textId="77777777" w:rsidR="00F81A85" w:rsidRPr="0096661C" w:rsidRDefault="00F81A85" w:rsidP="0096661C">
      <w:pPr>
        <w:pStyle w:val="Heading4"/>
        <w:numPr>
          <w:ilvl w:val="0"/>
          <w:numId w:val="8"/>
        </w:numPr>
        <w:tabs>
          <w:tab w:val="clear" w:pos="993"/>
        </w:tabs>
        <w:spacing w:line="360" w:lineRule="auto"/>
        <w:rPr>
          <w:rFonts w:ascii="Tahoma" w:hAnsi="Tahoma" w:cs="Tahoma"/>
          <w:sz w:val="18"/>
          <w:szCs w:val="18"/>
        </w:rPr>
      </w:pPr>
      <w:r w:rsidRPr="0096661C">
        <w:rPr>
          <w:rFonts w:ascii="Tahoma" w:hAnsi="Tahoma" w:cs="Tahoma"/>
          <w:sz w:val="18"/>
          <w:szCs w:val="18"/>
        </w:rPr>
        <w:t>BACKGROUND TO THE ROAD ACCIDENT FUND</w:t>
      </w:r>
    </w:p>
    <w:p w14:paraId="4BFDEBBF" w14:textId="5FC1DBF6" w:rsidR="004D7D48" w:rsidRPr="0096661C" w:rsidRDefault="00303C73" w:rsidP="000F30E3">
      <w:pPr>
        <w:pStyle w:val="ListParagraph"/>
        <w:spacing w:line="360" w:lineRule="auto"/>
        <w:ind w:left="360"/>
        <w:jc w:val="both"/>
        <w:rPr>
          <w:rFonts w:ascii="Tahoma" w:hAnsi="Tahoma" w:cs="Tahoma"/>
          <w:iCs/>
          <w:sz w:val="18"/>
          <w:szCs w:val="18"/>
          <w:lang w:val="en-GB"/>
        </w:rPr>
      </w:pPr>
      <w:r w:rsidRPr="0096661C">
        <w:rPr>
          <w:rFonts w:ascii="Tahoma" w:hAnsi="Tahoma" w:cs="Tahoma"/>
          <w:iCs/>
          <w:sz w:val="18"/>
          <w:szCs w:val="18"/>
          <w:lang w:val="en-GB"/>
        </w:rPr>
        <w:t>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The RAF has its headquarters in Centurion - Pretoria and other offices country wide.</w:t>
      </w:r>
    </w:p>
    <w:p w14:paraId="6749D946" w14:textId="77777777" w:rsidR="000932DF" w:rsidRPr="0096661C" w:rsidRDefault="00F81A85" w:rsidP="0096661C">
      <w:pPr>
        <w:pStyle w:val="Heading4"/>
        <w:numPr>
          <w:ilvl w:val="0"/>
          <w:numId w:val="8"/>
        </w:numPr>
        <w:spacing w:line="360" w:lineRule="auto"/>
        <w:rPr>
          <w:rFonts w:ascii="Tahoma" w:hAnsi="Tahoma" w:cs="Tahoma"/>
          <w:sz w:val="18"/>
          <w:szCs w:val="18"/>
        </w:rPr>
      </w:pPr>
      <w:r w:rsidRPr="0096661C">
        <w:rPr>
          <w:rFonts w:ascii="Tahoma" w:hAnsi="Tahoma" w:cs="Tahoma"/>
          <w:sz w:val="18"/>
          <w:szCs w:val="18"/>
        </w:rPr>
        <w:t xml:space="preserve">BACKGROUND </w:t>
      </w:r>
      <w:r w:rsidR="00C453D8" w:rsidRPr="0096661C">
        <w:rPr>
          <w:rFonts w:ascii="Tahoma" w:hAnsi="Tahoma" w:cs="Tahoma"/>
          <w:sz w:val="18"/>
          <w:szCs w:val="18"/>
        </w:rPr>
        <w:t xml:space="preserve">OF </w:t>
      </w:r>
      <w:r w:rsidRPr="0096661C">
        <w:rPr>
          <w:rFonts w:ascii="Tahoma" w:hAnsi="Tahoma" w:cs="Tahoma"/>
          <w:sz w:val="18"/>
          <w:szCs w:val="18"/>
        </w:rPr>
        <w:t>THE PROJECT</w:t>
      </w:r>
    </w:p>
    <w:p w14:paraId="31590246" w14:textId="6F2E2D2D" w:rsidR="006F0FAE" w:rsidRDefault="005C75E0" w:rsidP="006F0FAE">
      <w:pPr>
        <w:spacing w:line="360" w:lineRule="auto"/>
        <w:ind w:left="426"/>
        <w:rPr>
          <w:rFonts w:ascii="Tahoma" w:hAnsi="Tahoma" w:cs="Tahoma"/>
          <w:sz w:val="18"/>
          <w:szCs w:val="18"/>
          <w:lang w:val="en-US"/>
        </w:rPr>
      </w:pPr>
      <w:r>
        <w:rPr>
          <w:rFonts w:ascii="Tahoma" w:hAnsi="Tahoma" w:cs="Tahoma"/>
          <w:sz w:val="18"/>
          <w:szCs w:val="18"/>
        </w:rPr>
        <w:t xml:space="preserve">The Road Accident Fund (RAF) </w:t>
      </w:r>
      <w:r w:rsidR="005C3017" w:rsidRPr="005C3017">
        <w:rPr>
          <w:rFonts w:ascii="Tahoma" w:hAnsi="Tahoma" w:cs="Tahoma"/>
          <w:sz w:val="18"/>
          <w:szCs w:val="18"/>
        </w:rPr>
        <w:t xml:space="preserve">wishes to appoint a suitable service provider for the Design, Layout, Copy Editing, Proofreading, Interactive PDF </w:t>
      </w:r>
      <w:proofErr w:type="gramStart"/>
      <w:r w:rsidR="005C3017" w:rsidRPr="005C3017">
        <w:rPr>
          <w:rFonts w:ascii="Tahoma" w:hAnsi="Tahoma" w:cs="Tahoma"/>
          <w:sz w:val="18"/>
          <w:szCs w:val="18"/>
        </w:rPr>
        <w:t>Booklet  and</w:t>
      </w:r>
      <w:proofErr w:type="gramEnd"/>
      <w:r w:rsidR="005C3017" w:rsidRPr="005C3017">
        <w:rPr>
          <w:rFonts w:ascii="Tahoma" w:hAnsi="Tahoma" w:cs="Tahoma"/>
          <w:sz w:val="18"/>
          <w:szCs w:val="18"/>
        </w:rPr>
        <w:t xml:space="preserve"> Printing of 2026 – 2027 Annual Performance Plan</w:t>
      </w:r>
      <w:r w:rsidR="005C3017">
        <w:rPr>
          <w:rFonts w:ascii="Tahoma" w:hAnsi="Tahoma" w:cs="Tahoma"/>
          <w:sz w:val="18"/>
          <w:szCs w:val="18"/>
        </w:rPr>
        <w:t xml:space="preserve"> (APP)</w:t>
      </w:r>
      <w:r>
        <w:rPr>
          <w:rFonts w:ascii="Tahoma" w:hAnsi="Tahoma" w:cs="Tahoma"/>
          <w:sz w:val="18"/>
          <w:szCs w:val="18"/>
          <w:lang w:val="en-US"/>
        </w:rPr>
        <w:t>.</w:t>
      </w:r>
    </w:p>
    <w:p w14:paraId="71BE86AD" w14:textId="77777777" w:rsidR="005C3017" w:rsidRPr="00C84350" w:rsidRDefault="005C3017" w:rsidP="006F0FAE">
      <w:pPr>
        <w:spacing w:line="360" w:lineRule="auto"/>
        <w:ind w:left="426"/>
        <w:rPr>
          <w:rFonts w:ascii="Tahoma" w:hAnsi="Tahoma" w:cs="Tahoma"/>
          <w:sz w:val="18"/>
          <w:szCs w:val="18"/>
          <w:lang w:val="en-US"/>
        </w:rPr>
      </w:pPr>
    </w:p>
    <w:p w14:paraId="56E4719A" w14:textId="6B078BCF" w:rsidR="00F976EE" w:rsidRPr="0096661C" w:rsidRDefault="00C453D8" w:rsidP="0096661C">
      <w:pPr>
        <w:pStyle w:val="Heading4"/>
        <w:numPr>
          <w:ilvl w:val="0"/>
          <w:numId w:val="8"/>
        </w:numPr>
        <w:spacing w:line="360" w:lineRule="auto"/>
        <w:rPr>
          <w:rFonts w:ascii="Tahoma" w:hAnsi="Tahoma" w:cs="Tahoma"/>
          <w:bCs/>
          <w:sz w:val="18"/>
          <w:szCs w:val="18"/>
        </w:rPr>
      </w:pPr>
      <w:r w:rsidRPr="0096661C">
        <w:rPr>
          <w:rFonts w:ascii="Tahoma" w:hAnsi="Tahoma" w:cs="Tahoma"/>
          <w:sz w:val="18"/>
          <w:szCs w:val="18"/>
        </w:rPr>
        <w:t>DETAILED</w:t>
      </w:r>
      <w:r w:rsidRPr="0096661C">
        <w:rPr>
          <w:rFonts w:ascii="Tahoma" w:hAnsi="Tahoma" w:cs="Tahoma"/>
          <w:bCs/>
          <w:sz w:val="18"/>
          <w:szCs w:val="18"/>
        </w:rPr>
        <w:t xml:space="preserve"> SPECIFICATIO</w:t>
      </w:r>
      <w:bookmarkStart w:id="8" w:name="_Toc410741504"/>
      <w:bookmarkStart w:id="9" w:name="_Toc412129726"/>
      <w:bookmarkStart w:id="10" w:name="_Toc396741567"/>
      <w:bookmarkStart w:id="11" w:name="_Toc413846968"/>
      <w:bookmarkStart w:id="12" w:name="_Toc417028669"/>
      <w:bookmarkStart w:id="13" w:name="_Toc423008316"/>
      <w:r w:rsidR="00A211B0">
        <w:rPr>
          <w:rFonts w:ascii="Tahoma" w:hAnsi="Tahoma" w:cs="Tahoma"/>
          <w:bCs/>
          <w:sz w:val="18"/>
          <w:szCs w:val="18"/>
        </w:rPr>
        <w:t>N</w:t>
      </w:r>
    </w:p>
    <w:p w14:paraId="2D9097D8" w14:textId="5559EA1F" w:rsidR="006367DF" w:rsidRDefault="006367DF" w:rsidP="00A211B0">
      <w:pPr>
        <w:autoSpaceDE w:val="0"/>
        <w:autoSpaceDN w:val="0"/>
        <w:adjustRightInd w:val="0"/>
        <w:rPr>
          <w:rFonts w:ascii="Tahoma" w:hAnsi="Tahoma" w:cs="Tahoma"/>
          <w:b/>
          <w:bCs/>
          <w:color w:val="000000"/>
          <w:sz w:val="18"/>
          <w:szCs w:val="18"/>
          <w:u w:val="single"/>
          <w:lang w:eastAsia="en-GB"/>
        </w:rPr>
      </w:pPr>
      <w:bookmarkStart w:id="14" w:name="_Toc2171289"/>
      <w:r>
        <w:rPr>
          <w:rFonts w:ascii="Tahoma" w:hAnsi="Tahoma" w:cs="Tahoma"/>
          <w:color w:val="000000"/>
          <w:sz w:val="18"/>
          <w:szCs w:val="18"/>
          <w:lang w:eastAsia="en-GB"/>
        </w:rPr>
        <w:t xml:space="preserve">      </w:t>
      </w:r>
      <w:r>
        <w:rPr>
          <w:rFonts w:ascii="Tahoma" w:hAnsi="Tahoma" w:cs="Tahoma"/>
          <w:b/>
          <w:bCs/>
          <w:color w:val="000000"/>
          <w:sz w:val="18"/>
          <w:szCs w:val="18"/>
          <w:u w:val="single"/>
          <w:lang w:eastAsia="en-GB"/>
        </w:rPr>
        <w:t xml:space="preserve">Service Provider is required for the: </w:t>
      </w:r>
    </w:p>
    <w:p w14:paraId="4F02D68D" w14:textId="77777777" w:rsidR="005C3017" w:rsidRDefault="005C3017" w:rsidP="00A211B0">
      <w:pPr>
        <w:autoSpaceDE w:val="0"/>
        <w:autoSpaceDN w:val="0"/>
        <w:adjustRightInd w:val="0"/>
        <w:rPr>
          <w:rFonts w:ascii="Tahoma" w:hAnsi="Tahoma" w:cs="Tahoma"/>
          <w:b/>
          <w:bCs/>
          <w:color w:val="000000"/>
          <w:sz w:val="18"/>
          <w:szCs w:val="18"/>
          <w:u w:val="single"/>
          <w:lang w:eastAsia="en-GB"/>
        </w:rPr>
      </w:pPr>
    </w:p>
    <w:p w14:paraId="2A68179D" w14:textId="77777777" w:rsidR="005C3017" w:rsidRPr="005C3017" w:rsidRDefault="005C3017" w:rsidP="005C3017">
      <w:pPr>
        <w:autoSpaceDE w:val="0"/>
        <w:autoSpaceDN w:val="0"/>
        <w:adjustRightInd w:val="0"/>
        <w:spacing w:line="360" w:lineRule="auto"/>
        <w:ind w:left="284"/>
        <w:rPr>
          <w:rFonts w:ascii="Tahoma" w:hAnsi="Tahoma" w:cs="Tahoma"/>
          <w:color w:val="000000"/>
          <w:sz w:val="18"/>
          <w:szCs w:val="18"/>
          <w:lang w:eastAsia="en-GB"/>
        </w:rPr>
      </w:pPr>
      <w:r w:rsidRPr="005C3017">
        <w:rPr>
          <w:rFonts w:ascii="Tahoma" w:hAnsi="Tahoma" w:cs="Tahoma"/>
          <w:color w:val="000000"/>
          <w:sz w:val="18"/>
          <w:szCs w:val="18"/>
          <w:lang w:eastAsia="en-GB"/>
        </w:rPr>
        <w:t>The language editing and production of the 2026/2027 Annual Performance Plan. The appointed service</w:t>
      </w:r>
    </w:p>
    <w:p w14:paraId="4E9C1891" w14:textId="765EB44E" w:rsidR="005C3017" w:rsidRPr="005C3017" w:rsidRDefault="005C3017" w:rsidP="005C3017">
      <w:pPr>
        <w:autoSpaceDE w:val="0"/>
        <w:autoSpaceDN w:val="0"/>
        <w:adjustRightInd w:val="0"/>
        <w:spacing w:line="360" w:lineRule="auto"/>
        <w:ind w:left="284"/>
        <w:rPr>
          <w:rFonts w:ascii="Tahoma" w:hAnsi="Tahoma" w:cs="Tahoma"/>
          <w:color w:val="000000"/>
          <w:sz w:val="18"/>
          <w:szCs w:val="18"/>
          <w:lang w:eastAsia="en-GB"/>
        </w:rPr>
      </w:pPr>
      <w:r w:rsidRPr="005C3017">
        <w:rPr>
          <w:rFonts w:ascii="Tahoma" w:hAnsi="Tahoma" w:cs="Tahoma"/>
          <w:color w:val="000000"/>
          <w:sz w:val="18"/>
          <w:szCs w:val="18"/>
          <w:lang w:eastAsia="en-GB"/>
        </w:rPr>
        <w:t>provider will be responsible for:</w:t>
      </w:r>
    </w:p>
    <w:p w14:paraId="43CD2C35" w14:textId="77777777" w:rsidR="00A211B0" w:rsidRPr="00A211B0" w:rsidRDefault="00A211B0" w:rsidP="00A211B0">
      <w:pPr>
        <w:autoSpaceDE w:val="0"/>
        <w:autoSpaceDN w:val="0"/>
        <w:adjustRightInd w:val="0"/>
        <w:rPr>
          <w:rFonts w:ascii="Tahoma" w:hAnsi="Tahoma" w:cs="Tahoma"/>
          <w:b/>
          <w:bCs/>
          <w:color w:val="000000"/>
          <w:sz w:val="18"/>
          <w:szCs w:val="18"/>
          <w:u w:val="single"/>
          <w:lang w:eastAsia="en-GB"/>
        </w:rPr>
      </w:pPr>
    </w:p>
    <w:p w14:paraId="336DD137" w14:textId="1FC3F317" w:rsidR="009B0861" w:rsidRPr="005C3017" w:rsidRDefault="00DA3826" w:rsidP="005C3017">
      <w:pPr>
        <w:pStyle w:val="ListParagraph"/>
        <w:numPr>
          <w:ilvl w:val="0"/>
          <w:numId w:val="34"/>
        </w:numPr>
        <w:spacing w:line="360" w:lineRule="auto"/>
        <w:rPr>
          <w:rFonts w:ascii="Tahoma" w:hAnsi="Tahoma" w:cs="Tahoma"/>
          <w:sz w:val="18"/>
          <w:szCs w:val="18"/>
        </w:rPr>
      </w:pPr>
      <w:bookmarkStart w:id="15" w:name="OLE_LINK12"/>
      <w:r w:rsidRPr="005C3017">
        <w:rPr>
          <w:rFonts w:ascii="Tahoma" w:hAnsi="Tahoma" w:cs="Tahoma"/>
          <w:sz w:val="18"/>
          <w:szCs w:val="18"/>
        </w:rPr>
        <w:t>C</w:t>
      </w:r>
      <w:r w:rsidR="009B0861" w:rsidRPr="005C3017">
        <w:rPr>
          <w:rFonts w:ascii="Tahoma" w:hAnsi="Tahoma" w:cs="Tahoma"/>
          <w:sz w:val="18"/>
          <w:szCs w:val="18"/>
        </w:rPr>
        <w:t xml:space="preserve">onceptualisation of the RAF </w:t>
      </w:r>
      <w:r w:rsidR="005C75E0" w:rsidRPr="005C3017">
        <w:rPr>
          <w:rFonts w:ascii="Tahoma" w:hAnsi="Tahoma" w:cs="Tahoma"/>
          <w:sz w:val="18"/>
          <w:szCs w:val="18"/>
        </w:rPr>
        <w:t xml:space="preserve">APP </w:t>
      </w:r>
      <w:r w:rsidR="006F0FAE" w:rsidRPr="005C3017">
        <w:rPr>
          <w:rFonts w:ascii="Tahoma" w:hAnsi="Tahoma" w:cs="Tahoma"/>
          <w:sz w:val="18"/>
          <w:szCs w:val="18"/>
          <w:lang w:val="en-US"/>
        </w:rPr>
        <w:t xml:space="preserve">2026/27 </w:t>
      </w:r>
      <w:r w:rsidR="009B0861" w:rsidRPr="005C3017">
        <w:rPr>
          <w:rFonts w:ascii="Tahoma" w:hAnsi="Tahoma" w:cs="Tahoma"/>
          <w:sz w:val="18"/>
          <w:szCs w:val="18"/>
        </w:rPr>
        <w:t xml:space="preserve">theme and presentation of three (3) different design concepts (options) to be presented to the RAF for consideration before finishing, printing and binding of the RAF approved version commences. </w:t>
      </w:r>
      <w:bookmarkEnd w:id="15"/>
    </w:p>
    <w:p w14:paraId="67303D59" w14:textId="0DC50710" w:rsidR="009B0861" w:rsidRPr="005C3017" w:rsidRDefault="009B0861" w:rsidP="005C3017">
      <w:pPr>
        <w:pStyle w:val="ListParagraph"/>
        <w:numPr>
          <w:ilvl w:val="0"/>
          <w:numId w:val="34"/>
        </w:numPr>
        <w:spacing w:line="360" w:lineRule="auto"/>
        <w:rPr>
          <w:rFonts w:ascii="Tahoma" w:hAnsi="Tahoma" w:cs="Tahoma"/>
          <w:sz w:val="18"/>
          <w:szCs w:val="18"/>
        </w:rPr>
      </w:pPr>
      <w:r w:rsidRPr="005C3017">
        <w:rPr>
          <w:rFonts w:ascii="Tahoma" w:hAnsi="Tahoma" w:cs="Tahoma"/>
          <w:sz w:val="18"/>
          <w:szCs w:val="18"/>
        </w:rPr>
        <w:t xml:space="preserve">The copy editing and media production of the </w:t>
      </w:r>
      <w:r w:rsidR="005C75E0" w:rsidRPr="005C3017">
        <w:rPr>
          <w:rFonts w:ascii="Tahoma" w:hAnsi="Tahoma" w:cs="Tahoma"/>
          <w:sz w:val="18"/>
          <w:szCs w:val="18"/>
        </w:rPr>
        <w:t xml:space="preserve">APP </w:t>
      </w:r>
      <w:r w:rsidR="005C75E0" w:rsidRPr="005C3017">
        <w:rPr>
          <w:rFonts w:ascii="Tahoma" w:hAnsi="Tahoma" w:cs="Tahoma"/>
          <w:sz w:val="18"/>
          <w:szCs w:val="18"/>
          <w:lang w:val="en-US"/>
        </w:rPr>
        <w:t xml:space="preserve">2026/27 </w:t>
      </w:r>
      <w:r w:rsidRPr="005C3017">
        <w:rPr>
          <w:rFonts w:ascii="Tahoma" w:hAnsi="Tahoma" w:cs="Tahoma"/>
          <w:sz w:val="18"/>
          <w:szCs w:val="18"/>
        </w:rPr>
        <w:t xml:space="preserve">in terms of the following: </w:t>
      </w:r>
    </w:p>
    <w:p w14:paraId="39ABBF6B" w14:textId="2C2FC9CE" w:rsidR="008A5C02" w:rsidRPr="00097705" w:rsidRDefault="009B0861" w:rsidP="00097705">
      <w:pPr>
        <w:pStyle w:val="ListParagraph"/>
        <w:numPr>
          <w:ilvl w:val="0"/>
          <w:numId w:val="35"/>
        </w:numPr>
        <w:tabs>
          <w:tab w:val="left" w:pos="1134"/>
        </w:tabs>
        <w:spacing w:line="360" w:lineRule="auto"/>
        <w:ind w:left="1134"/>
        <w:jc w:val="both"/>
        <w:rPr>
          <w:rFonts w:ascii="Tahoma" w:hAnsi="Tahoma" w:cs="Tahoma"/>
          <w:sz w:val="18"/>
          <w:szCs w:val="18"/>
        </w:rPr>
      </w:pPr>
      <w:r w:rsidRPr="009B0861">
        <w:rPr>
          <w:rFonts w:ascii="Tahoma" w:hAnsi="Tahoma" w:cs="Tahoma"/>
          <w:sz w:val="18"/>
          <w:szCs w:val="18"/>
        </w:rPr>
        <w:t xml:space="preserve">Language editing - copyediting, subediting and proofreading of all drafts up until the final RAF </w:t>
      </w:r>
      <w:r w:rsidR="00080B58">
        <w:rPr>
          <w:rFonts w:ascii="Tahoma" w:hAnsi="Tahoma" w:cs="Tahoma"/>
          <w:sz w:val="18"/>
          <w:szCs w:val="18"/>
        </w:rPr>
        <w:t>a</w:t>
      </w:r>
      <w:r w:rsidRPr="009B0861">
        <w:rPr>
          <w:rFonts w:ascii="Tahoma" w:hAnsi="Tahoma" w:cs="Tahoma"/>
          <w:sz w:val="18"/>
          <w:szCs w:val="18"/>
        </w:rPr>
        <w:t xml:space="preserve">pproved version.   </w:t>
      </w:r>
      <w:r w:rsidRPr="00080B58">
        <w:rPr>
          <w:rFonts w:ascii="Tahoma" w:hAnsi="Tahoma" w:cs="Tahoma"/>
          <w:sz w:val="18"/>
          <w:szCs w:val="18"/>
        </w:rPr>
        <w:t xml:space="preserve">  </w:t>
      </w:r>
      <w:r w:rsidRPr="00097705">
        <w:rPr>
          <w:rFonts w:ascii="Tahoma" w:hAnsi="Tahoma" w:cs="Tahoma"/>
          <w:sz w:val="18"/>
          <w:szCs w:val="18"/>
        </w:rPr>
        <w:t xml:space="preserve">                 </w:t>
      </w:r>
    </w:p>
    <w:p w14:paraId="0A132D3F" w14:textId="45C98E29" w:rsidR="008A5C02" w:rsidRDefault="009B0861" w:rsidP="006A6CBB">
      <w:pPr>
        <w:pStyle w:val="ListParagraph"/>
        <w:numPr>
          <w:ilvl w:val="0"/>
          <w:numId w:val="35"/>
        </w:numPr>
        <w:tabs>
          <w:tab w:val="left" w:pos="1134"/>
        </w:tabs>
        <w:spacing w:line="360" w:lineRule="auto"/>
        <w:ind w:left="1134"/>
        <w:jc w:val="both"/>
        <w:rPr>
          <w:rFonts w:ascii="Tahoma" w:hAnsi="Tahoma" w:cs="Tahoma"/>
          <w:sz w:val="18"/>
          <w:szCs w:val="18"/>
        </w:rPr>
      </w:pPr>
      <w:r w:rsidRPr="008A5C02">
        <w:rPr>
          <w:rFonts w:ascii="Tahoma" w:hAnsi="Tahoma" w:cs="Tahoma"/>
          <w:sz w:val="18"/>
          <w:szCs w:val="18"/>
        </w:rPr>
        <w:t>Design and layout</w:t>
      </w:r>
      <w:r w:rsidR="006A6CBB">
        <w:rPr>
          <w:rFonts w:ascii="Tahoma" w:hAnsi="Tahoma" w:cs="Tahoma"/>
          <w:sz w:val="18"/>
          <w:szCs w:val="18"/>
        </w:rPr>
        <w:t xml:space="preserve">. </w:t>
      </w:r>
    </w:p>
    <w:p w14:paraId="10BF2D59" w14:textId="7C0A7E67" w:rsidR="008A5C02" w:rsidRDefault="009B0861" w:rsidP="006A6CBB">
      <w:pPr>
        <w:pStyle w:val="ListParagraph"/>
        <w:numPr>
          <w:ilvl w:val="0"/>
          <w:numId w:val="35"/>
        </w:numPr>
        <w:tabs>
          <w:tab w:val="left" w:pos="1134"/>
        </w:tabs>
        <w:spacing w:line="360" w:lineRule="auto"/>
        <w:ind w:left="1134"/>
        <w:jc w:val="both"/>
        <w:rPr>
          <w:rFonts w:ascii="Tahoma" w:hAnsi="Tahoma" w:cs="Tahoma"/>
          <w:sz w:val="18"/>
          <w:szCs w:val="18"/>
        </w:rPr>
      </w:pPr>
      <w:r w:rsidRPr="008A5C02">
        <w:rPr>
          <w:rFonts w:ascii="Tahoma" w:hAnsi="Tahoma" w:cs="Tahoma"/>
          <w:sz w:val="18"/>
          <w:szCs w:val="18"/>
        </w:rPr>
        <w:t>Printing, finishing and binding</w:t>
      </w:r>
      <w:r w:rsidR="006A6CBB">
        <w:rPr>
          <w:rFonts w:ascii="Tahoma" w:hAnsi="Tahoma" w:cs="Tahoma"/>
          <w:sz w:val="18"/>
          <w:szCs w:val="18"/>
        </w:rPr>
        <w:t xml:space="preserve">. </w:t>
      </w:r>
    </w:p>
    <w:p w14:paraId="53A13F39" w14:textId="3011E809" w:rsidR="008A5C02" w:rsidRDefault="00080B58" w:rsidP="006A6CBB">
      <w:pPr>
        <w:pStyle w:val="ListParagraph"/>
        <w:numPr>
          <w:ilvl w:val="0"/>
          <w:numId w:val="35"/>
        </w:numPr>
        <w:tabs>
          <w:tab w:val="left" w:pos="1134"/>
        </w:tabs>
        <w:spacing w:line="360" w:lineRule="auto"/>
        <w:ind w:left="1134"/>
        <w:jc w:val="both"/>
        <w:rPr>
          <w:rFonts w:ascii="Tahoma" w:hAnsi="Tahoma" w:cs="Tahoma"/>
          <w:sz w:val="18"/>
          <w:szCs w:val="18"/>
        </w:rPr>
      </w:pPr>
      <w:r w:rsidRPr="008A5C02">
        <w:rPr>
          <w:rFonts w:ascii="Tahoma" w:hAnsi="Tahoma" w:cs="Tahoma"/>
          <w:sz w:val="18"/>
          <w:szCs w:val="18"/>
        </w:rPr>
        <w:t>Two (2) APP copies of a fully printed printers' proof to be provided to the RAF before printing. Each printers' proof should have the same look and feel of the final copy</w:t>
      </w:r>
      <w:r w:rsidR="005C75E0">
        <w:rPr>
          <w:rFonts w:ascii="Tahoma" w:hAnsi="Tahoma" w:cs="Tahoma"/>
          <w:sz w:val="18"/>
          <w:szCs w:val="18"/>
        </w:rPr>
        <w:t>, including perfect bidding.</w:t>
      </w:r>
    </w:p>
    <w:p w14:paraId="7CF5EDEF" w14:textId="172029FF" w:rsidR="008A5C02" w:rsidRDefault="009B0861" w:rsidP="006A6CBB">
      <w:pPr>
        <w:pStyle w:val="ListParagraph"/>
        <w:numPr>
          <w:ilvl w:val="0"/>
          <w:numId w:val="35"/>
        </w:numPr>
        <w:tabs>
          <w:tab w:val="left" w:pos="1134"/>
        </w:tabs>
        <w:spacing w:line="360" w:lineRule="auto"/>
        <w:ind w:left="1134"/>
        <w:jc w:val="both"/>
        <w:rPr>
          <w:rFonts w:ascii="Tahoma" w:hAnsi="Tahoma" w:cs="Tahoma"/>
          <w:sz w:val="18"/>
          <w:szCs w:val="18"/>
        </w:rPr>
      </w:pPr>
      <w:r w:rsidRPr="008A5C02">
        <w:rPr>
          <w:rFonts w:ascii="Tahoma" w:hAnsi="Tahoma" w:cs="Tahoma"/>
          <w:sz w:val="18"/>
          <w:szCs w:val="18"/>
        </w:rPr>
        <w:t xml:space="preserve">Delivery of the printed </w:t>
      </w:r>
      <w:r w:rsidR="005C75E0">
        <w:rPr>
          <w:rFonts w:ascii="Tahoma" w:hAnsi="Tahoma" w:cs="Tahoma"/>
          <w:sz w:val="18"/>
          <w:szCs w:val="18"/>
        </w:rPr>
        <w:t xml:space="preserve">APP </w:t>
      </w:r>
      <w:r w:rsidR="005C75E0">
        <w:rPr>
          <w:rFonts w:ascii="Tahoma" w:hAnsi="Tahoma" w:cs="Tahoma"/>
          <w:sz w:val="18"/>
          <w:szCs w:val="18"/>
          <w:lang w:val="en-US"/>
        </w:rPr>
        <w:t xml:space="preserve">2026/27 </w:t>
      </w:r>
      <w:r w:rsidRPr="008A5C02">
        <w:rPr>
          <w:rFonts w:ascii="Tahoma" w:hAnsi="Tahoma" w:cs="Tahoma"/>
          <w:sz w:val="18"/>
          <w:szCs w:val="18"/>
        </w:rPr>
        <w:t xml:space="preserve">to </w:t>
      </w:r>
      <w:r w:rsidR="00FC398F" w:rsidRPr="008A5C02">
        <w:rPr>
          <w:rFonts w:ascii="Tahoma" w:hAnsi="Tahoma" w:cs="Tahoma"/>
          <w:sz w:val="18"/>
          <w:szCs w:val="18"/>
        </w:rPr>
        <w:t xml:space="preserve">RAF </w:t>
      </w:r>
      <w:r w:rsidRPr="008A5C02">
        <w:rPr>
          <w:rFonts w:ascii="Tahoma" w:hAnsi="Tahoma" w:cs="Tahoma"/>
          <w:sz w:val="18"/>
          <w:szCs w:val="18"/>
        </w:rPr>
        <w:t>Head Office</w:t>
      </w:r>
      <w:r w:rsidR="00FC398F" w:rsidRPr="008A5C02">
        <w:rPr>
          <w:rFonts w:ascii="Tahoma" w:hAnsi="Tahoma" w:cs="Tahoma"/>
          <w:sz w:val="18"/>
          <w:szCs w:val="18"/>
        </w:rPr>
        <w:t>.</w:t>
      </w:r>
      <w:r w:rsidRPr="008A5C02">
        <w:rPr>
          <w:rFonts w:ascii="Tahoma" w:hAnsi="Tahoma" w:cs="Tahoma"/>
          <w:sz w:val="18"/>
          <w:szCs w:val="18"/>
        </w:rPr>
        <w:t xml:space="preserve"> </w:t>
      </w:r>
    </w:p>
    <w:p w14:paraId="7A435D7C" w14:textId="77777777" w:rsidR="006A6CBB" w:rsidRDefault="006A6CBB" w:rsidP="006A6CBB">
      <w:pPr>
        <w:pStyle w:val="ListParagraph"/>
        <w:tabs>
          <w:tab w:val="left" w:pos="1134"/>
        </w:tabs>
        <w:spacing w:line="360" w:lineRule="auto"/>
        <w:ind w:left="1134"/>
        <w:jc w:val="both"/>
        <w:rPr>
          <w:rFonts w:ascii="Tahoma" w:hAnsi="Tahoma" w:cs="Tahoma"/>
          <w:sz w:val="18"/>
          <w:szCs w:val="18"/>
        </w:rPr>
      </w:pPr>
    </w:p>
    <w:p w14:paraId="4CACAAA3" w14:textId="171B004B" w:rsidR="00A211B0" w:rsidRDefault="00DC6EAF" w:rsidP="006A6CBB">
      <w:pPr>
        <w:tabs>
          <w:tab w:val="left" w:pos="284"/>
        </w:tabs>
        <w:rPr>
          <w:rFonts w:ascii="Tahoma" w:hAnsi="Tahoma" w:cs="Tahoma"/>
          <w:b/>
          <w:bCs/>
          <w:sz w:val="18"/>
          <w:szCs w:val="18"/>
          <w:u w:val="single"/>
        </w:rPr>
      </w:pPr>
      <w:r>
        <w:rPr>
          <w:rFonts w:ascii="Tahoma" w:hAnsi="Tahoma" w:cs="Tahoma"/>
          <w:b/>
          <w:bCs/>
          <w:sz w:val="18"/>
          <w:szCs w:val="18"/>
        </w:rPr>
        <w:t xml:space="preserve"> </w:t>
      </w:r>
      <w:r w:rsidR="001E563B">
        <w:rPr>
          <w:rFonts w:ascii="Tahoma" w:hAnsi="Tahoma" w:cs="Tahoma"/>
          <w:b/>
          <w:bCs/>
          <w:sz w:val="18"/>
          <w:szCs w:val="18"/>
        </w:rPr>
        <w:t xml:space="preserve">  </w:t>
      </w:r>
      <w:r w:rsidR="00080B58">
        <w:rPr>
          <w:rFonts w:ascii="Tahoma" w:hAnsi="Tahoma" w:cs="Tahoma"/>
          <w:b/>
          <w:bCs/>
          <w:sz w:val="18"/>
          <w:szCs w:val="18"/>
        </w:rPr>
        <w:t xml:space="preserve"> </w:t>
      </w:r>
      <w:r>
        <w:rPr>
          <w:rFonts w:ascii="Tahoma" w:hAnsi="Tahoma" w:cs="Tahoma"/>
          <w:b/>
          <w:bCs/>
          <w:sz w:val="18"/>
          <w:szCs w:val="18"/>
        </w:rPr>
        <w:t xml:space="preserve"> </w:t>
      </w:r>
      <w:r w:rsidR="00FC5D6D">
        <w:rPr>
          <w:rFonts w:ascii="Tahoma" w:hAnsi="Tahoma" w:cs="Tahoma"/>
          <w:b/>
          <w:bCs/>
          <w:sz w:val="18"/>
          <w:szCs w:val="18"/>
        </w:rPr>
        <w:t xml:space="preserve">  </w:t>
      </w:r>
      <w:r w:rsidR="00080B58">
        <w:rPr>
          <w:rFonts w:ascii="Tahoma" w:hAnsi="Tahoma" w:cs="Tahoma"/>
          <w:b/>
          <w:bCs/>
          <w:sz w:val="18"/>
          <w:szCs w:val="18"/>
        </w:rPr>
        <w:t xml:space="preserve"> </w:t>
      </w:r>
      <w:r w:rsidRPr="00DC6EAF">
        <w:rPr>
          <w:rFonts w:ascii="Tahoma" w:hAnsi="Tahoma" w:cs="Tahoma"/>
          <w:b/>
          <w:bCs/>
          <w:sz w:val="18"/>
          <w:szCs w:val="18"/>
          <w:u w:val="single"/>
        </w:rPr>
        <w:t>Specification:</w:t>
      </w:r>
    </w:p>
    <w:p w14:paraId="147411F5" w14:textId="77777777" w:rsidR="00A211B0" w:rsidRPr="00DC6EAF" w:rsidRDefault="00A211B0" w:rsidP="00A211B0">
      <w:pPr>
        <w:rPr>
          <w:rFonts w:ascii="Tahoma" w:hAnsi="Tahoma" w:cs="Tahoma"/>
          <w:b/>
          <w:bCs/>
          <w:sz w:val="18"/>
          <w:szCs w:val="18"/>
          <w:u w:val="single"/>
        </w:rPr>
      </w:pPr>
    </w:p>
    <w:p w14:paraId="6CBF0017" w14:textId="6F7141C3" w:rsidR="00F72B6C" w:rsidRPr="006A6CBB" w:rsidRDefault="00985782" w:rsidP="006A6CBB">
      <w:pPr>
        <w:spacing w:line="360" w:lineRule="auto"/>
        <w:ind w:left="426"/>
        <w:rPr>
          <w:rFonts w:ascii="Tahoma" w:hAnsi="Tahoma" w:cs="Tahoma"/>
          <w:b/>
          <w:bCs/>
          <w:sz w:val="18"/>
          <w:szCs w:val="18"/>
          <w:u w:val="single"/>
        </w:rPr>
      </w:pPr>
      <w:r w:rsidRPr="006A6CBB">
        <w:rPr>
          <w:rFonts w:ascii="Tahoma" w:hAnsi="Tahoma" w:cs="Tahoma"/>
          <w:b/>
          <w:bCs/>
          <w:sz w:val="18"/>
          <w:szCs w:val="18"/>
          <w:u w:val="single"/>
        </w:rPr>
        <w:t>Two Hundred</w:t>
      </w:r>
      <w:r w:rsidR="00DC6EAF" w:rsidRPr="006A6CBB">
        <w:rPr>
          <w:rFonts w:ascii="Tahoma" w:hAnsi="Tahoma" w:cs="Tahoma"/>
          <w:b/>
          <w:bCs/>
          <w:sz w:val="18"/>
          <w:szCs w:val="18"/>
          <w:u w:val="single"/>
        </w:rPr>
        <w:t xml:space="preserve"> (</w:t>
      </w:r>
      <w:r w:rsidRPr="006A6CBB">
        <w:rPr>
          <w:rFonts w:ascii="Tahoma" w:hAnsi="Tahoma" w:cs="Tahoma"/>
          <w:b/>
          <w:bCs/>
          <w:sz w:val="18"/>
          <w:szCs w:val="18"/>
          <w:u w:val="single"/>
        </w:rPr>
        <w:t>200</w:t>
      </w:r>
      <w:r w:rsidR="00DC6EAF" w:rsidRPr="006A6CBB">
        <w:rPr>
          <w:rFonts w:ascii="Tahoma" w:hAnsi="Tahoma" w:cs="Tahoma"/>
          <w:b/>
          <w:bCs/>
          <w:sz w:val="18"/>
          <w:szCs w:val="18"/>
          <w:u w:val="single"/>
        </w:rPr>
        <w:t xml:space="preserve">) </w:t>
      </w:r>
      <w:r w:rsidR="006A6CBB">
        <w:rPr>
          <w:rFonts w:ascii="Tahoma" w:hAnsi="Tahoma" w:cs="Tahoma"/>
          <w:b/>
          <w:bCs/>
          <w:sz w:val="18"/>
          <w:szCs w:val="18"/>
          <w:u w:val="single"/>
        </w:rPr>
        <w:t xml:space="preserve">x Copies </w:t>
      </w:r>
      <w:r w:rsidR="00DC6EAF" w:rsidRPr="006A6CBB">
        <w:rPr>
          <w:rFonts w:ascii="Tahoma" w:hAnsi="Tahoma" w:cs="Tahoma"/>
          <w:b/>
          <w:bCs/>
          <w:sz w:val="18"/>
          <w:szCs w:val="18"/>
          <w:u w:val="single"/>
        </w:rPr>
        <w:t xml:space="preserve">of the </w:t>
      </w:r>
      <w:bookmarkStart w:id="16" w:name="OLE_LINK18"/>
      <w:r w:rsidR="00DC6EAF" w:rsidRPr="006A6CBB">
        <w:rPr>
          <w:rFonts w:ascii="Tahoma" w:hAnsi="Tahoma" w:cs="Tahoma"/>
          <w:b/>
          <w:bCs/>
          <w:sz w:val="18"/>
          <w:szCs w:val="18"/>
          <w:u w:val="single"/>
        </w:rPr>
        <w:t>full RAF</w:t>
      </w:r>
      <w:bookmarkEnd w:id="16"/>
      <w:r w:rsidR="001D2D59" w:rsidRPr="006A6CBB">
        <w:rPr>
          <w:rFonts w:ascii="Tahoma" w:hAnsi="Tahoma" w:cs="Tahoma"/>
          <w:b/>
          <w:bCs/>
          <w:sz w:val="18"/>
          <w:szCs w:val="18"/>
          <w:u w:val="single"/>
        </w:rPr>
        <w:t xml:space="preserve"> Annual Performance Plan</w:t>
      </w:r>
      <w:r w:rsidRPr="006A6CBB">
        <w:rPr>
          <w:rFonts w:ascii="Tahoma" w:hAnsi="Tahoma" w:cs="Tahoma"/>
          <w:b/>
          <w:bCs/>
          <w:sz w:val="18"/>
          <w:szCs w:val="18"/>
          <w:u w:val="single"/>
        </w:rPr>
        <w:t>:</w:t>
      </w:r>
      <w:r w:rsidR="00F72B6C" w:rsidRPr="006A6CBB">
        <w:rPr>
          <w:rFonts w:ascii="Tahoma" w:hAnsi="Tahoma" w:cs="Tahoma"/>
          <w:b/>
          <w:bCs/>
          <w:sz w:val="18"/>
          <w:szCs w:val="18"/>
          <w:u w:val="single"/>
        </w:rPr>
        <w:t xml:space="preserve"> </w:t>
      </w:r>
    </w:p>
    <w:p w14:paraId="645F713C" w14:textId="77777777" w:rsidR="00FC5D6D" w:rsidRPr="009F308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r>
        <w:rPr>
          <w:rFonts w:ascii="Tahoma" w:hAnsi="Tahoma" w:cs="Tahoma"/>
          <w:color w:val="000000"/>
          <w:sz w:val="18"/>
          <w:szCs w:val="18"/>
          <w:lang w:val="en-US" w:eastAsia="en-GB"/>
        </w:rPr>
        <w:t xml:space="preserve">Size: A4 Portrait </w:t>
      </w:r>
    </w:p>
    <w:p w14:paraId="3C87FCD7" w14:textId="448F5C5C" w:rsidR="00FC5D6D" w:rsidRPr="009F308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r>
        <w:rPr>
          <w:rFonts w:ascii="Tahoma" w:hAnsi="Tahoma" w:cs="Tahoma"/>
          <w:color w:val="000000"/>
          <w:sz w:val="18"/>
          <w:szCs w:val="18"/>
          <w:lang w:val="en-US" w:eastAsia="en-GB"/>
        </w:rPr>
        <w:t xml:space="preserve">Pages Cover: four (4) pages, print full </w:t>
      </w:r>
      <w:proofErr w:type="spellStart"/>
      <w:r>
        <w:rPr>
          <w:rFonts w:ascii="Tahoma" w:hAnsi="Tahoma" w:cs="Tahoma"/>
          <w:color w:val="000000"/>
          <w:sz w:val="18"/>
          <w:szCs w:val="18"/>
          <w:lang w:val="en-US" w:eastAsia="en-GB"/>
        </w:rPr>
        <w:t>colour</w:t>
      </w:r>
      <w:proofErr w:type="spellEnd"/>
      <w:r>
        <w:rPr>
          <w:rFonts w:ascii="Tahoma" w:hAnsi="Tahoma" w:cs="Tahoma"/>
          <w:color w:val="000000"/>
          <w:sz w:val="18"/>
          <w:szCs w:val="18"/>
          <w:lang w:val="en-US" w:eastAsia="en-GB"/>
        </w:rPr>
        <w:t xml:space="preserve"> both sides on 300gms (on gloss paper)</w:t>
      </w:r>
      <w:r w:rsidR="007E1DD0">
        <w:rPr>
          <w:rFonts w:ascii="Tahoma" w:hAnsi="Tahoma" w:cs="Tahoma"/>
          <w:color w:val="000000"/>
          <w:sz w:val="18"/>
          <w:szCs w:val="18"/>
          <w:lang w:val="en-US" w:eastAsia="en-GB"/>
        </w:rPr>
        <w:t>.</w:t>
      </w:r>
    </w:p>
    <w:p w14:paraId="47FB891D" w14:textId="0FFBA902" w:rsidR="00FC5D6D" w:rsidRPr="009F308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r>
        <w:rPr>
          <w:rFonts w:ascii="Tahoma" w:hAnsi="Tahoma" w:cs="Tahoma"/>
          <w:color w:val="000000"/>
          <w:sz w:val="18"/>
          <w:szCs w:val="18"/>
          <w:lang w:val="en-US" w:eastAsia="en-GB"/>
        </w:rPr>
        <w:t xml:space="preserve">Pages inner: 80 – 100 pages with full </w:t>
      </w:r>
      <w:proofErr w:type="spellStart"/>
      <w:r>
        <w:rPr>
          <w:rFonts w:ascii="Tahoma" w:hAnsi="Tahoma" w:cs="Tahoma"/>
          <w:color w:val="000000"/>
          <w:sz w:val="18"/>
          <w:szCs w:val="18"/>
          <w:lang w:val="en-US" w:eastAsia="en-GB"/>
        </w:rPr>
        <w:t>colour</w:t>
      </w:r>
      <w:proofErr w:type="spellEnd"/>
      <w:r>
        <w:rPr>
          <w:rFonts w:ascii="Tahoma" w:hAnsi="Tahoma" w:cs="Tahoma"/>
          <w:color w:val="000000"/>
          <w:sz w:val="18"/>
          <w:szCs w:val="18"/>
          <w:lang w:val="en-US" w:eastAsia="en-GB"/>
        </w:rPr>
        <w:t xml:space="preserve"> throughout on 148gms Hi-Q</w:t>
      </w:r>
      <w:r w:rsidR="007E1DD0">
        <w:rPr>
          <w:rFonts w:ascii="Tahoma" w:hAnsi="Tahoma" w:cs="Tahoma"/>
          <w:color w:val="000000"/>
          <w:sz w:val="18"/>
          <w:szCs w:val="18"/>
          <w:lang w:val="en-US" w:eastAsia="en-GB"/>
        </w:rPr>
        <w:t>.</w:t>
      </w:r>
    </w:p>
    <w:p w14:paraId="17C8028B" w14:textId="06D40CCC" w:rsidR="00FC5D6D" w:rsidRPr="009F308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proofErr w:type="spellStart"/>
      <w:r>
        <w:rPr>
          <w:rFonts w:ascii="Tahoma" w:hAnsi="Tahoma" w:cs="Tahoma"/>
          <w:color w:val="000000"/>
          <w:sz w:val="18"/>
          <w:szCs w:val="18"/>
          <w:lang w:val="en-US" w:eastAsia="en-GB"/>
        </w:rPr>
        <w:t>Colour</w:t>
      </w:r>
      <w:proofErr w:type="spellEnd"/>
      <w:r>
        <w:rPr>
          <w:rFonts w:ascii="Tahoma" w:hAnsi="Tahoma" w:cs="Tahoma"/>
          <w:color w:val="000000"/>
          <w:sz w:val="18"/>
          <w:szCs w:val="18"/>
          <w:lang w:val="en-US" w:eastAsia="en-GB"/>
        </w:rPr>
        <w:t xml:space="preserve">: Full </w:t>
      </w:r>
      <w:proofErr w:type="spellStart"/>
      <w:r>
        <w:rPr>
          <w:rFonts w:ascii="Tahoma" w:hAnsi="Tahoma" w:cs="Tahoma"/>
          <w:color w:val="000000"/>
          <w:sz w:val="18"/>
          <w:szCs w:val="18"/>
          <w:lang w:val="en-US" w:eastAsia="en-GB"/>
        </w:rPr>
        <w:t>colour</w:t>
      </w:r>
      <w:proofErr w:type="spellEnd"/>
      <w:r>
        <w:rPr>
          <w:rFonts w:ascii="Tahoma" w:hAnsi="Tahoma" w:cs="Tahoma"/>
          <w:color w:val="000000"/>
          <w:sz w:val="18"/>
          <w:szCs w:val="18"/>
          <w:lang w:val="en-US" w:eastAsia="en-GB"/>
        </w:rPr>
        <w:t xml:space="preserve"> throughout (adhering to the RAF’s Corporate Identity Guide (to be supplied </w:t>
      </w:r>
      <w:r w:rsidR="007E1DD0">
        <w:rPr>
          <w:rFonts w:ascii="Tahoma" w:hAnsi="Tahoma" w:cs="Tahoma"/>
          <w:color w:val="000000"/>
          <w:sz w:val="18"/>
          <w:szCs w:val="18"/>
          <w:lang w:val="en-US" w:eastAsia="en-GB"/>
        </w:rPr>
        <w:t xml:space="preserve">to the recommended service provider </w:t>
      </w:r>
      <w:r>
        <w:rPr>
          <w:rFonts w:ascii="Tahoma" w:hAnsi="Tahoma" w:cs="Tahoma"/>
          <w:color w:val="000000"/>
          <w:sz w:val="18"/>
          <w:szCs w:val="18"/>
          <w:lang w:val="en-US" w:eastAsia="en-GB"/>
        </w:rPr>
        <w:t>by the RAF)</w:t>
      </w:r>
      <w:r w:rsidR="007E1DD0">
        <w:rPr>
          <w:rFonts w:ascii="Tahoma" w:hAnsi="Tahoma" w:cs="Tahoma"/>
          <w:color w:val="000000"/>
          <w:sz w:val="18"/>
          <w:szCs w:val="18"/>
          <w:lang w:val="en-US" w:eastAsia="en-GB"/>
        </w:rPr>
        <w:t xml:space="preserve">. </w:t>
      </w:r>
    </w:p>
    <w:p w14:paraId="6F163C46" w14:textId="65DB6CBF" w:rsidR="00FC5D6D" w:rsidRPr="009F308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r>
        <w:rPr>
          <w:rFonts w:ascii="Tahoma" w:hAnsi="Tahoma" w:cs="Tahoma"/>
          <w:color w:val="000000"/>
          <w:sz w:val="18"/>
          <w:szCs w:val="18"/>
          <w:lang w:val="en-US" w:eastAsia="en-GB"/>
        </w:rPr>
        <w:t xml:space="preserve">Finishing: </w:t>
      </w:r>
      <w:r w:rsidR="00A211B0">
        <w:rPr>
          <w:rFonts w:ascii="Tahoma" w:hAnsi="Tahoma" w:cs="Tahoma"/>
          <w:color w:val="000000"/>
          <w:sz w:val="18"/>
          <w:szCs w:val="18"/>
          <w:lang w:val="en-US" w:eastAsia="en-GB"/>
        </w:rPr>
        <w:t>I</w:t>
      </w:r>
      <w:r>
        <w:rPr>
          <w:rFonts w:ascii="Tahoma" w:hAnsi="Tahoma" w:cs="Tahoma"/>
          <w:color w:val="000000"/>
          <w:sz w:val="18"/>
          <w:szCs w:val="18"/>
          <w:lang w:val="en-US" w:eastAsia="en-GB"/>
        </w:rPr>
        <w:t>nner pages must be matt machine varnished throughout, cover page, matt laminated, and spot UV varnished one side only</w:t>
      </w:r>
      <w:r w:rsidR="00C6711B">
        <w:rPr>
          <w:rFonts w:ascii="Tahoma" w:hAnsi="Tahoma" w:cs="Tahoma"/>
          <w:color w:val="000000"/>
          <w:sz w:val="18"/>
          <w:szCs w:val="18"/>
          <w:lang w:val="en-US" w:eastAsia="en-GB"/>
        </w:rPr>
        <w:t xml:space="preserve">. </w:t>
      </w:r>
    </w:p>
    <w:p w14:paraId="431348F5" w14:textId="77777777" w:rsidR="00FC5D6D" w:rsidRPr="001B2D3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r>
        <w:rPr>
          <w:rFonts w:ascii="Tahoma" w:hAnsi="Tahoma" w:cs="Tahoma"/>
          <w:color w:val="000000"/>
          <w:sz w:val="18"/>
          <w:szCs w:val="18"/>
          <w:lang w:val="en-US" w:eastAsia="en-GB"/>
        </w:rPr>
        <w:t>Binding: Sewn and Drawn</w:t>
      </w:r>
    </w:p>
    <w:p w14:paraId="55E2BED6" w14:textId="2A08C4C5" w:rsidR="00FC5D6D" w:rsidRPr="001B2D3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r>
        <w:rPr>
          <w:rFonts w:ascii="Tahoma" w:hAnsi="Tahoma" w:cs="Tahoma"/>
          <w:color w:val="000000"/>
          <w:sz w:val="18"/>
          <w:szCs w:val="18"/>
          <w:lang w:val="en-US" w:eastAsia="en-GB"/>
        </w:rPr>
        <w:t xml:space="preserve">Five (5) USBs with the </w:t>
      </w:r>
      <w:r w:rsidR="00A211B0">
        <w:rPr>
          <w:rFonts w:ascii="Tahoma" w:hAnsi="Tahoma" w:cs="Tahoma"/>
          <w:color w:val="000000"/>
          <w:sz w:val="18"/>
          <w:szCs w:val="18"/>
          <w:lang w:val="en-US" w:eastAsia="en-GB"/>
        </w:rPr>
        <w:t>APP</w:t>
      </w:r>
      <w:r>
        <w:rPr>
          <w:rFonts w:ascii="Tahoma" w:hAnsi="Tahoma" w:cs="Tahoma"/>
          <w:color w:val="000000"/>
          <w:sz w:val="18"/>
          <w:szCs w:val="18"/>
          <w:lang w:val="en-US" w:eastAsia="en-GB"/>
        </w:rPr>
        <w:t xml:space="preserve"> in PDF format</w:t>
      </w:r>
    </w:p>
    <w:p w14:paraId="76BFFDCB" w14:textId="2B0971C1" w:rsidR="00FC5D6D" w:rsidRPr="009F3083" w:rsidRDefault="00FC5D6D" w:rsidP="006A6CBB">
      <w:pPr>
        <w:pStyle w:val="ListParagraph"/>
        <w:numPr>
          <w:ilvl w:val="0"/>
          <w:numId w:val="33"/>
        </w:numPr>
        <w:spacing w:after="0" w:line="360" w:lineRule="auto"/>
        <w:ind w:left="851"/>
        <w:jc w:val="both"/>
        <w:rPr>
          <w:rFonts w:ascii="Tahoma" w:hAnsi="Tahoma" w:cs="Tahoma"/>
          <w:color w:val="000000"/>
          <w:sz w:val="18"/>
          <w:szCs w:val="18"/>
          <w:lang w:eastAsia="en-GB"/>
        </w:rPr>
      </w:pPr>
      <w:bookmarkStart w:id="17" w:name="OLE_LINK13"/>
      <w:r>
        <w:rPr>
          <w:rFonts w:ascii="Tahoma" w:hAnsi="Tahoma" w:cs="Tahoma"/>
          <w:color w:val="000000"/>
          <w:sz w:val="18"/>
          <w:szCs w:val="18"/>
          <w:lang w:val="en-US" w:eastAsia="en-GB"/>
        </w:rPr>
        <w:t xml:space="preserve">Quantity: Two </w:t>
      </w:r>
      <w:r w:rsidRPr="001B2D33">
        <w:rPr>
          <w:rFonts w:ascii="Tahoma" w:hAnsi="Tahoma" w:cs="Tahoma"/>
          <w:color w:val="000000"/>
          <w:sz w:val="18"/>
          <w:szCs w:val="18"/>
          <w:lang w:val="en-US" w:eastAsia="en-GB"/>
        </w:rPr>
        <w:t>hundred (</w:t>
      </w:r>
      <w:r>
        <w:rPr>
          <w:rFonts w:ascii="Tahoma" w:hAnsi="Tahoma" w:cs="Tahoma"/>
          <w:color w:val="000000"/>
          <w:sz w:val="18"/>
          <w:szCs w:val="18"/>
          <w:lang w:val="en-US" w:eastAsia="en-GB"/>
        </w:rPr>
        <w:t>200</w:t>
      </w:r>
      <w:r w:rsidRPr="001B2D33">
        <w:rPr>
          <w:rFonts w:ascii="Tahoma" w:hAnsi="Tahoma" w:cs="Tahoma"/>
          <w:color w:val="000000"/>
          <w:sz w:val="18"/>
          <w:szCs w:val="18"/>
          <w:lang w:val="en-US" w:eastAsia="en-GB"/>
        </w:rPr>
        <w:t>) copies</w:t>
      </w:r>
    </w:p>
    <w:bookmarkEnd w:id="17"/>
    <w:p w14:paraId="3015A890" w14:textId="6E683464" w:rsidR="002030F2" w:rsidRPr="0096661C" w:rsidRDefault="002030F2" w:rsidP="0096661C">
      <w:pPr>
        <w:pStyle w:val="AnnexH1"/>
        <w:spacing w:line="360" w:lineRule="auto"/>
        <w:rPr>
          <w:rFonts w:ascii="Tahoma" w:hAnsi="Tahoma" w:cs="Tahoma"/>
          <w:color w:val="auto"/>
          <w:sz w:val="18"/>
          <w:szCs w:val="18"/>
        </w:rPr>
      </w:pPr>
      <w:r w:rsidRPr="0096661C">
        <w:rPr>
          <w:rFonts w:ascii="Tahoma" w:hAnsi="Tahoma" w:cs="Tahoma"/>
          <w:color w:val="auto"/>
          <w:sz w:val="18"/>
          <w:szCs w:val="18"/>
        </w:rPr>
        <w:lastRenderedPageBreak/>
        <w:t>EVALUATION CRITERIA</w:t>
      </w:r>
      <w:bookmarkEnd w:id="8"/>
      <w:bookmarkEnd w:id="9"/>
      <w:bookmarkEnd w:id="14"/>
    </w:p>
    <w:p w14:paraId="69F5EA17" w14:textId="43A66DE6" w:rsidR="00D83949" w:rsidRDefault="009A6F5B" w:rsidP="00D83949">
      <w:pPr>
        <w:numPr>
          <w:ilvl w:val="0"/>
          <w:numId w:val="26"/>
        </w:numPr>
        <w:spacing w:line="360" w:lineRule="auto"/>
        <w:rPr>
          <w:rFonts w:ascii="Tahoma" w:hAnsi="Tahoma" w:cs="Tahoma"/>
          <w:sz w:val="18"/>
          <w:szCs w:val="18"/>
        </w:rPr>
      </w:pPr>
      <w:bookmarkStart w:id="18" w:name="_Toc2171290"/>
      <w:bookmarkStart w:id="19" w:name="_Toc391995496"/>
      <w:bookmarkStart w:id="20" w:name="_Toc412129727"/>
      <w:r w:rsidRPr="00D83949">
        <w:rPr>
          <w:rFonts w:ascii="Tahoma" w:hAnsi="Tahoma" w:cs="Tahoma"/>
          <w:sz w:val="18"/>
          <w:szCs w:val="18"/>
        </w:rPr>
        <w:t xml:space="preserve">Evaluation for Price and </w:t>
      </w:r>
      <w:r w:rsidR="002403BC" w:rsidRPr="00D83949">
        <w:rPr>
          <w:rFonts w:ascii="Tahoma" w:hAnsi="Tahoma" w:cs="Tahoma"/>
          <w:sz w:val="18"/>
          <w:szCs w:val="18"/>
        </w:rPr>
        <w:t xml:space="preserve">Specific </w:t>
      </w:r>
      <w:r w:rsidRPr="00D83949">
        <w:rPr>
          <w:rFonts w:ascii="Tahoma" w:hAnsi="Tahoma" w:cs="Tahoma"/>
          <w:sz w:val="18"/>
          <w:szCs w:val="18"/>
        </w:rPr>
        <w:t xml:space="preserve">Goals </w:t>
      </w:r>
      <w:r w:rsidRPr="00D83949">
        <w:rPr>
          <w:rFonts w:ascii="Tahoma" w:hAnsi="Tahoma" w:cs="Tahoma"/>
          <w:bCs/>
          <w:sz w:val="18"/>
          <w:szCs w:val="18"/>
          <w:lang w:val="en-US" w:eastAsia="en-ZA"/>
        </w:rPr>
        <w:t>based</w:t>
      </w:r>
      <w:r w:rsidR="006203CC" w:rsidRPr="00D83949">
        <w:rPr>
          <w:rFonts w:ascii="Tahoma" w:hAnsi="Tahoma" w:cs="Tahoma"/>
          <w:bCs/>
          <w:sz w:val="18"/>
          <w:szCs w:val="18"/>
          <w:lang w:val="en-US" w:eastAsia="en-ZA"/>
        </w:rPr>
        <w:t xml:space="preserve"> preference </w:t>
      </w:r>
      <w:r w:rsidRPr="00D83949">
        <w:rPr>
          <w:rFonts w:ascii="Tahoma" w:hAnsi="Tahoma" w:cs="Tahoma"/>
          <w:bCs/>
          <w:sz w:val="18"/>
          <w:szCs w:val="18"/>
          <w:lang w:val="en-US" w:eastAsia="en-ZA"/>
        </w:rPr>
        <w:t>system on the 80/20.</w:t>
      </w:r>
      <w:r w:rsidR="00D83949" w:rsidRPr="00D83949">
        <w:rPr>
          <w:rFonts w:ascii="Tahoma" w:hAnsi="Tahoma" w:cs="Tahoma"/>
          <w:sz w:val="18"/>
          <w:szCs w:val="18"/>
        </w:rPr>
        <w:t xml:space="preserve"> </w:t>
      </w:r>
      <w:r w:rsidR="00D83949">
        <w:rPr>
          <w:rFonts w:ascii="Tahoma" w:hAnsi="Tahoma" w:cs="Tahoma"/>
          <w:sz w:val="18"/>
          <w:szCs w:val="18"/>
        </w:rPr>
        <w:t>The evaluation criteria will be based on the following requirements:</w:t>
      </w:r>
    </w:p>
    <w:p w14:paraId="1A225850" w14:textId="77777777" w:rsidR="00D83949" w:rsidRDefault="00D83949" w:rsidP="00D83949">
      <w:pPr>
        <w:pStyle w:val="ListParagraph"/>
        <w:numPr>
          <w:ilvl w:val="0"/>
          <w:numId w:val="27"/>
        </w:numPr>
        <w:spacing w:line="360" w:lineRule="auto"/>
        <w:jc w:val="both"/>
        <w:rPr>
          <w:rFonts w:ascii="Tahoma" w:hAnsi="Tahoma" w:cs="Tahoma"/>
          <w:bCs/>
          <w:sz w:val="18"/>
          <w:szCs w:val="18"/>
        </w:rPr>
      </w:pPr>
      <w:r>
        <w:rPr>
          <w:rFonts w:ascii="Tahoma" w:hAnsi="Tahoma" w:cs="Tahoma"/>
          <w:bCs/>
          <w:sz w:val="18"/>
          <w:szCs w:val="18"/>
        </w:rPr>
        <w:t xml:space="preserve">Phase 1: Mandatory Requirements </w:t>
      </w:r>
    </w:p>
    <w:p w14:paraId="32A2B461" w14:textId="77777777" w:rsidR="00D83949" w:rsidRDefault="00D83949" w:rsidP="00D83949">
      <w:pPr>
        <w:pStyle w:val="ListParagraph"/>
        <w:numPr>
          <w:ilvl w:val="0"/>
          <w:numId w:val="27"/>
        </w:numPr>
        <w:jc w:val="both"/>
        <w:rPr>
          <w:rFonts w:ascii="Tahoma" w:hAnsi="Tahoma" w:cs="Tahoma"/>
          <w:sz w:val="18"/>
          <w:szCs w:val="18"/>
        </w:rPr>
      </w:pPr>
      <w:r>
        <w:rPr>
          <w:rFonts w:ascii="Tahoma" w:hAnsi="Tahoma" w:cs="Tahoma"/>
          <w:bCs/>
          <w:color w:val="000000"/>
          <w:sz w:val="18"/>
          <w:szCs w:val="18"/>
          <w:lang w:val="en-GB"/>
        </w:rPr>
        <w:t xml:space="preserve">Phase 2: </w:t>
      </w:r>
      <w:r>
        <w:rPr>
          <w:rFonts w:ascii="Tahoma" w:hAnsi="Tahoma" w:cs="Tahoma"/>
          <w:sz w:val="18"/>
          <w:szCs w:val="18"/>
        </w:rPr>
        <w:t>Evaluation for Price and Specific Goals based preference system on the 80/20.</w:t>
      </w:r>
    </w:p>
    <w:p w14:paraId="26EEB35F" w14:textId="77777777" w:rsidR="00D83949" w:rsidRDefault="00D83949" w:rsidP="00D83949">
      <w:pPr>
        <w:pStyle w:val="ListParagraph"/>
        <w:spacing w:line="360" w:lineRule="auto"/>
        <w:ind w:left="360"/>
        <w:jc w:val="both"/>
        <w:rPr>
          <w:rFonts w:ascii="Tahoma" w:hAnsi="Tahoma" w:cs="Tahoma"/>
          <w:bCs/>
          <w:color w:val="000000"/>
          <w:sz w:val="18"/>
          <w:szCs w:val="18"/>
          <w:lang w:val="en-GB"/>
        </w:rPr>
      </w:pPr>
    </w:p>
    <w:p w14:paraId="1008605C" w14:textId="7FD6BE78" w:rsidR="00D83949" w:rsidRPr="00BA7BEA" w:rsidRDefault="00D83949" w:rsidP="00BA7BEA">
      <w:pPr>
        <w:pStyle w:val="ListParagraph"/>
        <w:spacing w:line="360" w:lineRule="auto"/>
        <w:ind w:left="360"/>
        <w:jc w:val="both"/>
        <w:rPr>
          <w:rFonts w:ascii="Tahoma" w:hAnsi="Tahoma" w:cs="Tahoma"/>
          <w:bCs/>
          <w:color w:val="000000"/>
          <w:sz w:val="18"/>
          <w:szCs w:val="18"/>
          <w:lang w:val="en-US"/>
        </w:rPr>
      </w:pPr>
      <w:r>
        <w:rPr>
          <w:rFonts w:ascii="Tahoma" w:hAnsi="Tahoma" w:cs="Tahoma"/>
          <w:bCs/>
          <w:color w:val="000000"/>
          <w:sz w:val="18"/>
          <w:szCs w:val="18"/>
        </w:rPr>
        <w:t>All Bidders who do not meet Mandatory Requirements will be disqualified and will not be considered for further evaluation on Price</w:t>
      </w:r>
      <w:r>
        <w:rPr>
          <w:rFonts w:ascii="Tahoma" w:hAnsi="Tahoma" w:cs="Tahoma"/>
          <w:bCs/>
          <w:color w:val="000000"/>
          <w:sz w:val="18"/>
          <w:szCs w:val="18"/>
          <w:lang w:val="en-US"/>
        </w:rPr>
        <w:t xml:space="preserve"> and Specific Goals based preference system on the 80/20.</w:t>
      </w:r>
    </w:p>
    <w:p w14:paraId="5F8A88EA" w14:textId="02AAF04B" w:rsidR="001E563B" w:rsidRDefault="00D83949" w:rsidP="00146261">
      <w:pPr>
        <w:spacing w:line="360" w:lineRule="auto"/>
        <w:rPr>
          <w:rFonts w:ascii="Tahoma" w:hAnsi="Tahoma" w:cs="Tahoma"/>
          <w:b/>
          <w:sz w:val="18"/>
          <w:szCs w:val="18"/>
          <w:u w:val="single"/>
          <w:lang w:val="en-US"/>
        </w:rPr>
      </w:pPr>
      <w:r>
        <w:rPr>
          <w:rFonts w:ascii="Tahoma" w:hAnsi="Tahoma" w:cs="Tahoma"/>
          <w:b/>
          <w:sz w:val="18"/>
          <w:szCs w:val="18"/>
          <w:u w:val="single"/>
          <w:lang w:val="en-US"/>
        </w:rPr>
        <w:t>Phase 1: Mandatory Requirements</w:t>
      </w:r>
    </w:p>
    <w:p w14:paraId="5A5FFC36" w14:textId="77777777" w:rsidR="00146261" w:rsidRPr="00146261" w:rsidRDefault="00146261" w:rsidP="00146261">
      <w:pPr>
        <w:spacing w:line="360" w:lineRule="auto"/>
        <w:rPr>
          <w:rFonts w:ascii="Tahoma" w:hAnsi="Tahoma" w:cs="Tahoma"/>
          <w:b/>
          <w:sz w:val="18"/>
          <w:szCs w:val="18"/>
          <w:u w:val="single"/>
          <w:lang w:val="en-US"/>
        </w:rPr>
      </w:pPr>
    </w:p>
    <w:tbl>
      <w:tblPr>
        <w:tblpPr w:leftFromText="180" w:rightFromText="180" w:vertAnchor="text"/>
        <w:tblW w:w="10196" w:type="dxa"/>
        <w:tblCellMar>
          <w:left w:w="0" w:type="dxa"/>
          <w:right w:w="0" w:type="dxa"/>
        </w:tblCellMar>
        <w:tblLook w:val="04A0" w:firstRow="1" w:lastRow="0" w:firstColumn="1" w:lastColumn="0" w:noHBand="0" w:noVBand="1"/>
      </w:tblPr>
      <w:tblGrid>
        <w:gridCol w:w="6324"/>
        <w:gridCol w:w="1888"/>
        <w:gridCol w:w="1984"/>
      </w:tblGrid>
      <w:tr w:rsidR="00D75D6B" w14:paraId="28A2A1DB" w14:textId="77777777" w:rsidTr="002D7DE2">
        <w:trPr>
          <w:cantSplit/>
          <w:trHeight w:val="26"/>
        </w:trPr>
        <w:tc>
          <w:tcPr>
            <w:tcW w:w="6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8A880F" w14:textId="77777777" w:rsidR="00D75D6B" w:rsidRDefault="00D75D6B">
            <w:pPr>
              <w:pStyle w:val="xmsonormal"/>
              <w:autoSpaceDE w:val="0"/>
              <w:autoSpaceDN w:val="0"/>
              <w:spacing w:after="160" w:line="360" w:lineRule="auto"/>
              <w:rPr>
                <w:rFonts w:ascii="Aptos" w:hAnsi="Aptos"/>
                <w:lang w:val="en-GB" w:eastAsia="en-GB"/>
              </w:rPr>
            </w:pPr>
            <w:r>
              <w:rPr>
                <w:rFonts w:ascii="Tahoma" w:hAnsi="Tahoma" w:cs="Tahoma"/>
                <w:b/>
                <w:bCs/>
                <w:sz w:val="18"/>
                <w:szCs w:val="18"/>
                <w:lang w:val="en-GB" w:eastAsia="en-GB"/>
              </w:rPr>
              <w:t>Mandatory</w:t>
            </w:r>
          </w:p>
        </w:tc>
        <w:tc>
          <w:tcPr>
            <w:tcW w:w="1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924D4A" w14:textId="77777777" w:rsidR="00D75D6B" w:rsidRDefault="00D75D6B">
            <w:pPr>
              <w:pStyle w:val="xmsonormal"/>
              <w:autoSpaceDE w:val="0"/>
              <w:autoSpaceDN w:val="0"/>
              <w:spacing w:after="160" w:line="360" w:lineRule="auto"/>
              <w:rPr>
                <w:lang w:val="en-GB" w:eastAsia="en-GB"/>
              </w:rPr>
            </w:pPr>
            <w:r>
              <w:rPr>
                <w:rFonts w:ascii="Tahoma" w:hAnsi="Tahoma" w:cs="Tahoma"/>
                <w:b/>
                <w:bCs/>
                <w:sz w:val="18"/>
                <w:szCs w:val="18"/>
                <w:lang w:val="en-GB" w:eastAsia="en-GB"/>
              </w:rPr>
              <w:t>Comply</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ABDF4F" w14:textId="77777777" w:rsidR="00D75D6B" w:rsidRDefault="00D75D6B">
            <w:pPr>
              <w:pStyle w:val="xmsonormal"/>
              <w:autoSpaceDE w:val="0"/>
              <w:autoSpaceDN w:val="0"/>
              <w:spacing w:after="160" w:line="360" w:lineRule="auto"/>
              <w:rPr>
                <w:lang w:val="en-GB" w:eastAsia="en-GB"/>
              </w:rPr>
            </w:pPr>
            <w:r>
              <w:rPr>
                <w:rFonts w:ascii="Tahoma" w:hAnsi="Tahoma" w:cs="Tahoma"/>
                <w:b/>
                <w:bCs/>
                <w:sz w:val="18"/>
                <w:szCs w:val="18"/>
                <w:lang w:val="en-GB" w:eastAsia="en-GB"/>
              </w:rPr>
              <w:t>Not Comply</w:t>
            </w:r>
          </w:p>
        </w:tc>
      </w:tr>
      <w:tr w:rsidR="00D75D6B" w14:paraId="5A992A04" w14:textId="77777777" w:rsidTr="002D7DE2">
        <w:trPr>
          <w:cantSplit/>
          <w:trHeight w:val="468"/>
        </w:trPr>
        <w:tc>
          <w:tcPr>
            <w:tcW w:w="63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282554" w14:textId="44F3C546" w:rsidR="00D75D6B" w:rsidRDefault="00D75D6B">
            <w:pPr>
              <w:spacing w:line="360" w:lineRule="auto"/>
              <w:rPr>
                <w:rFonts w:ascii="Tahoma" w:hAnsi="Tahoma" w:cs="Tahoma"/>
                <w:b/>
                <w:color w:val="000000" w:themeColor="text1"/>
                <w:sz w:val="18"/>
                <w:szCs w:val="18"/>
                <w:lang w:val="en-GB"/>
              </w:rPr>
            </w:pPr>
            <w:r>
              <w:rPr>
                <w:rFonts w:ascii="Tahoma" w:hAnsi="Tahoma" w:cs="Tahoma"/>
                <w:b/>
                <w:color w:val="000000" w:themeColor="text1"/>
                <w:sz w:val="18"/>
                <w:szCs w:val="18"/>
                <w:lang w:val="en-GB"/>
              </w:rPr>
              <w:t>Qualification of the Copyeditor</w:t>
            </w:r>
            <w:r w:rsidR="00D862E6">
              <w:rPr>
                <w:rFonts w:ascii="Tahoma" w:hAnsi="Tahoma" w:cs="Tahoma"/>
                <w:b/>
                <w:color w:val="000000" w:themeColor="text1"/>
                <w:sz w:val="18"/>
                <w:szCs w:val="18"/>
                <w:lang w:val="en-GB"/>
              </w:rPr>
              <w:t xml:space="preserve"> </w:t>
            </w:r>
          </w:p>
          <w:p w14:paraId="592CC807" w14:textId="77777777" w:rsidR="00D75D6B" w:rsidRDefault="00D75D6B">
            <w:pPr>
              <w:spacing w:line="360" w:lineRule="auto"/>
              <w:rPr>
                <w:rFonts w:ascii="Tahoma" w:hAnsi="Tahoma" w:cs="Tahoma"/>
                <w:b/>
                <w:color w:val="000000" w:themeColor="text1"/>
                <w:sz w:val="18"/>
                <w:szCs w:val="18"/>
                <w:lang w:val="en-GB"/>
              </w:rPr>
            </w:pPr>
          </w:p>
          <w:p w14:paraId="26029D72" w14:textId="187A761D" w:rsidR="00D75D6B" w:rsidRDefault="00D75D6B">
            <w:pPr>
              <w:spacing w:line="360" w:lineRule="auto"/>
              <w:rPr>
                <w:rFonts w:ascii="Tahoma" w:eastAsia="Calibri" w:hAnsi="Tahoma" w:cs="Tahoma"/>
                <w:sz w:val="18"/>
                <w:szCs w:val="18"/>
                <w:lang w:val="en-GB"/>
              </w:rPr>
            </w:pPr>
            <w:r>
              <w:rPr>
                <w:rFonts w:ascii="Tahoma" w:eastAsia="Calibri" w:hAnsi="Tahoma" w:cs="Tahoma"/>
                <w:sz w:val="18"/>
                <w:szCs w:val="18"/>
                <w:lang w:val="en-GB"/>
              </w:rPr>
              <w:t>The service provider must allocate a qualified Copyeditor</w:t>
            </w:r>
            <w:r w:rsidR="00D862E6">
              <w:rPr>
                <w:rFonts w:ascii="Tahoma" w:eastAsia="Calibri" w:hAnsi="Tahoma" w:cs="Tahoma"/>
                <w:sz w:val="18"/>
                <w:szCs w:val="18"/>
                <w:lang w:val="en-GB"/>
              </w:rPr>
              <w:t xml:space="preserve"> </w:t>
            </w:r>
            <w:r>
              <w:rPr>
                <w:rFonts w:ascii="Tahoma" w:eastAsia="Calibri" w:hAnsi="Tahoma" w:cs="Tahoma"/>
                <w:sz w:val="18"/>
                <w:szCs w:val="18"/>
                <w:lang w:val="en-GB"/>
              </w:rPr>
              <w:t xml:space="preserve">with </w:t>
            </w:r>
            <w:r>
              <w:rPr>
                <w:rFonts w:ascii="Tahoma" w:hAnsi="Tahoma" w:cs="Tahoma"/>
                <w:sz w:val="18"/>
                <w:szCs w:val="18"/>
                <w:lang w:val="en-GB"/>
              </w:rPr>
              <w:t xml:space="preserve">a recognised qualification, i.e. National Diploma or </w:t>
            </w:r>
            <w:proofErr w:type="gramStart"/>
            <w:r w:rsidR="00C84350">
              <w:rPr>
                <w:rFonts w:ascii="Tahoma" w:hAnsi="Tahoma" w:cs="Tahoma"/>
                <w:sz w:val="18"/>
                <w:szCs w:val="18"/>
                <w:lang w:val="en-GB"/>
              </w:rPr>
              <w:t>B</w:t>
            </w:r>
            <w:r>
              <w:rPr>
                <w:rFonts w:ascii="Tahoma" w:hAnsi="Tahoma" w:cs="Tahoma"/>
                <w:sz w:val="18"/>
                <w:szCs w:val="18"/>
                <w:lang w:val="en-GB"/>
              </w:rPr>
              <w:t xml:space="preserve">achelor’s </w:t>
            </w:r>
            <w:r w:rsidR="00C84350">
              <w:rPr>
                <w:rFonts w:ascii="Tahoma" w:hAnsi="Tahoma" w:cs="Tahoma"/>
                <w:sz w:val="18"/>
                <w:szCs w:val="18"/>
                <w:lang w:val="en-GB"/>
              </w:rPr>
              <w:t>D</w:t>
            </w:r>
            <w:r>
              <w:rPr>
                <w:rFonts w:ascii="Tahoma" w:hAnsi="Tahoma" w:cs="Tahoma"/>
                <w:sz w:val="18"/>
                <w:szCs w:val="18"/>
                <w:lang w:val="en-GB"/>
              </w:rPr>
              <w:t>egree</w:t>
            </w:r>
            <w:proofErr w:type="gramEnd"/>
            <w:r>
              <w:rPr>
                <w:rFonts w:ascii="Tahoma" w:hAnsi="Tahoma" w:cs="Tahoma"/>
                <w:sz w:val="18"/>
                <w:szCs w:val="18"/>
                <w:lang w:val="en-GB"/>
              </w:rPr>
              <w:t xml:space="preserve"> in English or a National Diploma or </w:t>
            </w:r>
            <w:proofErr w:type="gramStart"/>
            <w:r w:rsidR="00C84350">
              <w:rPr>
                <w:rFonts w:ascii="Tahoma" w:hAnsi="Tahoma" w:cs="Tahoma"/>
                <w:sz w:val="18"/>
                <w:szCs w:val="18"/>
                <w:lang w:val="en-GB"/>
              </w:rPr>
              <w:t>B</w:t>
            </w:r>
            <w:r>
              <w:rPr>
                <w:rFonts w:ascii="Tahoma" w:hAnsi="Tahoma" w:cs="Tahoma"/>
                <w:sz w:val="18"/>
                <w:szCs w:val="18"/>
                <w:lang w:val="en-GB"/>
              </w:rPr>
              <w:t xml:space="preserve">achelor’s </w:t>
            </w:r>
            <w:r w:rsidR="00C84350">
              <w:rPr>
                <w:rFonts w:ascii="Tahoma" w:hAnsi="Tahoma" w:cs="Tahoma"/>
                <w:sz w:val="18"/>
                <w:szCs w:val="18"/>
                <w:lang w:val="en-GB"/>
              </w:rPr>
              <w:t>D</w:t>
            </w:r>
            <w:r>
              <w:rPr>
                <w:rFonts w:ascii="Tahoma" w:hAnsi="Tahoma" w:cs="Tahoma"/>
                <w:sz w:val="18"/>
                <w:szCs w:val="18"/>
                <w:lang w:val="en-GB"/>
              </w:rPr>
              <w:t xml:space="preserve">egree in </w:t>
            </w:r>
            <w:r w:rsidR="00D862E6">
              <w:rPr>
                <w:rFonts w:ascii="Tahoma" w:hAnsi="Tahoma" w:cs="Tahoma"/>
                <w:sz w:val="18"/>
                <w:szCs w:val="18"/>
                <w:lang w:val="en-GB"/>
              </w:rPr>
              <w:t>J</w:t>
            </w:r>
            <w:r>
              <w:rPr>
                <w:rFonts w:ascii="Tahoma" w:hAnsi="Tahoma" w:cs="Tahoma"/>
                <w:sz w:val="18"/>
                <w:szCs w:val="18"/>
                <w:lang w:val="en-GB"/>
              </w:rPr>
              <w:t>ournalism</w:t>
            </w:r>
            <w:proofErr w:type="gramEnd"/>
            <w:r w:rsidR="00D862E6">
              <w:rPr>
                <w:rFonts w:ascii="Tahoma" w:hAnsi="Tahoma" w:cs="Tahoma"/>
                <w:sz w:val="18"/>
                <w:szCs w:val="18"/>
                <w:lang w:val="en-GB"/>
              </w:rPr>
              <w:t xml:space="preserve"> or a </w:t>
            </w:r>
            <w:r w:rsidR="00C84350">
              <w:rPr>
                <w:rFonts w:ascii="Tahoma" w:hAnsi="Tahoma" w:cs="Tahoma"/>
                <w:sz w:val="18"/>
                <w:szCs w:val="18"/>
                <w:lang w:val="en-GB"/>
              </w:rPr>
              <w:t>D</w:t>
            </w:r>
            <w:r w:rsidR="00D862E6">
              <w:rPr>
                <w:rFonts w:ascii="Tahoma" w:hAnsi="Tahoma" w:cs="Tahoma"/>
                <w:sz w:val="18"/>
                <w:szCs w:val="18"/>
                <w:lang w:val="en-GB"/>
              </w:rPr>
              <w:t>egree in Linguistics</w:t>
            </w:r>
            <w:r>
              <w:rPr>
                <w:rFonts w:ascii="Tahoma" w:hAnsi="Tahoma" w:cs="Tahoma"/>
                <w:sz w:val="18"/>
                <w:szCs w:val="18"/>
                <w:lang w:val="en-GB"/>
              </w:rPr>
              <w:t xml:space="preserve"> or</w:t>
            </w:r>
            <w:r w:rsidR="00D862E6">
              <w:rPr>
                <w:rFonts w:ascii="Tahoma" w:hAnsi="Tahoma" w:cs="Tahoma"/>
                <w:sz w:val="18"/>
                <w:szCs w:val="18"/>
                <w:lang w:val="en-GB"/>
              </w:rPr>
              <w:t xml:space="preserve"> </w:t>
            </w:r>
            <w:r w:rsidR="00C6711B">
              <w:rPr>
                <w:rFonts w:ascii="Tahoma" w:hAnsi="Tahoma" w:cs="Tahoma"/>
                <w:sz w:val="18"/>
                <w:szCs w:val="18"/>
                <w:lang w:val="en-GB"/>
              </w:rPr>
              <w:t xml:space="preserve">an </w:t>
            </w:r>
            <w:r w:rsidR="00D862E6">
              <w:rPr>
                <w:rFonts w:ascii="Tahoma" w:hAnsi="Tahoma" w:cs="Tahoma"/>
                <w:sz w:val="18"/>
                <w:szCs w:val="18"/>
                <w:lang w:val="en-GB"/>
              </w:rPr>
              <w:t>Advance Diploma in Language Practice or</w:t>
            </w:r>
            <w:r>
              <w:rPr>
                <w:rFonts w:ascii="Tahoma" w:hAnsi="Tahoma" w:cs="Tahoma"/>
                <w:sz w:val="18"/>
                <w:szCs w:val="18"/>
                <w:lang w:val="en-GB"/>
              </w:rPr>
              <w:t xml:space="preserve"> a Copyediting Certificate from a recognised and registered Institution of Higher Learning</w:t>
            </w:r>
            <w:r w:rsidR="0022434A">
              <w:rPr>
                <w:rFonts w:ascii="Tahoma" w:hAnsi="Tahoma" w:cs="Tahoma"/>
                <w:sz w:val="18"/>
                <w:szCs w:val="18"/>
                <w:lang w:val="en-GB"/>
              </w:rPr>
              <w:t>.</w:t>
            </w:r>
          </w:p>
          <w:p w14:paraId="4D5EF448" w14:textId="77777777" w:rsidR="00D75D6B" w:rsidRDefault="00D75D6B">
            <w:pPr>
              <w:spacing w:line="360" w:lineRule="auto"/>
              <w:rPr>
                <w:rFonts w:ascii="Tahoma" w:eastAsia="Calibri" w:hAnsi="Tahoma" w:cs="Tahoma"/>
                <w:sz w:val="18"/>
                <w:szCs w:val="18"/>
                <w:lang w:val="en-GB"/>
              </w:rPr>
            </w:pPr>
          </w:p>
          <w:p w14:paraId="59037E3E" w14:textId="6CC92885" w:rsidR="00D862E6" w:rsidRDefault="00D75D6B">
            <w:pPr>
              <w:spacing w:line="360" w:lineRule="auto"/>
              <w:rPr>
                <w:rFonts w:ascii="Tahoma" w:eastAsia="Calibri" w:hAnsi="Tahoma" w:cs="Tahoma"/>
                <w:b/>
                <w:bCs/>
                <w:sz w:val="18"/>
                <w:szCs w:val="18"/>
                <w:lang w:val="en-GB"/>
              </w:rPr>
            </w:pPr>
            <w:r>
              <w:rPr>
                <w:rFonts w:ascii="Tahoma" w:eastAsia="Calibri" w:hAnsi="Tahoma" w:cs="Tahoma"/>
                <w:sz w:val="18"/>
                <w:szCs w:val="18"/>
                <w:lang w:val="en-GB"/>
              </w:rPr>
              <w:t xml:space="preserve">The service provider must submit </w:t>
            </w:r>
            <w:r w:rsidRPr="00C64F2C">
              <w:rPr>
                <w:rFonts w:ascii="Tahoma" w:eastAsia="Calibri" w:hAnsi="Tahoma" w:cs="Tahoma"/>
                <w:sz w:val="18"/>
                <w:szCs w:val="18"/>
                <w:lang w:val="en-GB"/>
              </w:rPr>
              <w:t>copies</w:t>
            </w:r>
            <w:r>
              <w:rPr>
                <w:rFonts w:ascii="Tahoma" w:eastAsia="Calibri" w:hAnsi="Tahoma" w:cs="Tahoma"/>
                <w:sz w:val="18"/>
                <w:szCs w:val="18"/>
                <w:lang w:val="en-GB"/>
              </w:rPr>
              <w:t xml:space="preserve"> of the Copyeditor’s </w:t>
            </w:r>
            <w:r w:rsidRPr="00C84350">
              <w:rPr>
                <w:rFonts w:ascii="Tahoma" w:eastAsia="Calibri" w:hAnsi="Tahoma" w:cs="Tahoma"/>
                <w:sz w:val="18"/>
                <w:szCs w:val="18"/>
                <w:lang w:val="en-GB"/>
              </w:rPr>
              <w:t>Qualification(s)</w:t>
            </w:r>
            <w:r w:rsidR="00C64F2C">
              <w:rPr>
                <w:rFonts w:ascii="Tahoma" w:eastAsia="Calibri" w:hAnsi="Tahoma" w:cs="Tahoma"/>
                <w:sz w:val="18"/>
                <w:szCs w:val="18"/>
                <w:lang w:val="en-GB"/>
              </w:rPr>
              <w:t xml:space="preserve">. </w:t>
            </w:r>
          </w:p>
          <w:p w14:paraId="5B9888B4" w14:textId="77777777" w:rsidR="00D75D6B" w:rsidRDefault="00D75D6B">
            <w:pPr>
              <w:spacing w:line="360" w:lineRule="auto"/>
              <w:rPr>
                <w:rFonts w:ascii="Tahoma" w:eastAsia="Calibri" w:hAnsi="Tahoma" w:cs="Tahoma"/>
                <w:sz w:val="18"/>
                <w:szCs w:val="18"/>
                <w:lang w:val="en-GB"/>
              </w:rPr>
            </w:pPr>
          </w:p>
          <w:p w14:paraId="05C14220" w14:textId="2D11F7F3" w:rsidR="00D75D6B" w:rsidRDefault="00D75D6B">
            <w:pPr>
              <w:pStyle w:val="Default"/>
              <w:spacing w:line="360" w:lineRule="auto"/>
              <w:jc w:val="both"/>
              <w:rPr>
                <w:b/>
                <w:bCs/>
                <w:color w:val="auto"/>
                <w:sz w:val="18"/>
                <w:szCs w:val="18"/>
                <w:lang w:val="en-US" w:eastAsia="en-GB"/>
              </w:rPr>
            </w:pPr>
            <w:r>
              <w:rPr>
                <w:rFonts w:eastAsia="Calibri"/>
                <w:sz w:val="18"/>
                <w:szCs w:val="18"/>
                <w:lang w:val="en-GB" w:eastAsia="en-GB"/>
              </w:rPr>
              <w:t xml:space="preserve">Proof of qualification(s) must be submitted </w:t>
            </w:r>
            <w:r w:rsidR="002E69D2">
              <w:rPr>
                <w:rFonts w:eastAsia="Calibri"/>
                <w:sz w:val="18"/>
                <w:szCs w:val="18"/>
                <w:lang w:val="en-GB" w:eastAsia="en-GB"/>
              </w:rPr>
              <w:t xml:space="preserve">by </w:t>
            </w:r>
            <w:r>
              <w:rPr>
                <w:rFonts w:eastAsia="Calibri"/>
                <w:sz w:val="18"/>
                <w:szCs w:val="18"/>
                <w:lang w:val="en-GB" w:eastAsia="en-GB"/>
              </w:rPr>
              <w:t>the closing date and time of the RFQ.</w:t>
            </w:r>
          </w:p>
        </w:tc>
        <w:tc>
          <w:tcPr>
            <w:tcW w:w="1888" w:type="dxa"/>
            <w:tcBorders>
              <w:top w:val="nil"/>
              <w:left w:val="nil"/>
              <w:bottom w:val="single" w:sz="8" w:space="0" w:color="auto"/>
              <w:right w:val="single" w:sz="8" w:space="0" w:color="auto"/>
            </w:tcBorders>
            <w:tcMar>
              <w:top w:w="0" w:type="dxa"/>
              <w:left w:w="108" w:type="dxa"/>
              <w:bottom w:w="0" w:type="dxa"/>
              <w:right w:w="108" w:type="dxa"/>
            </w:tcMar>
            <w:hideMark/>
          </w:tcPr>
          <w:p w14:paraId="62128C35" w14:textId="77777777" w:rsidR="00D75D6B" w:rsidRDefault="00D75D6B">
            <w:pPr>
              <w:pStyle w:val="xmsonormal"/>
              <w:spacing w:after="160" w:line="252" w:lineRule="auto"/>
              <w:rPr>
                <w:lang w:val="en-GB" w:eastAsia="en-GB"/>
              </w:rPr>
            </w:pPr>
            <w:r>
              <w:rPr>
                <w:rFonts w:ascii="Tahoma" w:hAnsi="Tahoma" w:cs="Tahoma"/>
                <w:sz w:val="18"/>
                <w:szCs w:val="18"/>
                <w:lang w:val="en-GB" w:eastAsia="en-GB"/>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C99AB23" w14:textId="77777777" w:rsidR="00D75D6B" w:rsidRDefault="00D75D6B">
            <w:pPr>
              <w:pStyle w:val="xmsonormal"/>
              <w:autoSpaceDE w:val="0"/>
              <w:autoSpaceDN w:val="0"/>
              <w:spacing w:after="160" w:line="360" w:lineRule="auto"/>
              <w:rPr>
                <w:lang w:val="en-GB" w:eastAsia="en-GB"/>
              </w:rPr>
            </w:pPr>
            <w:r>
              <w:rPr>
                <w:rFonts w:ascii="Tahoma" w:hAnsi="Tahoma" w:cs="Tahoma"/>
                <w:sz w:val="18"/>
                <w:szCs w:val="18"/>
                <w:lang w:val="en-GB" w:eastAsia="en-GB"/>
              </w:rPr>
              <w:t> </w:t>
            </w:r>
          </w:p>
          <w:p w14:paraId="2E474E69" w14:textId="77777777" w:rsidR="00D75D6B" w:rsidRDefault="00D75D6B">
            <w:pPr>
              <w:pStyle w:val="xmsonormal"/>
              <w:spacing w:after="160" w:line="252" w:lineRule="auto"/>
              <w:rPr>
                <w:lang w:val="en-GB" w:eastAsia="en-GB"/>
              </w:rPr>
            </w:pPr>
            <w:r>
              <w:rPr>
                <w:rFonts w:ascii="Tahoma" w:hAnsi="Tahoma" w:cs="Tahoma"/>
                <w:sz w:val="18"/>
                <w:szCs w:val="18"/>
                <w:lang w:val="en-GB" w:eastAsia="en-GB"/>
              </w:rPr>
              <w:t> </w:t>
            </w:r>
          </w:p>
          <w:p w14:paraId="0097CCD1" w14:textId="77777777" w:rsidR="00D75D6B" w:rsidRDefault="00D75D6B">
            <w:pPr>
              <w:pStyle w:val="xmsonormal"/>
              <w:spacing w:after="160" w:line="252" w:lineRule="auto"/>
              <w:rPr>
                <w:lang w:val="en-GB" w:eastAsia="en-GB"/>
              </w:rPr>
            </w:pPr>
            <w:r>
              <w:rPr>
                <w:rFonts w:ascii="Tahoma" w:hAnsi="Tahoma" w:cs="Tahoma"/>
                <w:sz w:val="18"/>
                <w:szCs w:val="18"/>
                <w:lang w:val="en-GB" w:eastAsia="en-GB"/>
              </w:rPr>
              <w:t> </w:t>
            </w:r>
          </w:p>
        </w:tc>
      </w:tr>
      <w:tr w:rsidR="00D75D6B" w14:paraId="1EE10487" w14:textId="77777777" w:rsidTr="002D7DE2">
        <w:trPr>
          <w:cantSplit/>
          <w:trHeight w:val="617"/>
        </w:trPr>
        <w:tc>
          <w:tcPr>
            <w:tcW w:w="1019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582A1" w14:textId="77777777" w:rsidR="00D75D6B" w:rsidRDefault="00D75D6B">
            <w:pPr>
              <w:pStyle w:val="xmsonormal"/>
              <w:spacing w:after="160" w:line="252" w:lineRule="auto"/>
              <w:rPr>
                <w:lang w:val="en-GB" w:eastAsia="en-GB"/>
              </w:rPr>
            </w:pPr>
            <w:r>
              <w:rPr>
                <w:rFonts w:ascii="Tahoma" w:hAnsi="Tahoma" w:cs="Tahoma"/>
                <w:b/>
                <w:bCs/>
                <w:sz w:val="18"/>
                <w:szCs w:val="18"/>
                <w:lang w:val="en-GB" w:eastAsia="en-GB"/>
              </w:rPr>
              <w:t xml:space="preserve">Substantiate / Comments   </w:t>
            </w:r>
          </w:p>
        </w:tc>
      </w:tr>
    </w:tbl>
    <w:p w14:paraId="44047ED7" w14:textId="77777777" w:rsidR="00AE6858" w:rsidRDefault="00AE6858" w:rsidP="00BA7BEA">
      <w:pPr>
        <w:spacing w:after="200" w:line="360" w:lineRule="auto"/>
        <w:jc w:val="left"/>
        <w:rPr>
          <w:rFonts w:ascii="Tahoma" w:hAnsi="Tahoma" w:cs="Tahoma"/>
          <w:b/>
          <w:bCs/>
          <w:sz w:val="18"/>
          <w:szCs w:val="18"/>
        </w:rPr>
      </w:pPr>
    </w:p>
    <w:p w14:paraId="4010887D" w14:textId="77777777" w:rsidR="00C6711B" w:rsidRDefault="00C6711B" w:rsidP="00BA7BEA">
      <w:pPr>
        <w:spacing w:after="200" w:line="360" w:lineRule="auto"/>
        <w:jc w:val="left"/>
        <w:rPr>
          <w:rFonts w:ascii="Tahoma" w:hAnsi="Tahoma" w:cs="Tahoma"/>
          <w:b/>
          <w:bCs/>
          <w:sz w:val="18"/>
          <w:szCs w:val="18"/>
        </w:rPr>
      </w:pPr>
    </w:p>
    <w:p w14:paraId="1DC0010E" w14:textId="77777777" w:rsidR="00C6711B" w:rsidRDefault="00C6711B" w:rsidP="00BA7BEA">
      <w:pPr>
        <w:spacing w:after="200" w:line="360" w:lineRule="auto"/>
        <w:jc w:val="left"/>
        <w:rPr>
          <w:rFonts w:ascii="Tahoma" w:hAnsi="Tahoma" w:cs="Tahoma"/>
          <w:b/>
          <w:bCs/>
          <w:sz w:val="18"/>
          <w:szCs w:val="18"/>
        </w:rPr>
      </w:pPr>
    </w:p>
    <w:p w14:paraId="5595A077" w14:textId="77777777" w:rsidR="00C6711B" w:rsidRDefault="00C6711B" w:rsidP="00BA7BEA">
      <w:pPr>
        <w:spacing w:after="200" w:line="360" w:lineRule="auto"/>
        <w:jc w:val="left"/>
        <w:rPr>
          <w:rFonts w:ascii="Tahoma" w:hAnsi="Tahoma" w:cs="Tahoma"/>
          <w:b/>
          <w:bCs/>
          <w:sz w:val="18"/>
          <w:szCs w:val="18"/>
        </w:rPr>
      </w:pPr>
    </w:p>
    <w:p w14:paraId="1FE31880" w14:textId="77777777" w:rsidR="00C6711B" w:rsidRDefault="00C6711B" w:rsidP="00BA7BEA">
      <w:pPr>
        <w:spacing w:after="200" w:line="360" w:lineRule="auto"/>
        <w:jc w:val="left"/>
        <w:rPr>
          <w:rFonts w:ascii="Tahoma" w:hAnsi="Tahoma" w:cs="Tahoma"/>
          <w:b/>
          <w:bCs/>
          <w:sz w:val="18"/>
          <w:szCs w:val="18"/>
        </w:rPr>
      </w:pPr>
    </w:p>
    <w:p w14:paraId="70DF22B1" w14:textId="77777777" w:rsidR="00C6711B" w:rsidRDefault="00C6711B" w:rsidP="00BA7BEA">
      <w:pPr>
        <w:spacing w:after="200" w:line="360" w:lineRule="auto"/>
        <w:jc w:val="left"/>
        <w:rPr>
          <w:rFonts w:ascii="Tahoma" w:hAnsi="Tahoma" w:cs="Tahoma"/>
          <w:b/>
          <w:bCs/>
          <w:sz w:val="18"/>
          <w:szCs w:val="18"/>
        </w:rPr>
      </w:pPr>
    </w:p>
    <w:p w14:paraId="18945363" w14:textId="77777777" w:rsidR="00C6711B" w:rsidRDefault="00C6711B" w:rsidP="00BA7BEA">
      <w:pPr>
        <w:spacing w:after="200" w:line="360" w:lineRule="auto"/>
        <w:jc w:val="left"/>
        <w:rPr>
          <w:rFonts w:ascii="Tahoma" w:hAnsi="Tahoma" w:cs="Tahoma"/>
          <w:b/>
          <w:bCs/>
          <w:sz w:val="18"/>
          <w:szCs w:val="18"/>
        </w:rPr>
      </w:pPr>
    </w:p>
    <w:p w14:paraId="19A0FB50" w14:textId="77777777" w:rsidR="00C6711B" w:rsidRDefault="00C6711B" w:rsidP="00BA7BEA">
      <w:pPr>
        <w:spacing w:after="200" w:line="360" w:lineRule="auto"/>
        <w:jc w:val="left"/>
        <w:rPr>
          <w:rFonts w:ascii="Tahoma" w:hAnsi="Tahoma" w:cs="Tahoma"/>
          <w:b/>
          <w:bCs/>
          <w:sz w:val="18"/>
          <w:szCs w:val="18"/>
        </w:rPr>
      </w:pPr>
    </w:p>
    <w:p w14:paraId="4184754A" w14:textId="77777777" w:rsidR="00C6711B" w:rsidRDefault="00C6711B" w:rsidP="00BA7BEA">
      <w:pPr>
        <w:spacing w:after="200" w:line="360" w:lineRule="auto"/>
        <w:jc w:val="left"/>
        <w:rPr>
          <w:rFonts w:ascii="Tahoma" w:hAnsi="Tahoma" w:cs="Tahoma"/>
          <w:b/>
          <w:bCs/>
          <w:sz w:val="18"/>
          <w:szCs w:val="18"/>
        </w:rPr>
      </w:pPr>
    </w:p>
    <w:p w14:paraId="71C02D81" w14:textId="77777777" w:rsidR="00C6711B" w:rsidRDefault="00C6711B" w:rsidP="00BA7BEA">
      <w:pPr>
        <w:spacing w:after="200" w:line="360" w:lineRule="auto"/>
        <w:jc w:val="left"/>
        <w:rPr>
          <w:rFonts w:ascii="Tahoma" w:hAnsi="Tahoma" w:cs="Tahoma"/>
          <w:b/>
          <w:bCs/>
          <w:sz w:val="18"/>
          <w:szCs w:val="18"/>
        </w:rPr>
      </w:pPr>
    </w:p>
    <w:p w14:paraId="78C830BE" w14:textId="77777777" w:rsidR="00C6711B" w:rsidRDefault="00C6711B" w:rsidP="00BA7BEA">
      <w:pPr>
        <w:spacing w:after="200" w:line="360" w:lineRule="auto"/>
        <w:jc w:val="left"/>
        <w:rPr>
          <w:rFonts w:ascii="Tahoma" w:hAnsi="Tahoma" w:cs="Tahoma"/>
          <w:b/>
          <w:bCs/>
          <w:sz w:val="18"/>
          <w:szCs w:val="18"/>
        </w:rPr>
      </w:pPr>
    </w:p>
    <w:p w14:paraId="1A5D8705" w14:textId="77777777" w:rsidR="00C6711B" w:rsidRPr="00D83949" w:rsidRDefault="00C6711B" w:rsidP="00BA7BEA">
      <w:pPr>
        <w:spacing w:after="200" w:line="360" w:lineRule="auto"/>
        <w:jc w:val="left"/>
        <w:rPr>
          <w:rFonts w:ascii="Tahoma" w:hAnsi="Tahoma" w:cs="Tahoma"/>
          <w:b/>
          <w:bCs/>
          <w:sz w:val="18"/>
          <w:szCs w:val="18"/>
        </w:rPr>
      </w:pPr>
    </w:p>
    <w:tbl>
      <w:tblPr>
        <w:tblpPr w:leftFromText="180" w:rightFromText="180" w:vertAnchor="text"/>
        <w:tblW w:w="10196" w:type="dxa"/>
        <w:tblCellMar>
          <w:left w:w="0" w:type="dxa"/>
          <w:right w:w="0" w:type="dxa"/>
        </w:tblCellMar>
        <w:tblLook w:val="04A0" w:firstRow="1" w:lastRow="0" w:firstColumn="1" w:lastColumn="0" w:noHBand="0" w:noVBand="1"/>
      </w:tblPr>
      <w:tblGrid>
        <w:gridCol w:w="6324"/>
        <w:gridCol w:w="1888"/>
        <w:gridCol w:w="1984"/>
      </w:tblGrid>
      <w:tr w:rsidR="000B2276" w14:paraId="52D26AF1" w14:textId="77777777" w:rsidTr="002D7DE2">
        <w:trPr>
          <w:cantSplit/>
          <w:trHeight w:val="26"/>
        </w:trPr>
        <w:tc>
          <w:tcPr>
            <w:tcW w:w="63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7B80" w14:textId="77777777" w:rsidR="000B2276" w:rsidRDefault="000B2276">
            <w:pPr>
              <w:pStyle w:val="xmsonormal"/>
              <w:autoSpaceDE w:val="0"/>
              <w:autoSpaceDN w:val="0"/>
              <w:spacing w:after="160" w:line="360" w:lineRule="auto"/>
              <w:rPr>
                <w:rFonts w:ascii="Aptos" w:hAnsi="Aptos"/>
              </w:rPr>
            </w:pPr>
            <w:bookmarkStart w:id="21" w:name="x__Hlk146016783"/>
            <w:bookmarkStart w:id="22" w:name="_Hlk165016790"/>
            <w:bookmarkStart w:id="23" w:name="_Hlk165016809"/>
            <w:r>
              <w:rPr>
                <w:rFonts w:ascii="Tahoma" w:hAnsi="Tahoma" w:cs="Tahoma"/>
                <w:b/>
                <w:bCs/>
                <w:sz w:val="18"/>
                <w:szCs w:val="18"/>
                <w:lang w:val="en-GB"/>
              </w:rPr>
              <w:lastRenderedPageBreak/>
              <w:t>Mandatory</w:t>
            </w:r>
            <w:bookmarkEnd w:id="21"/>
          </w:p>
        </w:tc>
        <w:tc>
          <w:tcPr>
            <w:tcW w:w="18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B6A86E" w14:textId="77777777" w:rsidR="000B2276" w:rsidRDefault="000B2276">
            <w:pPr>
              <w:pStyle w:val="xmsonormal"/>
              <w:autoSpaceDE w:val="0"/>
              <w:autoSpaceDN w:val="0"/>
              <w:spacing w:after="160" w:line="360" w:lineRule="auto"/>
            </w:pPr>
            <w:r>
              <w:rPr>
                <w:rFonts w:ascii="Tahoma" w:hAnsi="Tahoma" w:cs="Tahoma"/>
                <w:b/>
                <w:bCs/>
                <w:sz w:val="18"/>
                <w:szCs w:val="18"/>
                <w:lang w:val="en-GB"/>
              </w:rPr>
              <w:t>Comply</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685004" w14:textId="77777777" w:rsidR="000B2276" w:rsidRDefault="000B2276">
            <w:pPr>
              <w:pStyle w:val="xmsonormal"/>
              <w:autoSpaceDE w:val="0"/>
              <w:autoSpaceDN w:val="0"/>
              <w:spacing w:after="160" w:line="360" w:lineRule="auto"/>
            </w:pPr>
            <w:r>
              <w:rPr>
                <w:rFonts w:ascii="Tahoma" w:hAnsi="Tahoma" w:cs="Tahoma"/>
                <w:b/>
                <w:bCs/>
                <w:sz w:val="18"/>
                <w:szCs w:val="18"/>
                <w:lang w:val="en-GB"/>
              </w:rPr>
              <w:t>Not Comply</w:t>
            </w:r>
          </w:p>
        </w:tc>
      </w:tr>
      <w:tr w:rsidR="000B2276" w14:paraId="236D8C84" w14:textId="77777777" w:rsidTr="002D7DE2">
        <w:trPr>
          <w:cantSplit/>
          <w:trHeight w:val="468"/>
        </w:trPr>
        <w:tc>
          <w:tcPr>
            <w:tcW w:w="63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D6FF2" w14:textId="77777777" w:rsidR="000B2276" w:rsidRDefault="000B2276">
            <w:pPr>
              <w:pStyle w:val="xmsonormal"/>
              <w:spacing w:line="360" w:lineRule="auto"/>
            </w:pPr>
            <w:r>
              <w:rPr>
                <w:rFonts w:ascii="Tahoma" w:hAnsi="Tahoma" w:cs="Tahoma"/>
                <w:b/>
                <w:bCs/>
                <w:color w:val="000000"/>
                <w:sz w:val="18"/>
                <w:szCs w:val="18"/>
                <w:lang w:val="en-GB"/>
              </w:rPr>
              <w:t xml:space="preserve">Reference Letters </w:t>
            </w:r>
          </w:p>
          <w:p w14:paraId="349C934C" w14:textId="77777777" w:rsidR="000B2276" w:rsidRDefault="000B2276">
            <w:pPr>
              <w:pStyle w:val="xmsonormal"/>
              <w:spacing w:line="360" w:lineRule="auto"/>
            </w:pPr>
            <w:r>
              <w:rPr>
                <w:rFonts w:ascii="Tahoma" w:hAnsi="Tahoma" w:cs="Tahoma"/>
                <w:b/>
                <w:bCs/>
                <w:color w:val="000000"/>
                <w:sz w:val="18"/>
                <w:szCs w:val="18"/>
                <w:lang w:val="en-GB"/>
              </w:rPr>
              <w:t> </w:t>
            </w:r>
          </w:p>
          <w:p w14:paraId="75CB922A" w14:textId="6C7E970B" w:rsidR="000B2276" w:rsidRDefault="000B2276">
            <w:pPr>
              <w:pStyle w:val="xdefault"/>
              <w:spacing w:line="360" w:lineRule="auto"/>
              <w:jc w:val="both"/>
            </w:pPr>
            <w:r>
              <w:rPr>
                <w:sz w:val="18"/>
                <w:szCs w:val="18"/>
                <w:lang w:val="en-US"/>
              </w:rPr>
              <w:t>The service provider</w:t>
            </w:r>
            <w:r w:rsidR="00595551">
              <w:rPr>
                <w:sz w:val="18"/>
                <w:szCs w:val="18"/>
                <w:lang w:val="en-US"/>
              </w:rPr>
              <w:t xml:space="preserve"> (company) </w:t>
            </w:r>
            <w:r>
              <w:rPr>
                <w:sz w:val="18"/>
                <w:szCs w:val="18"/>
                <w:lang w:val="en-US"/>
              </w:rPr>
              <w:t xml:space="preserve">must submit </w:t>
            </w:r>
            <w:r w:rsidR="00C6711B">
              <w:rPr>
                <w:sz w:val="18"/>
                <w:szCs w:val="18"/>
                <w:lang w:val="en-US"/>
              </w:rPr>
              <w:t xml:space="preserve">a </w:t>
            </w:r>
            <w:r w:rsidR="00C6711B" w:rsidRPr="00C6711B">
              <w:rPr>
                <w:b/>
                <w:bCs/>
                <w:sz w:val="18"/>
                <w:szCs w:val="18"/>
                <w:lang w:val="en-US"/>
              </w:rPr>
              <w:t>minimum</w:t>
            </w:r>
            <w:r w:rsidR="00C6711B">
              <w:rPr>
                <w:sz w:val="18"/>
                <w:szCs w:val="18"/>
                <w:lang w:val="en-US"/>
              </w:rPr>
              <w:t xml:space="preserve"> of </w:t>
            </w:r>
            <w:r>
              <w:rPr>
                <w:sz w:val="18"/>
                <w:szCs w:val="18"/>
                <w:lang w:val="en-US"/>
              </w:rPr>
              <w:t>t</w:t>
            </w:r>
            <w:r w:rsidR="00C40555">
              <w:rPr>
                <w:sz w:val="18"/>
                <w:szCs w:val="18"/>
                <w:lang w:val="en-US"/>
              </w:rPr>
              <w:t>wo</w:t>
            </w:r>
            <w:r>
              <w:rPr>
                <w:sz w:val="18"/>
                <w:szCs w:val="18"/>
                <w:lang w:val="en-US"/>
              </w:rPr>
              <w:t xml:space="preserve"> </w:t>
            </w:r>
            <w:r w:rsidR="00595551">
              <w:rPr>
                <w:sz w:val="18"/>
                <w:szCs w:val="18"/>
                <w:lang w:val="en-US"/>
              </w:rPr>
              <w:t>(2)</w:t>
            </w:r>
            <w:r>
              <w:rPr>
                <w:sz w:val="18"/>
                <w:szCs w:val="18"/>
                <w:lang w:val="en-US"/>
              </w:rPr>
              <w:t xml:space="preserve"> </w:t>
            </w:r>
            <w:r w:rsidR="00C6711B">
              <w:rPr>
                <w:sz w:val="18"/>
                <w:szCs w:val="18"/>
                <w:lang w:val="en-US"/>
              </w:rPr>
              <w:t>R</w:t>
            </w:r>
            <w:r>
              <w:rPr>
                <w:sz w:val="18"/>
                <w:szCs w:val="18"/>
                <w:lang w:val="en-US"/>
              </w:rPr>
              <w:t xml:space="preserve">eference </w:t>
            </w:r>
            <w:proofErr w:type="gramStart"/>
            <w:r w:rsidR="00C6711B">
              <w:rPr>
                <w:sz w:val="18"/>
                <w:szCs w:val="18"/>
                <w:lang w:val="en-US"/>
              </w:rPr>
              <w:t>L</w:t>
            </w:r>
            <w:r>
              <w:rPr>
                <w:sz w:val="18"/>
                <w:szCs w:val="18"/>
                <w:lang w:val="en-US"/>
              </w:rPr>
              <w:t>etters  from</w:t>
            </w:r>
            <w:proofErr w:type="gramEnd"/>
            <w:r>
              <w:rPr>
                <w:sz w:val="18"/>
                <w:szCs w:val="18"/>
                <w:lang w:val="en-US"/>
              </w:rPr>
              <w:t xml:space="preserve"> previous </w:t>
            </w:r>
            <w:proofErr w:type="gramStart"/>
            <w:r>
              <w:rPr>
                <w:sz w:val="18"/>
                <w:szCs w:val="18"/>
                <w:lang w:val="en-US"/>
              </w:rPr>
              <w:t>clients,  </w:t>
            </w:r>
            <w:r>
              <w:rPr>
                <w:color w:val="auto"/>
                <w:sz w:val="18"/>
                <w:szCs w:val="18"/>
                <w:lang w:val="en-GB"/>
              </w:rPr>
              <w:t>not</w:t>
            </w:r>
            <w:proofErr w:type="gramEnd"/>
            <w:r>
              <w:rPr>
                <w:color w:val="auto"/>
                <w:sz w:val="18"/>
                <w:szCs w:val="18"/>
                <w:lang w:val="en-GB"/>
              </w:rPr>
              <w:t xml:space="preserve"> older than seven (7) years</w:t>
            </w:r>
            <w:r w:rsidR="00EC6CEA">
              <w:rPr>
                <w:color w:val="auto"/>
                <w:sz w:val="18"/>
                <w:szCs w:val="18"/>
                <w:lang w:val="en-GB"/>
              </w:rPr>
              <w:t xml:space="preserve">, letters signed before </w:t>
            </w:r>
            <w:r w:rsidR="00942E65">
              <w:rPr>
                <w:color w:val="auto"/>
                <w:sz w:val="18"/>
                <w:szCs w:val="18"/>
                <w:lang w:val="en-GB"/>
              </w:rPr>
              <w:t>May</w:t>
            </w:r>
            <w:r w:rsidR="00EC6CEA">
              <w:rPr>
                <w:color w:val="auto"/>
                <w:sz w:val="18"/>
                <w:szCs w:val="18"/>
                <w:lang w:val="en-GB"/>
              </w:rPr>
              <w:t xml:space="preserve"> 201</w:t>
            </w:r>
            <w:r w:rsidR="00942E65">
              <w:rPr>
                <w:color w:val="auto"/>
                <w:sz w:val="18"/>
                <w:szCs w:val="18"/>
                <w:lang w:val="en-GB"/>
              </w:rPr>
              <w:t>9</w:t>
            </w:r>
            <w:r w:rsidR="00EC6CEA">
              <w:rPr>
                <w:color w:val="auto"/>
                <w:sz w:val="18"/>
                <w:szCs w:val="18"/>
                <w:lang w:val="en-GB"/>
              </w:rPr>
              <w:t xml:space="preserve"> will not be accepted</w:t>
            </w:r>
            <w:r>
              <w:rPr>
                <w:color w:val="auto"/>
                <w:sz w:val="18"/>
                <w:szCs w:val="18"/>
                <w:lang w:val="en-GB"/>
              </w:rPr>
              <w:t xml:space="preserve">. The </w:t>
            </w:r>
            <w:r w:rsidR="00C6711B">
              <w:rPr>
                <w:color w:val="auto"/>
                <w:sz w:val="18"/>
                <w:szCs w:val="18"/>
                <w:lang w:val="en-GB"/>
              </w:rPr>
              <w:t>R</w:t>
            </w:r>
            <w:r>
              <w:rPr>
                <w:color w:val="auto"/>
                <w:sz w:val="18"/>
                <w:szCs w:val="18"/>
                <w:lang w:val="en-GB"/>
              </w:rPr>
              <w:t xml:space="preserve">eference </w:t>
            </w:r>
            <w:r w:rsidR="00C6711B">
              <w:rPr>
                <w:color w:val="auto"/>
                <w:sz w:val="18"/>
                <w:szCs w:val="18"/>
                <w:lang w:val="en-GB"/>
              </w:rPr>
              <w:t>L</w:t>
            </w:r>
            <w:r>
              <w:rPr>
                <w:color w:val="auto"/>
                <w:sz w:val="18"/>
                <w:szCs w:val="18"/>
                <w:lang w:val="en-GB"/>
              </w:rPr>
              <w:t>etter</w:t>
            </w:r>
            <w:r w:rsidR="00C6711B">
              <w:rPr>
                <w:color w:val="auto"/>
                <w:sz w:val="18"/>
                <w:szCs w:val="18"/>
                <w:lang w:val="en-GB"/>
              </w:rPr>
              <w:t>s</w:t>
            </w:r>
            <w:r>
              <w:rPr>
                <w:color w:val="auto"/>
                <w:sz w:val="18"/>
                <w:szCs w:val="18"/>
                <w:lang w:val="en-GB"/>
              </w:rPr>
              <w:t xml:space="preserve"> must be specific to Copyediting</w:t>
            </w:r>
            <w:r w:rsidR="00D862E6">
              <w:rPr>
                <w:color w:val="auto"/>
                <w:sz w:val="18"/>
                <w:szCs w:val="18"/>
                <w:lang w:val="en-GB"/>
              </w:rPr>
              <w:t xml:space="preserve"> or Editing</w:t>
            </w:r>
            <w:r>
              <w:rPr>
                <w:color w:val="auto"/>
                <w:sz w:val="18"/>
                <w:szCs w:val="18"/>
                <w:lang w:val="en-GB"/>
              </w:rPr>
              <w:t xml:space="preserve"> and </w:t>
            </w:r>
            <w:r w:rsidR="00C6711B">
              <w:rPr>
                <w:color w:val="auto"/>
                <w:sz w:val="18"/>
                <w:szCs w:val="18"/>
                <w:lang w:val="en-GB"/>
              </w:rPr>
              <w:t xml:space="preserve">be </w:t>
            </w:r>
            <w:r>
              <w:rPr>
                <w:color w:val="auto"/>
                <w:sz w:val="18"/>
                <w:szCs w:val="18"/>
                <w:lang w:val="en-GB"/>
              </w:rPr>
              <w:t xml:space="preserve">on the company letterhead where the work was performed.  </w:t>
            </w:r>
          </w:p>
          <w:p w14:paraId="1DB34102" w14:textId="77777777" w:rsidR="000B2276" w:rsidRDefault="000B2276">
            <w:pPr>
              <w:pStyle w:val="xdefault"/>
              <w:spacing w:line="360" w:lineRule="auto"/>
              <w:jc w:val="both"/>
            </w:pPr>
            <w:r>
              <w:rPr>
                <w:color w:val="auto"/>
                <w:sz w:val="18"/>
                <w:szCs w:val="18"/>
                <w:lang w:val="en-GB"/>
              </w:rPr>
              <w:t> </w:t>
            </w:r>
          </w:p>
          <w:p w14:paraId="00D1A500" w14:textId="73B3C6E3" w:rsidR="000B2276" w:rsidRDefault="000B2276">
            <w:pPr>
              <w:pStyle w:val="xdefault"/>
              <w:spacing w:line="360" w:lineRule="auto"/>
              <w:jc w:val="both"/>
            </w:pPr>
            <w:r>
              <w:rPr>
                <w:color w:val="auto"/>
                <w:sz w:val="18"/>
                <w:szCs w:val="18"/>
                <w:lang w:val="en-GB"/>
              </w:rPr>
              <w:t xml:space="preserve">The reference letter </w:t>
            </w:r>
            <w:r w:rsidR="00C6711B">
              <w:rPr>
                <w:color w:val="auto"/>
                <w:sz w:val="18"/>
                <w:szCs w:val="18"/>
                <w:lang w:val="en-GB"/>
              </w:rPr>
              <w:t xml:space="preserve">must </w:t>
            </w:r>
            <w:r>
              <w:rPr>
                <w:color w:val="auto"/>
                <w:sz w:val="18"/>
                <w:szCs w:val="18"/>
                <w:lang w:val="en-GB"/>
              </w:rPr>
              <w:t>include the following</w:t>
            </w:r>
            <w:r w:rsidR="00FF3B13">
              <w:rPr>
                <w:color w:val="auto"/>
                <w:sz w:val="18"/>
                <w:szCs w:val="18"/>
                <w:lang w:val="en-GB"/>
              </w:rPr>
              <w:t xml:space="preserve"> details</w:t>
            </w:r>
            <w:r>
              <w:rPr>
                <w:color w:val="auto"/>
                <w:sz w:val="18"/>
                <w:szCs w:val="18"/>
                <w:lang w:val="en-GB"/>
              </w:rPr>
              <w:t xml:space="preserve">: </w:t>
            </w:r>
          </w:p>
          <w:p w14:paraId="4A976512" w14:textId="64127460" w:rsidR="00FF3B13" w:rsidRDefault="00FF3B13" w:rsidP="00FF3B13">
            <w:pPr>
              <w:pStyle w:val="ListParagraph"/>
              <w:numPr>
                <w:ilvl w:val="0"/>
                <w:numId w:val="29"/>
              </w:numPr>
              <w:rPr>
                <w:rFonts w:ascii="Tahoma" w:hAnsi="Tahoma" w:cs="Tahoma"/>
                <w:sz w:val="18"/>
                <w:szCs w:val="18"/>
                <w:lang w:val="en-GB" w:eastAsia="en-ZA"/>
              </w:rPr>
            </w:pPr>
            <w:r w:rsidRPr="00FF3B13">
              <w:rPr>
                <w:rFonts w:ascii="Tahoma" w:hAnsi="Tahoma" w:cs="Tahoma"/>
                <w:sz w:val="18"/>
                <w:szCs w:val="18"/>
                <w:lang w:val="en-GB" w:eastAsia="en-ZA"/>
              </w:rPr>
              <w:t xml:space="preserve">The name of the company at which </w:t>
            </w:r>
            <w:r>
              <w:rPr>
                <w:rFonts w:ascii="Tahoma" w:hAnsi="Tahoma" w:cs="Tahoma"/>
                <w:sz w:val="18"/>
                <w:szCs w:val="18"/>
                <w:lang w:val="en-GB" w:eastAsia="en-ZA"/>
              </w:rPr>
              <w:t>Copyediting</w:t>
            </w:r>
            <w:r w:rsidRPr="00FF3B13">
              <w:rPr>
                <w:rFonts w:ascii="Tahoma" w:hAnsi="Tahoma" w:cs="Tahoma"/>
                <w:sz w:val="18"/>
                <w:szCs w:val="18"/>
                <w:lang w:val="en-GB" w:eastAsia="en-ZA"/>
              </w:rPr>
              <w:t xml:space="preserve"> or </w:t>
            </w:r>
            <w:r>
              <w:rPr>
                <w:rFonts w:ascii="Tahoma" w:hAnsi="Tahoma" w:cs="Tahoma"/>
                <w:sz w:val="18"/>
                <w:szCs w:val="18"/>
                <w:lang w:val="en-GB" w:eastAsia="en-ZA"/>
              </w:rPr>
              <w:t>Editing</w:t>
            </w:r>
            <w:r w:rsidRPr="00FF3B13">
              <w:rPr>
                <w:rFonts w:ascii="Tahoma" w:hAnsi="Tahoma" w:cs="Tahoma"/>
                <w:sz w:val="18"/>
                <w:szCs w:val="18"/>
                <w:lang w:val="en-GB" w:eastAsia="en-ZA"/>
              </w:rPr>
              <w:t xml:space="preserve"> was </w:t>
            </w:r>
            <w:proofErr w:type="gramStart"/>
            <w:r w:rsidRPr="00FF3B13">
              <w:rPr>
                <w:rFonts w:ascii="Tahoma" w:hAnsi="Tahoma" w:cs="Tahoma"/>
                <w:sz w:val="18"/>
                <w:szCs w:val="18"/>
                <w:lang w:val="en-GB" w:eastAsia="en-ZA"/>
              </w:rPr>
              <w:t>rendered;</w:t>
            </w:r>
            <w:proofErr w:type="gramEnd"/>
          </w:p>
          <w:p w14:paraId="07A98439" w14:textId="6F00F451" w:rsidR="002E69D2" w:rsidRDefault="00FF3B13" w:rsidP="00FF3B13">
            <w:pPr>
              <w:pStyle w:val="ListParagraph"/>
              <w:numPr>
                <w:ilvl w:val="0"/>
                <w:numId w:val="29"/>
              </w:numPr>
              <w:rPr>
                <w:rFonts w:ascii="Tahoma" w:hAnsi="Tahoma" w:cs="Tahoma"/>
                <w:sz w:val="18"/>
                <w:szCs w:val="18"/>
                <w:lang w:val="en-GB" w:eastAsia="en-ZA"/>
              </w:rPr>
            </w:pPr>
            <w:r w:rsidRPr="00FF3B13">
              <w:rPr>
                <w:rFonts w:ascii="Tahoma" w:hAnsi="Tahoma" w:cs="Tahoma"/>
                <w:sz w:val="18"/>
                <w:szCs w:val="18"/>
                <w:lang w:val="en-GB" w:eastAsia="en-ZA"/>
              </w:rPr>
              <w:t xml:space="preserve">Contact </w:t>
            </w:r>
            <w:proofErr w:type="gramStart"/>
            <w:r w:rsidRPr="00FF3B13">
              <w:rPr>
                <w:rFonts w:ascii="Tahoma" w:hAnsi="Tahoma" w:cs="Tahoma"/>
                <w:sz w:val="18"/>
                <w:szCs w:val="18"/>
                <w:lang w:val="en-GB" w:eastAsia="en-ZA"/>
              </w:rPr>
              <w:t>Person;</w:t>
            </w:r>
            <w:proofErr w:type="gramEnd"/>
            <w:r w:rsidRPr="00FF3B13">
              <w:rPr>
                <w:rFonts w:ascii="Tahoma" w:hAnsi="Tahoma" w:cs="Tahoma"/>
                <w:sz w:val="18"/>
                <w:szCs w:val="18"/>
                <w:lang w:val="en-GB" w:eastAsia="en-ZA"/>
              </w:rPr>
              <w:t xml:space="preserve">  </w:t>
            </w:r>
          </w:p>
          <w:p w14:paraId="4831BFF3" w14:textId="00952662" w:rsidR="00FF3B13" w:rsidRDefault="00FF3B13" w:rsidP="00FF3B13">
            <w:pPr>
              <w:pStyle w:val="ListParagraph"/>
              <w:numPr>
                <w:ilvl w:val="0"/>
                <w:numId w:val="29"/>
              </w:numPr>
              <w:rPr>
                <w:rFonts w:ascii="Tahoma" w:hAnsi="Tahoma" w:cs="Tahoma"/>
                <w:sz w:val="18"/>
                <w:szCs w:val="18"/>
                <w:lang w:val="en-GB" w:eastAsia="en-ZA"/>
              </w:rPr>
            </w:pPr>
            <w:r w:rsidRPr="00FF3B13">
              <w:rPr>
                <w:rFonts w:ascii="Tahoma" w:hAnsi="Tahoma" w:cs="Tahoma"/>
                <w:sz w:val="18"/>
                <w:szCs w:val="18"/>
                <w:lang w:val="en-GB" w:eastAsia="en-ZA"/>
              </w:rPr>
              <w:t xml:space="preserve">Contact Number or Email </w:t>
            </w:r>
            <w:proofErr w:type="gramStart"/>
            <w:r w:rsidRPr="00FF3B13">
              <w:rPr>
                <w:rFonts w:ascii="Tahoma" w:hAnsi="Tahoma" w:cs="Tahoma"/>
                <w:sz w:val="18"/>
                <w:szCs w:val="18"/>
                <w:lang w:val="en-GB" w:eastAsia="en-ZA"/>
              </w:rPr>
              <w:t>Address;</w:t>
            </w:r>
            <w:proofErr w:type="gramEnd"/>
          </w:p>
          <w:p w14:paraId="2F61AFC2" w14:textId="3EB19D5F" w:rsidR="00FF3B13" w:rsidRPr="00FF3B13" w:rsidRDefault="00FF3B13" w:rsidP="00FF3B13">
            <w:pPr>
              <w:pStyle w:val="ListParagraph"/>
              <w:numPr>
                <w:ilvl w:val="0"/>
                <w:numId w:val="29"/>
              </w:numPr>
              <w:spacing w:line="360" w:lineRule="auto"/>
              <w:rPr>
                <w:rFonts w:ascii="Tahoma" w:hAnsi="Tahoma" w:cs="Tahoma"/>
                <w:sz w:val="18"/>
                <w:szCs w:val="18"/>
                <w:lang w:val="en-GB" w:eastAsia="en-ZA"/>
              </w:rPr>
            </w:pPr>
            <w:r w:rsidRPr="00FF3B13">
              <w:rPr>
                <w:rFonts w:ascii="Tahoma" w:hAnsi="Tahoma" w:cs="Tahoma"/>
                <w:sz w:val="18"/>
                <w:szCs w:val="18"/>
                <w:lang w:val="en-GB" w:eastAsia="en-ZA"/>
              </w:rPr>
              <w:t xml:space="preserve">The reference letter must indicate that the service provider rendered </w:t>
            </w:r>
            <w:r>
              <w:rPr>
                <w:rFonts w:ascii="Tahoma" w:hAnsi="Tahoma" w:cs="Tahoma"/>
                <w:sz w:val="18"/>
                <w:szCs w:val="18"/>
                <w:lang w:val="en-GB" w:eastAsia="en-ZA"/>
              </w:rPr>
              <w:t>Copyediting or Editing</w:t>
            </w:r>
          </w:p>
          <w:p w14:paraId="4D463B0F" w14:textId="44A9E47D" w:rsidR="002E69D2" w:rsidRDefault="002E69D2" w:rsidP="002E69D2">
            <w:pPr>
              <w:spacing w:after="200" w:line="360" w:lineRule="auto"/>
              <w:rPr>
                <w:rFonts w:ascii="Tahoma" w:eastAsia="Calibri" w:hAnsi="Tahoma" w:cs="Tahoma"/>
                <w:sz w:val="18"/>
                <w:szCs w:val="18"/>
                <w:lang w:val="en-GB" w:eastAsia="en-ZA"/>
              </w:rPr>
            </w:pPr>
            <w:bookmarkStart w:id="24" w:name="OLE_LINK7"/>
            <w:bookmarkStart w:id="25" w:name="OLE_LINK9"/>
            <w:r>
              <w:rPr>
                <w:rFonts w:ascii="Tahoma" w:eastAsia="Calibri" w:hAnsi="Tahoma" w:cs="Tahoma"/>
                <w:sz w:val="18"/>
                <w:szCs w:val="18"/>
                <w:lang w:val="en-GB" w:eastAsia="en-ZA"/>
              </w:rPr>
              <w:t>Please note: The RAF will not accept a list of reference letter</w:t>
            </w:r>
            <w:r w:rsidR="00C6711B">
              <w:rPr>
                <w:rFonts w:ascii="Tahoma" w:eastAsia="Calibri" w:hAnsi="Tahoma" w:cs="Tahoma"/>
                <w:sz w:val="18"/>
                <w:szCs w:val="18"/>
                <w:lang w:val="en-GB" w:eastAsia="en-ZA"/>
              </w:rPr>
              <w:t xml:space="preserve">s </w:t>
            </w:r>
            <w:r>
              <w:rPr>
                <w:rFonts w:ascii="Tahoma" w:eastAsia="Calibri" w:hAnsi="Tahoma" w:cs="Tahoma"/>
                <w:sz w:val="18"/>
                <w:szCs w:val="18"/>
                <w:lang w:val="en-GB" w:eastAsia="en-ZA"/>
              </w:rPr>
              <w:t xml:space="preserve">listed on a table other than signed reference letters on a company letterhead </w:t>
            </w:r>
            <w:r>
              <w:rPr>
                <w:rFonts w:ascii="Tahoma" w:eastAsia="Calibri" w:hAnsi="Tahoma" w:cs="Tahoma"/>
                <w:b/>
                <w:bCs/>
                <w:sz w:val="18"/>
                <w:szCs w:val="18"/>
                <w:lang w:val="en-GB" w:eastAsia="en-ZA"/>
              </w:rPr>
              <w:t>from the client</w:t>
            </w:r>
            <w:r>
              <w:rPr>
                <w:rFonts w:ascii="Tahoma" w:eastAsia="Calibri" w:hAnsi="Tahoma" w:cs="Tahoma"/>
                <w:sz w:val="18"/>
                <w:szCs w:val="18"/>
                <w:lang w:val="en-GB" w:eastAsia="en-ZA"/>
              </w:rPr>
              <w:t>.  The RAF reserves the right to validate all reference letters submitted.  The reference letter(s) must be in the form of individual letter(s) from the respective clients.</w:t>
            </w:r>
          </w:p>
          <w:bookmarkEnd w:id="24"/>
          <w:p w14:paraId="2C765E08" w14:textId="42F05ADE" w:rsidR="002E69D2" w:rsidRDefault="002E69D2" w:rsidP="002E69D2">
            <w:pPr>
              <w:pStyle w:val="xdefault"/>
              <w:spacing w:line="360" w:lineRule="auto"/>
              <w:jc w:val="both"/>
              <w:rPr>
                <w:rFonts w:eastAsia="Times New Roman"/>
                <w:color w:val="auto"/>
              </w:rPr>
            </w:pPr>
            <w:r>
              <w:rPr>
                <w:rFonts w:eastAsia="Calibri"/>
                <w:sz w:val="18"/>
                <w:szCs w:val="18"/>
                <w:lang w:val="en-GB"/>
              </w:rPr>
              <w:t xml:space="preserve">NB: </w:t>
            </w:r>
            <w:bookmarkStart w:id="26" w:name="OLE_LINK8"/>
            <w:r>
              <w:rPr>
                <w:rFonts w:eastAsia="Calibri"/>
                <w:sz w:val="18"/>
                <w:szCs w:val="18"/>
                <w:lang w:val="en-GB"/>
              </w:rPr>
              <w:t>If the reference letters submitted do not include the information on the bullet points above will not be considered. </w:t>
            </w:r>
          </w:p>
          <w:bookmarkEnd w:id="26"/>
          <w:p w14:paraId="20FDE58A" w14:textId="19DAC480" w:rsidR="000B2276" w:rsidRDefault="000B2276" w:rsidP="002E69D2">
            <w:pPr>
              <w:pStyle w:val="xmsonormal"/>
              <w:spacing w:line="360" w:lineRule="auto"/>
            </w:pPr>
            <w:r>
              <w:rPr>
                <w:rFonts w:ascii="Tahoma" w:hAnsi="Tahoma" w:cs="Tahoma"/>
                <w:b/>
                <w:bCs/>
                <w:sz w:val="18"/>
                <w:szCs w:val="18"/>
                <w:lang w:val="en-GB"/>
              </w:rPr>
              <w:t> </w:t>
            </w:r>
            <w:r>
              <w:rPr>
                <w:rFonts w:ascii="Tahoma" w:hAnsi="Tahoma" w:cs="Tahoma"/>
                <w:color w:val="000000"/>
                <w:sz w:val="18"/>
                <w:szCs w:val="18"/>
                <w:lang w:val="en-GB"/>
              </w:rPr>
              <w:t> </w:t>
            </w:r>
          </w:p>
          <w:p w14:paraId="2D2310B1" w14:textId="116B17D0" w:rsidR="000B2276" w:rsidRDefault="000B2276" w:rsidP="000B2276">
            <w:pPr>
              <w:pStyle w:val="xmsolist"/>
              <w:spacing w:line="360" w:lineRule="auto"/>
              <w:ind w:left="0" w:firstLine="0"/>
            </w:pPr>
            <w:r>
              <w:rPr>
                <w:rFonts w:ascii="Tahoma" w:hAnsi="Tahoma" w:cs="Tahoma"/>
                <w:color w:val="000000"/>
                <w:sz w:val="18"/>
                <w:szCs w:val="18"/>
                <w:lang w:val="en-GB"/>
              </w:rPr>
              <w:t xml:space="preserve">The reference letters must be submitted </w:t>
            </w:r>
            <w:r w:rsidR="002E69D2">
              <w:rPr>
                <w:rFonts w:ascii="Tahoma" w:hAnsi="Tahoma" w:cs="Tahoma"/>
                <w:color w:val="000000"/>
                <w:sz w:val="18"/>
                <w:szCs w:val="18"/>
                <w:lang w:val="en-GB"/>
              </w:rPr>
              <w:t xml:space="preserve">by </w:t>
            </w:r>
            <w:r>
              <w:rPr>
                <w:rFonts w:ascii="Tahoma" w:hAnsi="Tahoma" w:cs="Tahoma"/>
                <w:color w:val="000000"/>
                <w:sz w:val="18"/>
                <w:szCs w:val="18"/>
                <w:lang w:val="en-GB"/>
              </w:rPr>
              <w:t>the closing date and time of the RFQ.</w:t>
            </w:r>
            <w:bookmarkEnd w:id="25"/>
          </w:p>
        </w:tc>
        <w:tc>
          <w:tcPr>
            <w:tcW w:w="1888" w:type="dxa"/>
            <w:tcBorders>
              <w:top w:val="nil"/>
              <w:left w:val="nil"/>
              <w:bottom w:val="single" w:sz="8" w:space="0" w:color="auto"/>
              <w:right w:val="single" w:sz="8" w:space="0" w:color="auto"/>
            </w:tcBorders>
            <w:tcMar>
              <w:top w:w="0" w:type="dxa"/>
              <w:left w:w="108" w:type="dxa"/>
              <w:bottom w:w="0" w:type="dxa"/>
              <w:right w:w="108" w:type="dxa"/>
            </w:tcMar>
            <w:hideMark/>
          </w:tcPr>
          <w:p w14:paraId="35441504" w14:textId="77777777" w:rsidR="000B2276" w:rsidRDefault="000B2276">
            <w:pPr>
              <w:pStyle w:val="xmsonormal"/>
              <w:spacing w:after="160" w:line="252" w:lineRule="auto"/>
            </w:pPr>
            <w:bookmarkStart w:id="27" w:name="x_OLE_LINK4"/>
            <w:bookmarkEnd w:id="27"/>
            <w:r>
              <w:rPr>
                <w:rFonts w:ascii="Tahoma" w:hAnsi="Tahoma" w:cs="Tahoma"/>
                <w:sz w:val="18"/>
                <w:szCs w:val="18"/>
                <w:lang w:val="en-GB"/>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FE71592" w14:textId="77777777" w:rsidR="000B2276" w:rsidRDefault="000B2276">
            <w:pPr>
              <w:pStyle w:val="xmsonormal"/>
              <w:autoSpaceDE w:val="0"/>
              <w:autoSpaceDN w:val="0"/>
              <w:spacing w:after="160" w:line="360" w:lineRule="auto"/>
            </w:pPr>
            <w:r>
              <w:rPr>
                <w:rFonts w:ascii="Tahoma" w:hAnsi="Tahoma" w:cs="Tahoma"/>
                <w:sz w:val="18"/>
                <w:szCs w:val="18"/>
                <w:lang w:val="en-GB"/>
              </w:rPr>
              <w:t> </w:t>
            </w:r>
          </w:p>
          <w:p w14:paraId="2F3330B9" w14:textId="77777777" w:rsidR="000B2276" w:rsidRDefault="000B2276">
            <w:pPr>
              <w:pStyle w:val="xmsonormal"/>
              <w:spacing w:after="160" w:line="252" w:lineRule="auto"/>
            </w:pPr>
            <w:r>
              <w:rPr>
                <w:rFonts w:ascii="Tahoma" w:hAnsi="Tahoma" w:cs="Tahoma"/>
                <w:sz w:val="18"/>
                <w:szCs w:val="18"/>
                <w:lang w:val="en-GB"/>
              </w:rPr>
              <w:t> </w:t>
            </w:r>
          </w:p>
          <w:p w14:paraId="59E0E2E7" w14:textId="77777777" w:rsidR="000B2276" w:rsidRDefault="000B2276">
            <w:pPr>
              <w:pStyle w:val="xmsonormal"/>
              <w:spacing w:after="160" w:line="252" w:lineRule="auto"/>
            </w:pPr>
            <w:r>
              <w:rPr>
                <w:rFonts w:ascii="Tahoma" w:hAnsi="Tahoma" w:cs="Tahoma"/>
                <w:sz w:val="18"/>
                <w:szCs w:val="18"/>
                <w:lang w:val="en-GB"/>
              </w:rPr>
              <w:t> </w:t>
            </w:r>
          </w:p>
        </w:tc>
      </w:tr>
      <w:tr w:rsidR="000B2276" w14:paraId="6DF543D8" w14:textId="77777777" w:rsidTr="002D7DE2">
        <w:trPr>
          <w:cantSplit/>
          <w:trHeight w:val="617"/>
        </w:trPr>
        <w:tc>
          <w:tcPr>
            <w:tcW w:w="1019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45A34" w14:textId="77777777" w:rsidR="000B2276" w:rsidRDefault="000B2276">
            <w:pPr>
              <w:pStyle w:val="xmsonormal"/>
              <w:spacing w:after="160" w:line="252" w:lineRule="auto"/>
            </w:pPr>
            <w:bookmarkStart w:id="28" w:name="x__Hlk146016260"/>
            <w:bookmarkEnd w:id="22"/>
            <w:r>
              <w:rPr>
                <w:rFonts w:ascii="Tahoma" w:hAnsi="Tahoma" w:cs="Tahoma"/>
                <w:b/>
                <w:bCs/>
                <w:sz w:val="18"/>
                <w:szCs w:val="18"/>
                <w:lang w:val="en-GB"/>
              </w:rPr>
              <w:t xml:space="preserve">Substantiate / Comments   </w:t>
            </w:r>
            <w:bookmarkEnd w:id="28"/>
          </w:p>
        </w:tc>
      </w:tr>
      <w:bookmarkEnd w:id="23"/>
    </w:tbl>
    <w:p w14:paraId="5F6CEF0E" w14:textId="77777777" w:rsidR="00EC06F7" w:rsidRDefault="00EC06F7" w:rsidP="00BA7BEA">
      <w:pPr>
        <w:spacing w:after="200" w:line="360" w:lineRule="auto"/>
        <w:jc w:val="left"/>
        <w:rPr>
          <w:rFonts w:ascii="Tahoma" w:hAnsi="Tahoma" w:cs="Tahoma"/>
          <w:b/>
          <w:bCs/>
          <w:sz w:val="18"/>
          <w:szCs w:val="18"/>
          <w:u w:val="single"/>
        </w:rPr>
      </w:pPr>
    </w:p>
    <w:p w14:paraId="53455298" w14:textId="77777777" w:rsidR="00EC06F7" w:rsidRDefault="00EC06F7" w:rsidP="00BA7BEA">
      <w:pPr>
        <w:spacing w:after="200" w:line="360" w:lineRule="auto"/>
        <w:jc w:val="left"/>
        <w:rPr>
          <w:rFonts w:ascii="Tahoma" w:hAnsi="Tahoma" w:cs="Tahoma"/>
          <w:b/>
          <w:bCs/>
          <w:sz w:val="18"/>
          <w:szCs w:val="18"/>
          <w:u w:val="single"/>
        </w:rPr>
      </w:pPr>
    </w:p>
    <w:p w14:paraId="7F36E099" w14:textId="77777777" w:rsidR="00EC06F7" w:rsidRDefault="00EC06F7" w:rsidP="00BA7BEA">
      <w:pPr>
        <w:spacing w:after="200" w:line="360" w:lineRule="auto"/>
        <w:jc w:val="left"/>
        <w:rPr>
          <w:rFonts w:ascii="Tahoma" w:hAnsi="Tahoma" w:cs="Tahoma"/>
          <w:b/>
          <w:bCs/>
          <w:sz w:val="18"/>
          <w:szCs w:val="18"/>
          <w:u w:val="single"/>
        </w:rPr>
      </w:pPr>
    </w:p>
    <w:p w14:paraId="526BA34D" w14:textId="77777777" w:rsidR="00EC06F7" w:rsidRDefault="00EC06F7" w:rsidP="00BA7BEA">
      <w:pPr>
        <w:spacing w:after="200" w:line="360" w:lineRule="auto"/>
        <w:jc w:val="left"/>
        <w:rPr>
          <w:rFonts w:ascii="Tahoma" w:hAnsi="Tahoma" w:cs="Tahoma"/>
          <w:b/>
          <w:bCs/>
          <w:sz w:val="18"/>
          <w:szCs w:val="18"/>
          <w:u w:val="single"/>
        </w:rPr>
      </w:pPr>
    </w:p>
    <w:p w14:paraId="5B6EBC6D" w14:textId="77777777" w:rsidR="00EC06F7" w:rsidRDefault="00EC06F7" w:rsidP="00BA7BEA">
      <w:pPr>
        <w:spacing w:after="200" w:line="360" w:lineRule="auto"/>
        <w:jc w:val="left"/>
        <w:rPr>
          <w:rFonts w:ascii="Tahoma" w:hAnsi="Tahoma" w:cs="Tahoma"/>
          <w:b/>
          <w:bCs/>
          <w:sz w:val="18"/>
          <w:szCs w:val="18"/>
          <w:u w:val="single"/>
        </w:rPr>
      </w:pPr>
    </w:p>
    <w:p w14:paraId="3D54A8A1" w14:textId="77777777" w:rsidR="00146261" w:rsidRDefault="00146261" w:rsidP="00BA7BEA">
      <w:pPr>
        <w:spacing w:after="200" w:line="360" w:lineRule="auto"/>
        <w:jc w:val="left"/>
        <w:rPr>
          <w:rFonts w:ascii="Tahoma" w:hAnsi="Tahoma" w:cs="Tahoma"/>
          <w:b/>
          <w:bCs/>
          <w:sz w:val="18"/>
          <w:szCs w:val="18"/>
          <w:u w:val="single"/>
        </w:rPr>
      </w:pPr>
    </w:p>
    <w:p w14:paraId="7291B44A" w14:textId="77777777" w:rsidR="00146261" w:rsidRDefault="00146261" w:rsidP="00BA7BEA">
      <w:pPr>
        <w:spacing w:after="200" w:line="360" w:lineRule="auto"/>
        <w:jc w:val="left"/>
        <w:rPr>
          <w:rFonts w:ascii="Tahoma" w:hAnsi="Tahoma" w:cs="Tahoma"/>
          <w:b/>
          <w:bCs/>
          <w:sz w:val="18"/>
          <w:szCs w:val="18"/>
          <w:u w:val="single"/>
        </w:rPr>
      </w:pPr>
    </w:p>
    <w:p w14:paraId="58B2CAAB" w14:textId="77777777" w:rsidR="00146261" w:rsidRDefault="00146261" w:rsidP="00BA7BEA">
      <w:pPr>
        <w:spacing w:after="200" w:line="360" w:lineRule="auto"/>
        <w:jc w:val="left"/>
        <w:rPr>
          <w:rFonts w:ascii="Tahoma" w:hAnsi="Tahoma" w:cs="Tahoma"/>
          <w:b/>
          <w:bCs/>
          <w:sz w:val="18"/>
          <w:szCs w:val="18"/>
          <w:u w:val="single"/>
        </w:rPr>
      </w:pPr>
    </w:p>
    <w:p w14:paraId="0A3C402B" w14:textId="77777777" w:rsidR="00146261" w:rsidRDefault="00146261" w:rsidP="00BA7BEA">
      <w:pPr>
        <w:spacing w:after="200" w:line="360" w:lineRule="auto"/>
        <w:jc w:val="left"/>
        <w:rPr>
          <w:rFonts w:ascii="Tahoma" w:hAnsi="Tahoma" w:cs="Tahoma"/>
          <w:b/>
          <w:bCs/>
          <w:sz w:val="18"/>
          <w:szCs w:val="18"/>
          <w:u w:val="single"/>
        </w:rPr>
      </w:pPr>
    </w:p>
    <w:p w14:paraId="0E11163F" w14:textId="77777777" w:rsidR="00146261" w:rsidRDefault="00146261" w:rsidP="00BA7BEA">
      <w:pPr>
        <w:spacing w:after="200" w:line="360" w:lineRule="auto"/>
        <w:jc w:val="left"/>
        <w:rPr>
          <w:rFonts w:ascii="Tahoma" w:hAnsi="Tahoma" w:cs="Tahoma"/>
          <w:b/>
          <w:bCs/>
          <w:sz w:val="18"/>
          <w:szCs w:val="18"/>
          <w:u w:val="single"/>
        </w:rPr>
      </w:pPr>
    </w:p>
    <w:p w14:paraId="18A5C476" w14:textId="77777777" w:rsidR="002D7DE2" w:rsidRDefault="002D7DE2" w:rsidP="00BA7BEA">
      <w:pPr>
        <w:spacing w:after="200" w:line="360" w:lineRule="auto"/>
        <w:jc w:val="left"/>
        <w:rPr>
          <w:rFonts w:ascii="Tahoma" w:hAnsi="Tahoma" w:cs="Tahoma"/>
          <w:b/>
          <w:bCs/>
          <w:sz w:val="18"/>
          <w:szCs w:val="18"/>
          <w:u w:val="single"/>
        </w:rPr>
      </w:pPr>
    </w:p>
    <w:p w14:paraId="5C0CD2FE" w14:textId="77777777" w:rsidR="009320CF" w:rsidRDefault="009320CF" w:rsidP="009320CF">
      <w:pPr>
        <w:autoSpaceDE w:val="0"/>
        <w:autoSpaceDN w:val="0"/>
        <w:spacing w:line="360" w:lineRule="auto"/>
        <w:ind w:right="-2"/>
        <w:rPr>
          <w:rFonts w:ascii="Tahoma" w:hAnsi="Tahoma" w:cs="Tahoma"/>
          <w:sz w:val="18"/>
          <w:szCs w:val="18"/>
        </w:rPr>
      </w:pPr>
    </w:p>
    <w:p w14:paraId="730730F7" w14:textId="77777777" w:rsidR="009320CF" w:rsidRDefault="009320CF" w:rsidP="009320CF">
      <w:pPr>
        <w:numPr>
          <w:ilvl w:val="0"/>
          <w:numId w:val="36"/>
        </w:numPr>
        <w:spacing w:line="360" w:lineRule="auto"/>
        <w:contextualSpacing/>
        <w:rPr>
          <w:rFonts w:ascii="Tahoma" w:hAnsi="Tahoma" w:cs="Tahoma"/>
          <w:b/>
          <w:bCs/>
          <w:sz w:val="18"/>
          <w:szCs w:val="18"/>
          <w:lang w:val="x-none"/>
        </w:rPr>
      </w:pPr>
      <w:r>
        <w:rPr>
          <w:rFonts w:ascii="Tahoma" w:hAnsi="Tahoma" w:cs="Tahoma"/>
          <w:b/>
          <w:bCs/>
          <w:sz w:val="18"/>
          <w:szCs w:val="18"/>
          <w:lang w:val="x-none"/>
        </w:rPr>
        <w:t xml:space="preserve">Price and Specific Goals Evaluations </w:t>
      </w:r>
    </w:p>
    <w:p w14:paraId="75EE6AA4" w14:textId="77777777" w:rsidR="009320CF" w:rsidRDefault="009320CF" w:rsidP="009320CF">
      <w:pPr>
        <w:spacing w:line="360" w:lineRule="auto"/>
        <w:ind w:left="360"/>
        <w:contextualSpacing/>
        <w:rPr>
          <w:rFonts w:ascii="Tahoma" w:hAnsi="Tahoma" w:cs="Tahoma"/>
          <w:sz w:val="18"/>
          <w:szCs w:val="18"/>
          <w:lang w:val="x-none"/>
        </w:rPr>
      </w:pPr>
    </w:p>
    <w:p w14:paraId="567DF99B" w14:textId="77777777" w:rsidR="009320CF" w:rsidRDefault="009320CF" w:rsidP="009320CF">
      <w:pPr>
        <w:spacing w:line="360" w:lineRule="auto"/>
        <w:ind w:left="360"/>
        <w:contextualSpacing/>
        <w:rPr>
          <w:rFonts w:ascii="Tahoma" w:hAnsi="Tahoma" w:cs="Tahoma"/>
          <w:sz w:val="18"/>
          <w:szCs w:val="18"/>
          <w:lang w:val="x-none"/>
        </w:rPr>
      </w:pPr>
      <w:r>
        <w:rPr>
          <w:rFonts w:ascii="Tahoma" w:hAnsi="Tahoma" w:cs="Tahoma"/>
          <w:sz w:val="18"/>
          <w:szCs w:val="18"/>
          <w:lang w:val="x-none"/>
        </w:rPr>
        <w:t>The evaluation for Price and points claimed for Preferential Procurement Specific</w:t>
      </w:r>
      <w:r>
        <w:rPr>
          <w:rFonts w:ascii="Tahoma" w:hAnsi="Tahoma" w:cs="Tahoma"/>
          <w:sz w:val="18"/>
          <w:szCs w:val="18"/>
          <w:lang w:val="en-US"/>
        </w:rPr>
        <w:t xml:space="preserve"> Goals, in terms of Preferential Procurement Policy Framework Act, 2022, </w:t>
      </w:r>
      <w:r>
        <w:rPr>
          <w:rFonts w:ascii="Tahoma" w:hAnsi="Tahoma" w:cs="Tahoma"/>
          <w:sz w:val="18"/>
          <w:szCs w:val="18"/>
          <w:lang w:val="x-none"/>
        </w:rPr>
        <w:t>shall be based on the 80/20 principle as follows.</w:t>
      </w:r>
    </w:p>
    <w:p w14:paraId="39DD9C08" w14:textId="77777777" w:rsidR="009320CF" w:rsidRDefault="009320CF" w:rsidP="009320CF">
      <w:pPr>
        <w:spacing w:line="360" w:lineRule="auto"/>
        <w:ind w:left="360"/>
        <w:contextualSpacing/>
        <w:jc w:val="left"/>
        <w:rPr>
          <w:rFonts w:ascii="Tahoma" w:hAnsi="Tahoma" w:cs="Tahoma"/>
          <w:bCs/>
          <w:sz w:val="18"/>
          <w:szCs w:val="18"/>
          <w:lang w:val="x-none"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320CF" w14:paraId="1C178C71" w14:textId="77777777">
        <w:tc>
          <w:tcPr>
            <w:tcW w:w="7559" w:type="dxa"/>
            <w:gridSpan w:val="2"/>
            <w:tcBorders>
              <w:top w:val="single" w:sz="4" w:space="0" w:color="auto"/>
              <w:left w:val="single" w:sz="4" w:space="0" w:color="auto"/>
              <w:bottom w:val="single" w:sz="4" w:space="0" w:color="auto"/>
              <w:right w:val="single" w:sz="4" w:space="0" w:color="auto"/>
            </w:tcBorders>
            <w:hideMark/>
          </w:tcPr>
          <w:p w14:paraId="05B7A7E4"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71B08627"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Points</w:t>
            </w:r>
          </w:p>
        </w:tc>
      </w:tr>
      <w:tr w:rsidR="009320CF" w14:paraId="02DD6026" w14:textId="77777777">
        <w:tc>
          <w:tcPr>
            <w:tcW w:w="1122" w:type="dxa"/>
            <w:tcBorders>
              <w:top w:val="single" w:sz="4" w:space="0" w:color="auto"/>
              <w:left w:val="single" w:sz="4" w:space="0" w:color="auto"/>
              <w:bottom w:val="single" w:sz="4" w:space="0" w:color="auto"/>
              <w:right w:val="single" w:sz="4" w:space="0" w:color="auto"/>
            </w:tcBorders>
            <w:hideMark/>
          </w:tcPr>
          <w:p w14:paraId="4E7391B5"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42A9B19C"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030F73E2"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80</w:t>
            </w:r>
          </w:p>
        </w:tc>
      </w:tr>
      <w:tr w:rsidR="009320CF" w14:paraId="190EAACE" w14:textId="77777777">
        <w:trPr>
          <w:trHeight w:val="4493"/>
        </w:trPr>
        <w:tc>
          <w:tcPr>
            <w:tcW w:w="1122" w:type="dxa"/>
            <w:tcBorders>
              <w:top w:val="single" w:sz="4" w:space="0" w:color="auto"/>
              <w:left w:val="single" w:sz="4" w:space="0" w:color="auto"/>
              <w:bottom w:val="single" w:sz="4" w:space="0" w:color="auto"/>
              <w:right w:val="single" w:sz="4" w:space="0" w:color="auto"/>
            </w:tcBorders>
            <w:hideMark/>
          </w:tcPr>
          <w:p w14:paraId="01BE4A62"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2.</w:t>
            </w:r>
          </w:p>
        </w:tc>
        <w:tc>
          <w:tcPr>
            <w:tcW w:w="6437" w:type="dxa"/>
            <w:tcBorders>
              <w:top w:val="single" w:sz="4" w:space="0" w:color="auto"/>
              <w:left w:val="single" w:sz="4" w:space="0" w:color="auto"/>
              <w:bottom w:val="single" w:sz="4" w:space="0" w:color="auto"/>
              <w:right w:val="single" w:sz="4" w:space="0" w:color="auto"/>
            </w:tcBorders>
            <w:hideMark/>
          </w:tcPr>
          <w:p w14:paraId="7C383B07" w14:textId="77777777" w:rsidR="009320CF" w:rsidRDefault="009320CF">
            <w:pPr>
              <w:spacing w:line="360" w:lineRule="auto"/>
              <w:rPr>
                <w:rFonts w:ascii="Tahoma" w:hAnsi="Tahoma" w:cs="Tahoma"/>
                <w:b/>
                <w:bCs/>
                <w:sz w:val="18"/>
                <w:szCs w:val="18"/>
                <w:lang w:val="en-GB" w:eastAsia="en-ZA"/>
              </w:rPr>
            </w:pPr>
            <w:r>
              <w:rPr>
                <w:rFonts w:ascii="Tahoma" w:hAnsi="Tahoma" w:cs="Tahoma"/>
                <w:b/>
                <w:bCs/>
                <w:sz w:val="18"/>
                <w:szCs w:val="18"/>
                <w:lang w:val="en-GB" w:eastAsia="en-ZA"/>
              </w:rPr>
              <w:t>Specific Goals</w:t>
            </w:r>
          </w:p>
          <w:tbl>
            <w:tblPr>
              <w:tblW w:w="8180" w:type="dxa"/>
              <w:tblLook w:val="04A0" w:firstRow="1" w:lastRow="0" w:firstColumn="1" w:lastColumn="0" w:noHBand="0" w:noVBand="1"/>
            </w:tblPr>
            <w:tblGrid>
              <w:gridCol w:w="960"/>
              <w:gridCol w:w="2980"/>
              <w:gridCol w:w="2120"/>
              <w:gridCol w:w="2120"/>
            </w:tblGrid>
            <w:tr w:rsidR="009320CF" w14:paraId="1F649A85" w14:textId="77777777">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143D8548" w14:textId="77777777" w:rsidR="009320CF" w:rsidRDefault="009320CF">
                  <w:pPr>
                    <w:jc w:val="center"/>
                    <w:rPr>
                      <w:rFonts w:ascii="Tahoma" w:hAnsi="Tahoma" w:cs="Tahoma"/>
                      <w:color w:val="000000"/>
                      <w:sz w:val="18"/>
                      <w:szCs w:val="18"/>
                      <w:lang w:val="en-GB" w:eastAsia="en-ZA"/>
                    </w:rPr>
                  </w:pPr>
                  <w:r>
                    <w:rPr>
                      <w:rFonts w:ascii="Tahoma" w:hAnsi="Tahoma" w:cs="Tahoma"/>
                      <w:color w:val="000000"/>
                      <w:sz w:val="18"/>
                      <w:szCs w:val="18"/>
                      <w:lang w:val="en-GB"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72ED0BC" w14:textId="77777777" w:rsidR="009320CF" w:rsidRDefault="009320CF">
                  <w:pPr>
                    <w:jc w:val="center"/>
                    <w:rPr>
                      <w:rFonts w:ascii="Tahoma" w:hAnsi="Tahoma" w:cs="Tahoma"/>
                      <w:color w:val="000000"/>
                      <w:sz w:val="18"/>
                      <w:szCs w:val="18"/>
                      <w:lang w:val="en-GB" w:eastAsia="en-ZA"/>
                    </w:rPr>
                  </w:pPr>
                  <w:r>
                    <w:rPr>
                      <w:rFonts w:ascii="Tahoma" w:hAnsi="Tahoma" w:cs="Tahoma"/>
                      <w:color w:val="000000"/>
                      <w:sz w:val="18"/>
                      <w:szCs w:val="18"/>
                      <w:lang w:val="en-GB"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7A0A6AE6" w14:textId="77777777" w:rsidR="009320CF" w:rsidRDefault="009320CF">
                  <w:pPr>
                    <w:jc w:val="center"/>
                    <w:rPr>
                      <w:rFonts w:ascii="Tahoma" w:hAnsi="Tahoma" w:cs="Tahoma"/>
                      <w:color w:val="000000"/>
                      <w:sz w:val="18"/>
                      <w:szCs w:val="18"/>
                      <w:lang w:val="en-GB" w:eastAsia="en-ZA"/>
                    </w:rPr>
                  </w:pPr>
                  <w:r>
                    <w:rPr>
                      <w:rFonts w:ascii="Tahoma" w:hAnsi="Tahoma" w:cs="Tahoma"/>
                      <w:color w:val="000000"/>
                      <w:sz w:val="18"/>
                      <w:szCs w:val="18"/>
                      <w:lang w:val="en-GB" w:eastAsia="en-ZA"/>
                    </w:rPr>
                    <w:t>Proof</w:t>
                  </w:r>
                </w:p>
              </w:tc>
              <w:tc>
                <w:tcPr>
                  <w:tcW w:w="2120" w:type="dxa"/>
                  <w:tcBorders>
                    <w:top w:val="single" w:sz="4" w:space="0" w:color="auto"/>
                    <w:left w:val="nil"/>
                    <w:bottom w:val="single" w:sz="4" w:space="0" w:color="auto"/>
                    <w:right w:val="single" w:sz="4" w:space="0" w:color="auto"/>
                  </w:tcBorders>
                  <w:vAlign w:val="center"/>
                  <w:hideMark/>
                </w:tcPr>
                <w:p w14:paraId="7CB3F901" w14:textId="77777777" w:rsidR="009320CF" w:rsidRDefault="009320CF">
                  <w:pPr>
                    <w:jc w:val="center"/>
                    <w:rPr>
                      <w:rFonts w:ascii="Tahoma" w:hAnsi="Tahoma" w:cs="Tahoma"/>
                      <w:color w:val="000000"/>
                      <w:sz w:val="18"/>
                      <w:szCs w:val="18"/>
                      <w:lang w:val="en-GB" w:eastAsia="en-ZA"/>
                    </w:rPr>
                  </w:pPr>
                  <w:r>
                    <w:rPr>
                      <w:rFonts w:ascii="Tahoma" w:hAnsi="Tahoma" w:cs="Tahoma"/>
                      <w:color w:val="000000"/>
                      <w:sz w:val="18"/>
                      <w:szCs w:val="18"/>
                      <w:lang w:val="en-GB" w:eastAsia="en-ZA"/>
                    </w:rPr>
                    <w:t>Points Allocation</w:t>
                  </w:r>
                </w:p>
              </w:tc>
            </w:tr>
            <w:tr w:rsidR="009320CF" w14:paraId="6E55A4EB" w14:textId="77777777">
              <w:trPr>
                <w:trHeight w:val="1800"/>
              </w:trPr>
              <w:tc>
                <w:tcPr>
                  <w:tcW w:w="960" w:type="dxa"/>
                  <w:tcBorders>
                    <w:top w:val="nil"/>
                    <w:left w:val="single" w:sz="4" w:space="0" w:color="auto"/>
                    <w:bottom w:val="single" w:sz="4" w:space="0" w:color="auto"/>
                    <w:right w:val="single" w:sz="4" w:space="0" w:color="auto"/>
                  </w:tcBorders>
                  <w:noWrap/>
                  <w:vAlign w:val="center"/>
                  <w:hideMark/>
                </w:tcPr>
                <w:p w14:paraId="71889D3B" w14:textId="77777777" w:rsidR="009320CF" w:rsidRDefault="009320CF">
                  <w:pPr>
                    <w:jc w:val="center"/>
                    <w:rPr>
                      <w:rFonts w:ascii="Tahoma" w:hAnsi="Tahoma" w:cs="Tahoma"/>
                      <w:sz w:val="18"/>
                      <w:szCs w:val="18"/>
                      <w:lang w:val="en-GB" w:eastAsia="en-ZA"/>
                    </w:rPr>
                  </w:pPr>
                  <w:r>
                    <w:rPr>
                      <w:rFonts w:ascii="Tahoma" w:hAnsi="Tahoma" w:cs="Tahoma"/>
                      <w:sz w:val="18"/>
                      <w:szCs w:val="18"/>
                      <w:lang w:val="en-GB" w:eastAsia="en-ZA"/>
                    </w:rPr>
                    <w:t>1</w:t>
                  </w:r>
                </w:p>
              </w:tc>
              <w:tc>
                <w:tcPr>
                  <w:tcW w:w="2980" w:type="dxa"/>
                  <w:tcBorders>
                    <w:top w:val="nil"/>
                    <w:left w:val="nil"/>
                    <w:bottom w:val="single" w:sz="4" w:space="0" w:color="auto"/>
                    <w:right w:val="single" w:sz="4" w:space="0" w:color="auto"/>
                  </w:tcBorders>
                  <w:vAlign w:val="center"/>
                  <w:hideMark/>
                </w:tcPr>
                <w:p w14:paraId="2104D420" w14:textId="77777777" w:rsidR="009320CF" w:rsidRDefault="009320CF">
                  <w:pPr>
                    <w:jc w:val="left"/>
                    <w:rPr>
                      <w:rFonts w:ascii="Tahoma" w:hAnsi="Tahoma" w:cs="Tahoma"/>
                      <w:sz w:val="18"/>
                      <w:szCs w:val="18"/>
                      <w:lang w:val="en-GB" w:eastAsia="en-ZA"/>
                    </w:rPr>
                  </w:pPr>
                  <w:r>
                    <w:rPr>
                      <w:rFonts w:ascii="Tahoma" w:hAnsi="Tahoma" w:cs="Tahoma"/>
                      <w:sz w:val="18"/>
                      <w:szCs w:val="18"/>
                      <w:lang w:val="en-GB" w:eastAsia="en-ZA"/>
                    </w:rPr>
                    <w:t xml:space="preserve">An </w:t>
                  </w:r>
                  <w:r>
                    <w:rPr>
                      <w:rFonts w:ascii="Tahoma" w:hAnsi="Tahoma" w:cs="Tahoma"/>
                      <w:b/>
                      <w:bCs/>
                      <w:sz w:val="18"/>
                      <w:szCs w:val="18"/>
                      <w:lang w:val="en-GB" w:eastAsia="en-ZA"/>
                    </w:rPr>
                    <w:t xml:space="preserve">HDI </w:t>
                  </w:r>
                  <w:r>
                    <w:rPr>
                      <w:rFonts w:ascii="Tahoma" w:hAnsi="Tahoma" w:cs="Tahoma"/>
                      <w:sz w:val="18"/>
                      <w:szCs w:val="18"/>
                      <w:lang w:val="en-GB" w:eastAsia="en-ZA"/>
                    </w:rPr>
                    <w:t>refers to a South African citizen who had no franchise in national elections prior to the introduction of the Constitution of the Republic of South Africa, (Act N0. 8 of 1996) or the Constitution of the Republic of South Africa, Act NO.5 of 2005.  (Includes a minimum of 51% ownership or more)</w:t>
                  </w:r>
                </w:p>
              </w:tc>
              <w:tc>
                <w:tcPr>
                  <w:tcW w:w="2120" w:type="dxa"/>
                  <w:tcBorders>
                    <w:top w:val="nil"/>
                    <w:left w:val="nil"/>
                    <w:bottom w:val="single" w:sz="4" w:space="0" w:color="auto"/>
                    <w:right w:val="single" w:sz="4" w:space="0" w:color="auto"/>
                  </w:tcBorders>
                  <w:noWrap/>
                  <w:vAlign w:val="center"/>
                  <w:hideMark/>
                </w:tcPr>
                <w:p w14:paraId="514A947C" w14:textId="77777777" w:rsidR="009320CF" w:rsidRDefault="009320CF">
                  <w:pPr>
                    <w:jc w:val="left"/>
                    <w:rPr>
                      <w:rFonts w:ascii="Tahoma" w:hAnsi="Tahoma" w:cs="Tahoma"/>
                      <w:color w:val="000000"/>
                      <w:sz w:val="18"/>
                      <w:szCs w:val="18"/>
                      <w:lang w:val="en-GB" w:eastAsia="en-ZA"/>
                    </w:rPr>
                  </w:pPr>
                  <w:r>
                    <w:rPr>
                      <w:rFonts w:ascii="Tahoma" w:hAnsi="Tahoma" w:cs="Tahoma"/>
                      <w:color w:val="000000"/>
                      <w:sz w:val="18"/>
                      <w:szCs w:val="18"/>
                      <w:lang w:val="en-GB" w:eastAsia="en-ZA"/>
                    </w:rPr>
                    <w:t>CSD Report</w:t>
                  </w:r>
                </w:p>
              </w:tc>
              <w:tc>
                <w:tcPr>
                  <w:tcW w:w="2120" w:type="dxa"/>
                  <w:tcBorders>
                    <w:top w:val="nil"/>
                    <w:left w:val="nil"/>
                    <w:bottom w:val="single" w:sz="4" w:space="0" w:color="auto"/>
                    <w:right w:val="single" w:sz="4" w:space="0" w:color="auto"/>
                  </w:tcBorders>
                  <w:noWrap/>
                  <w:vAlign w:val="center"/>
                  <w:hideMark/>
                </w:tcPr>
                <w:p w14:paraId="352F301D" w14:textId="77777777" w:rsidR="009320CF" w:rsidRDefault="009320CF">
                  <w:pPr>
                    <w:jc w:val="center"/>
                    <w:rPr>
                      <w:rFonts w:ascii="Tahoma" w:hAnsi="Tahoma" w:cs="Tahoma"/>
                      <w:color w:val="000000"/>
                      <w:sz w:val="18"/>
                      <w:szCs w:val="18"/>
                      <w:lang w:val="en-GB" w:eastAsia="en-ZA"/>
                    </w:rPr>
                  </w:pPr>
                  <w:r>
                    <w:rPr>
                      <w:rFonts w:ascii="Tahoma" w:hAnsi="Tahoma" w:cs="Tahoma"/>
                      <w:color w:val="000000"/>
                      <w:sz w:val="18"/>
                      <w:szCs w:val="18"/>
                      <w:lang w:val="en-GB" w:eastAsia="en-ZA"/>
                    </w:rPr>
                    <w:t>10</w:t>
                  </w:r>
                </w:p>
              </w:tc>
            </w:tr>
            <w:tr w:rsidR="009320CF" w14:paraId="3ABF68DF" w14:textId="77777777">
              <w:trPr>
                <w:trHeight w:val="420"/>
              </w:trPr>
              <w:tc>
                <w:tcPr>
                  <w:tcW w:w="960" w:type="dxa"/>
                  <w:tcBorders>
                    <w:top w:val="nil"/>
                    <w:left w:val="single" w:sz="4" w:space="0" w:color="auto"/>
                    <w:bottom w:val="single" w:sz="4" w:space="0" w:color="auto"/>
                    <w:right w:val="single" w:sz="4" w:space="0" w:color="auto"/>
                  </w:tcBorders>
                  <w:noWrap/>
                  <w:vAlign w:val="center"/>
                  <w:hideMark/>
                </w:tcPr>
                <w:p w14:paraId="66A4CA26" w14:textId="77777777" w:rsidR="009320CF" w:rsidRDefault="009320CF">
                  <w:pPr>
                    <w:jc w:val="center"/>
                    <w:rPr>
                      <w:rFonts w:ascii="Tahoma" w:hAnsi="Tahoma" w:cs="Tahoma"/>
                      <w:sz w:val="18"/>
                      <w:szCs w:val="18"/>
                      <w:lang w:val="en-GB" w:eastAsia="en-ZA"/>
                    </w:rPr>
                  </w:pPr>
                  <w:r>
                    <w:rPr>
                      <w:rFonts w:ascii="Tahoma" w:hAnsi="Tahoma" w:cs="Tahoma"/>
                      <w:sz w:val="18"/>
                      <w:szCs w:val="18"/>
                      <w:lang w:val="en-GB" w:eastAsia="en-ZA"/>
                    </w:rPr>
                    <w:t>2</w:t>
                  </w:r>
                </w:p>
              </w:tc>
              <w:tc>
                <w:tcPr>
                  <w:tcW w:w="2980" w:type="dxa"/>
                  <w:tcBorders>
                    <w:top w:val="nil"/>
                    <w:left w:val="nil"/>
                    <w:bottom w:val="single" w:sz="4" w:space="0" w:color="auto"/>
                    <w:right w:val="single" w:sz="4" w:space="0" w:color="auto"/>
                  </w:tcBorders>
                  <w:noWrap/>
                  <w:vAlign w:val="center"/>
                  <w:hideMark/>
                </w:tcPr>
                <w:p w14:paraId="5AEBFA88" w14:textId="77777777" w:rsidR="009320CF" w:rsidRDefault="009320CF">
                  <w:pPr>
                    <w:jc w:val="left"/>
                    <w:rPr>
                      <w:rFonts w:ascii="Tahoma" w:hAnsi="Tahoma" w:cs="Tahoma"/>
                      <w:sz w:val="18"/>
                      <w:szCs w:val="18"/>
                      <w:lang w:val="en-GB" w:eastAsia="en-ZA"/>
                    </w:rPr>
                  </w:pPr>
                  <w:r>
                    <w:rPr>
                      <w:rFonts w:ascii="Tahoma" w:hAnsi="Tahoma" w:cs="Tahoma"/>
                      <w:sz w:val="18"/>
                      <w:szCs w:val="18"/>
                      <w:lang w:val="en-GB" w:eastAsia="en-ZA"/>
                    </w:rPr>
                    <w:t xml:space="preserve">Women </w:t>
                  </w:r>
                </w:p>
                <w:p w14:paraId="29F70E5F" w14:textId="77777777" w:rsidR="009320CF" w:rsidRDefault="009320CF">
                  <w:pPr>
                    <w:jc w:val="left"/>
                    <w:rPr>
                      <w:rFonts w:ascii="Tahoma" w:hAnsi="Tahoma" w:cs="Tahoma"/>
                      <w:sz w:val="18"/>
                      <w:szCs w:val="18"/>
                      <w:lang w:val="en-GB" w:eastAsia="en-ZA"/>
                    </w:rPr>
                  </w:pPr>
                  <w:r>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noWrap/>
                  <w:vAlign w:val="center"/>
                  <w:hideMark/>
                </w:tcPr>
                <w:p w14:paraId="05EF199F" w14:textId="77777777" w:rsidR="009320CF" w:rsidRDefault="009320CF">
                  <w:pPr>
                    <w:jc w:val="left"/>
                    <w:rPr>
                      <w:rFonts w:ascii="Tahoma" w:hAnsi="Tahoma" w:cs="Tahoma"/>
                      <w:color w:val="000000"/>
                      <w:sz w:val="18"/>
                      <w:szCs w:val="18"/>
                      <w:lang w:val="en-GB" w:eastAsia="en-ZA"/>
                    </w:rPr>
                  </w:pPr>
                  <w:r>
                    <w:rPr>
                      <w:rFonts w:ascii="Tahoma" w:hAnsi="Tahoma" w:cs="Tahoma"/>
                      <w:color w:val="000000"/>
                      <w:sz w:val="18"/>
                      <w:szCs w:val="18"/>
                      <w:lang w:val="en-GB" w:eastAsia="en-ZA"/>
                    </w:rPr>
                    <w:t>ID copy / CSD report</w:t>
                  </w:r>
                </w:p>
              </w:tc>
              <w:tc>
                <w:tcPr>
                  <w:tcW w:w="2120" w:type="dxa"/>
                  <w:tcBorders>
                    <w:top w:val="nil"/>
                    <w:left w:val="nil"/>
                    <w:bottom w:val="single" w:sz="4" w:space="0" w:color="auto"/>
                    <w:right w:val="single" w:sz="4" w:space="0" w:color="auto"/>
                  </w:tcBorders>
                  <w:noWrap/>
                  <w:vAlign w:val="center"/>
                  <w:hideMark/>
                </w:tcPr>
                <w:p w14:paraId="40B6AAB3" w14:textId="77777777" w:rsidR="009320CF" w:rsidRDefault="009320CF">
                  <w:pPr>
                    <w:jc w:val="center"/>
                    <w:rPr>
                      <w:rFonts w:ascii="Tahoma" w:hAnsi="Tahoma" w:cs="Tahoma"/>
                      <w:color w:val="000000"/>
                      <w:sz w:val="18"/>
                      <w:szCs w:val="18"/>
                      <w:lang w:val="en-GB" w:eastAsia="en-ZA"/>
                    </w:rPr>
                  </w:pPr>
                  <w:r>
                    <w:rPr>
                      <w:rFonts w:ascii="Tahoma" w:hAnsi="Tahoma" w:cs="Tahoma"/>
                      <w:color w:val="000000"/>
                      <w:sz w:val="18"/>
                      <w:szCs w:val="18"/>
                      <w:lang w:val="en-GB" w:eastAsia="en-ZA"/>
                    </w:rPr>
                    <w:t>8</w:t>
                  </w:r>
                </w:p>
              </w:tc>
            </w:tr>
            <w:tr w:rsidR="009320CF" w14:paraId="7D732F91" w14:textId="77777777">
              <w:trPr>
                <w:trHeight w:val="840"/>
              </w:trPr>
              <w:tc>
                <w:tcPr>
                  <w:tcW w:w="960" w:type="dxa"/>
                  <w:tcBorders>
                    <w:top w:val="nil"/>
                    <w:left w:val="single" w:sz="4" w:space="0" w:color="auto"/>
                    <w:bottom w:val="single" w:sz="4" w:space="0" w:color="auto"/>
                    <w:right w:val="single" w:sz="4" w:space="0" w:color="auto"/>
                  </w:tcBorders>
                  <w:noWrap/>
                  <w:vAlign w:val="center"/>
                  <w:hideMark/>
                </w:tcPr>
                <w:p w14:paraId="5C2716AA" w14:textId="77777777" w:rsidR="009320CF" w:rsidRDefault="009320CF">
                  <w:pPr>
                    <w:jc w:val="center"/>
                    <w:rPr>
                      <w:rFonts w:ascii="Tahoma" w:hAnsi="Tahoma" w:cs="Tahoma"/>
                      <w:sz w:val="18"/>
                      <w:szCs w:val="18"/>
                      <w:lang w:val="en-GB" w:eastAsia="en-ZA"/>
                    </w:rPr>
                  </w:pPr>
                  <w:r>
                    <w:rPr>
                      <w:rFonts w:ascii="Tahoma" w:hAnsi="Tahoma" w:cs="Tahoma"/>
                      <w:sz w:val="18"/>
                      <w:szCs w:val="18"/>
                      <w:lang w:val="en-GB" w:eastAsia="en-ZA"/>
                    </w:rPr>
                    <w:t>3</w:t>
                  </w:r>
                </w:p>
              </w:tc>
              <w:tc>
                <w:tcPr>
                  <w:tcW w:w="2980" w:type="dxa"/>
                  <w:tcBorders>
                    <w:top w:val="nil"/>
                    <w:left w:val="nil"/>
                    <w:bottom w:val="single" w:sz="4" w:space="0" w:color="auto"/>
                    <w:right w:val="single" w:sz="4" w:space="0" w:color="auto"/>
                  </w:tcBorders>
                  <w:noWrap/>
                  <w:vAlign w:val="center"/>
                  <w:hideMark/>
                </w:tcPr>
                <w:p w14:paraId="629D67EC" w14:textId="77777777" w:rsidR="009320CF" w:rsidRDefault="009320CF">
                  <w:pPr>
                    <w:jc w:val="left"/>
                    <w:rPr>
                      <w:rFonts w:ascii="Tahoma" w:hAnsi="Tahoma" w:cs="Tahoma"/>
                      <w:sz w:val="18"/>
                      <w:szCs w:val="18"/>
                      <w:lang w:val="en-GB" w:eastAsia="en-ZA"/>
                    </w:rPr>
                  </w:pPr>
                  <w:r>
                    <w:rPr>
                      <w:rFonts w:ascii="Tahoma" w:hAnsi="Tahoma" w:cs="Tahoma"/>
                      <w:sz w:val="18"/>
                      <w:szCs w:val="18"/>
                      <w:lang w:val="en-GB" w:eastAsia="en-ZA"/>
                    </w:rPr>
                    <w:t xml:space="preserve">(Persons living with disabilities </w:t>
                  </w:r>
                </w:p>
                <w:p w14:paraId="4BA8C5B7" w14:textId="77777777" w:rsidR="009320CF" w:rsidRDefault="009320CF">
                  <w:pPr>
                    <w:jc w:val="left"/>
                    <w:rPr>
                      <w:rFonts w:ascii="Tahoma" w:hAnsi="Tahoma" w:cs="Tahoma"/>
                      <w:sz w:val="18"/>
                      <w:szCs w:val="18"/>
                      <w:lang w:val="en-GB" w:eastAsia="en-ZA"/>
                    </w:rPr>
                  </w:pPr>
                  <w:r>
                    <w:rPr>
                      <w:rFonts w:ascii="Tahoma" w:hAnsi="Tahoma" w:cs="Tahoma"/>
                      <w:sz w:val="18"/>
                      <w:szCs w:val="18"/>
                      <w:lang w:val="en-GB" w:eastAsia="en-ZA"/>
                    </w:rPr>
                    <w:t>(minimum 51% ownership or more)</w:t>
                  </w:r>
                </w:p>
              </w:tc>
              <w:tc>
                <w:tcPr>
                  <w:tcW w:w="2120" w:type="dxa"/>
                  <w:tcBorders>
                    <w:top w:val="nil"/>
                    <w:left w:val="nil"/>
                    <w:bottom w:val="single" w:sz="4" w:space="0" w:color="auto"/>
                    <w:right w:val="single" w:sz="4" w:space="0" w:color="auto"/>
                  </w:tcBorders>
                  <w:vAlign w:val="center"/>
                  <w:hideMark/>
                </w:tcPr>
                <w:p w14:paraId="24B5D66C" w14:textId="77777777" w:rsidR="009320CF" w:rsidRDefault="009320CF">
                  <w:pPr>
                    <w:jc w:val="left"/>
                    <w:rPr>
                      <w:rFonts w:ascii="Tahoma" w:hAnsi="Tahoma" w:cs="Tahoma"/>
                      <w:color w:val="000000"/>
                      <w:sz w:val="18"/>
                      <w:szCs w:val="18"/>
                      <w:lang w:val="en-GB" w:eastAsia="en-ZA"/>
                    </w:rPr>
                  </w:pPr>
                  <w:r>
                    <w:rPr>
                      <w:rFonts w:ascii="Tahoma" w:hAnsi="Tahoma" w:cs="Tahoma"/>
                      <w:color w:val="000000"/>
                      <w:sz w:val="18"/>
                      <w:szCs w:val="18"/>
                      <w:lang w:val="en-GB"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6EEFB803" w14:textId="77777777" w:rsidR="009320CF" w:rsidRDefault="009320CF">
                  <w:pPr>
                    <w:jc w:val="center"/>
                    <w:rPr>
                      <w:rFonts w:ascii="Tahoma" w:hAnsi="Tahoma" w:cs="Tahoma"/>
                      <w:color w:val="000000"/>
                      <w:sz w:val="18"/>
                      <w:szCs w:val="18"/>
                      <w:lang w:val="en-GB" w:eastAsia="en-ZA"/>
                    </w:rPr>
                  </w:pPr>
                  <w:r>
                    <w:rPr>
                      <w:rFonts w:ascii="Tahoma" w:hAnsi="Tahoma" w:cs="Tahoma"/>
                      <w:color w:val="000000"/>
                      <w:sz w:val="18"/>
                      <w:szCs w:val="18"/>
                      <w:lang w:val="en-GB" w:eastAsia="en-ZA"/>
                    </w:rPr>
                    <w:t>2</w:t>
                  </w:r>
                </w:p>
              </w:tc>
            </w:tr>
          </w:tbl>
          <w:p w14:paraId="46F4BDD8" w14:textId="77777777" w:rsidR="009320CF" w:rsidRDefault="009320CF">
            <w:pPr>
              <w:spacing w:line="360" w:lineRule="auto"/>
              <w:rPr>
                <w:rFonts w:ascii="Tahoma" w:hAnsi="Tahoma" w:cs="Tahoma"/>
                <w:b/>
                <w:bCs/>
                <w:sz w:val="18"/>
                <w:szCs w:val="18"/>
                <w:lang w:val="en-GB" w:eastAsia="en-ZA"/>
              </w:rPr>
            </w:pPr>
          </w:p>
        </w:tc>
        <w:tc>
          <w:tcPr>
            <w:tcW w:w="2243" w:type="dxa"/>
            <w:tcBorders>
              <w:top w:val="single" w:sz="4" w:space="0" w:color="auto"/>
              <w:left w:val="single" w:sz="4" w:space="0" w:color="auto"/>
              <w:bottom w:val="single" w:sz="4" w:space="0" w:color="auto"/>
              <w:right w:val="single" w:sz="4" w:space="0" w:color="auto"/>
            </w:tcBorders>
            <w:hideMark/>
          </w:tcPr>
          <w:p w14:paraId="3623DE29"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20</w:t>
            </w:r>
          </w:p>
        </w:tc>
      </w:tr>
      <w:tr w:rsidR="009320CF" w14:paraId="6642B3B2" w14:textId="77777777">
        <w:tc>
          <w:tcPr>
            <w:tcW w:w="7559" w:type="dxa"/>
            <w:gridSpan w:val="2"/>
            <w:tcBorders>
              <w:top w:val="single" w:sz="4" w:space="0" w:color="auto"/>
              <w:left w:val="single" w:sz="4" w:space="0" w:color="auto"/>
              <w:bottom w:val="single" w:sz="4" w:space="0" w:color="auto"/>
              <w:right w:val="single" w:sz="4" w:space="0" w:color="auto"/>
            </w:tcBorders>
            <w:hideMark/>
          </w:tcPr>
          <w:p w14:paraId="62BB677E"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4A7E31A0" w14:textId="77777777" w:rsidR="009320CF" w:rsidRDefault="009320CF">
            <w:pPr>
              <w:spacing w:line="360" w:lineRule="auto"/>
              <w:jc w:val="left"/>
              <w:rPr>
                <w:rFonts w:ascii="Tahoma" w:hAnsi="Tahoma" w:cs="Tahoma"/>
                <w:b/>
                <w:bCs/>
                <w:sz w:val="18"/>
                <w:szCs w:val="18"/>
                <w:lang w:val="en-GB" w:eastAsia="en-ZA"/>
              </w:rPr>
            </w:pPr>
            <w:r>
              <w:rPr>
                <w:rFonts w:ascii="Tahoma" w:hAnsi="Tahoma" w:cs="Tahoma"/>
                <w:b/>
                <w:bCs/>
                <w:sz w:val="18"/>
                <w:szCs w:val="18"/>
                <w:lang w:val="en-GB" w:eastAsia="en-ZA"/>
              </w:rPr>
              <w:t>100</w:t>
            </w:r>
          </w:p>
        </w:tc>
      </w:tr>
    </w:tbl>
    <w:p w14:paraId="27F49513" w14:textId="77777777" w:rsidR="009320CF" w:rsidRDefault="009320CF" w:rsidP="009320CF">
      <w:pPr>
        <w:spacing w:line="360" w:lineRule="auto"/>
        <w:rPr>
          <w:rFonts w:ascii="Tahoma" w:hAnsi="Tahoma" w:cs="Tahoma"/>
          <w:sz w:val="18"/>
          <w:szCs w:val="18"/>
        </w:rPr>
      </w:pPr>
    </w:p>
    <w:p w14:paraId="54EE8006" w14:textId="77777777" w:rsidR="002030F2" w:rsidRPr="0096661C" w:rsidRDefault="002030F2" w:rsidP="0096661C">
      <w:pPr>
        <w:pStyle w:val="AnnexH1"/>
        <w:spacing w:line="360" w:lineRule="auto"/>
        <w:rPr>
          <w:rFonts w:ascii="Tahoma" w:hAnsi="Tahoma" w:cs="Tahoma"/>
          <w:color w:val="auto"/>
          <w:sz w:val="18"/>
          <w:szCs w:val="18"/>
        </w:rPr>
      </w:pPr>
      <w:r w:rsidRPr="0096661C">
        <w:rPr>
          <w:rFonts w:ascii="Tahoma" w:hAnsi="Tahoma" w:cs="Tahoma"/>
          <w:color w:val="auto"/>
          <w:sz w:val="18"/>
          <w:szCs w:val="18"/>
        </w:rPr>
        <w:lastRenderedPageBreak/>
        <w:t>COST BREAK DOWN</w:t>
      </w:r>
      <w:bookmarkEnd w:id="18"/>
      <w:r w:rsidRPr="0096661C">
        <w:rPr>
          <w:rFonts w:ascii="Tahoma" w:hAnsi="Tahoma" w:cs="Tahoma"/>
          <w:color w:val="auto"/>
          <w:sz w:val="18"/>
          <w:szCs w:val="18"/>
        </w:rPr>
        <w:t xml:space="preserve"> </w:t>
      </w:r>
      <w:bookmarkEnd w:id="19"/>
      <w:bookmarkEnd w:id="20"/>
    </w:p>
    <w:p w14:paraId="17A44D05" w14:textId="77777777" w:rsidR="002D7DE2" w:rsidRDefault="002D7DE2" w:rsidP="002D7DE2">
      <w:pPr>
        <w:numPr>
          <w:ilvl w:val="0"/>
          <w:numId w:val="30"/>
        </w:numPr>
        <w:spacing w:after="200" w:line="360" w:lineRule="auto"/>
        <w:ind w:left="284" w:hanging="284"/>
        <w:contextualSpacing/>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52B8792" w14:textId="77777777" w:rsidR="002D7DE2" w:rsidRDefault="002D7DE2" w:rsidP="002D7DE2">
      <w:pPr>
        <w:numPr>
          <w:ilvl w:val="0"/>
          <w:numId w:val="30"/>
        </w:numPr>
        <w:spacing w:line="360" w:lineRule="auto"/>
        <w:ind w:left="284" w:hanging="284"/>
        <w:contextualSpacing/>
        <w:rPr>
          <w:rFonts w:ascii="Tahoma" w:hAnsi="Tahoma" w:cs="Tahoma"/>
          <w:bCs/>
          <w:sz w:val="18"/>
          <w:szCs w:val="18"/>
          <w:lang w:val="en-US"/>
        </w:rPr>
      </w:pPr>
      <w:r>
        <w:rPr>
          <w:rFonts w:ascii="Tahoma" w:hAnsi="Tahoma" w:cs="Tahoma"/>
          <w:bCs/>
          <w:sz w:val="18"/>
          <w:szCs w:val="18"/>
          <w:lang w:val="x-none"/>
        </w:rPr>
        <w:t>Should the service provider who is not VAT-registered charge VAT, the service provider will be automatically disqualified.</w:t>
      </w:r>
    </w:p>
    <w:p w14:paraId="41FC9BD8" w14:textId="77777777" w:rsidR="002D7DE2" w:rsidRDefault="002D7DE2" w:rsidP="002D7DE2">
      <w:pPr>
        <w:numPr>
          <w:ilvl w:val="0"/>
          <w:numId w:val="30"/>
        </w:numPr>
        <w:spacing w:line="360" w:lineRule="auto"/>
        <w:ind w:left="284" w:hanging="284"/>
        <w:contextualSpacing/>
        <w:rPr>
          <w:rFonts w:ascii="Tahoma" w:hAnsi="Tahoma" w:cs="Tahoma"/>
          <w:bCs/>
          <w:sz w:val="18"/>
          <w:szCs w:val="18"/>
          <w:lang w:val="en-US"/>
        </w:rPr>
      </w:pPr>
      <w:r>
        <w:rPr>
          <w:rFonts w:ascii="Tahoma" w:hAnsi="Tahoma" w:cs="Tahoma"/>
          <w:b/>
          <w:bCs/>
          <w:sz w:val="18"/>
          <w:szCs w:val="18"/>
          <w:lang w:val="x-none"/>
        </w:rPr>
        <w:t>Only prices completed in the table below will be accepted for evaluation purposes, failure to provide price on the below table will lead to disqualification.</w:t>
      </w:r>
    </w:p>
    <w:p w14:paraId="12F382F7" w14:textId="77777777" w:rsidR="002D7DE2" w:rsidRDefault="002D7DE2" w:rsidP="002D7DE2">
      <w:pPr>
        <w:numPr>
          <w:ilvl w:val="0"/>
          <w:numId w:val="30"/>
        </w:numPr>
        <w:spacing w:line="360" w:lineRule="auto"/>
        <w:ind w:left="284" w:hanging="284"/>
        <w:contextualSpacing/>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p w14:paraId="1A34281B" w14:textId="77777777" w:rsidR="002D7DE2" w:rsidRDefault="002D7DE2" w:rsidP="002D7DE2">
      <w:pPr>
        <w:spacing w:line="360" w:lineRule="auto"/>
        <w:ind w:left="284"/>
        <w:contextualSpacing/>
        <w:rPr>
          <w:rFonts w:ascii="Tahoma" w:hAnsi="Tahoma" w:cs="Tahoma"/>
          <w:bCs/>
          <w:sz w:val="18"/>
          <w:szCs w:val="18"/>
          <w:lang w:val="en-US"/>
        </w:rPr>
      </w:pPr>
    </w:p>
    <w:tbl>
      <w:tblPr>
        <w:tblStyle w:val="TableGrid"/>
        <w:tblW w:w="0" w:type="auto"/>
        <w:tblLook w:val="04A0" w:firstRow="1" w:lastRow="0" w:firstColumn="1" w:lastColumn="0" w:noHBand="0" w:noVBand="1"/>
      </w:tblPr>
      <w:tblGrid>
        <w:gridCol w:w="550"/>
        <w:gridCol w:w="3840"/>
        <w:gridCol w:w="1787"/>
        <w:gridCol w:w="2008"/>
        <w:gridCol w:w="2009"/>
      </w:tblGrid>
      <w:tr w:rsidR="00680E3C" w:rsidRPr="0096661C" w14:paraId="25CD11B6" w14:textId="77777777" w:rsidTr="00A12A08">
        <w:tc>
          <w:tcPr>
            <w:tcW w:w="550" w:type="dxa"/>
          </w:tcPr>
          <w:p w14:paraId="253FC069" w14:textId="77777777" w:rsidR="00680E3C" w:rsidRPr="0096661C" w:rsidRDefault="00680E3C" w:rsidP="0096661C">
            <w:pPr>
              <w:spacing w:after="200" w:line="360" w:lineRule="auto"/>
              <w:rPr>
                <w:rFonts w:ascii="Tahoma" w:hAnsi="Tahoma" w:cs="Tahoma"/>
                <w:b/>
                <w:sz w:val="18"/>
                <w:szCs w:val="18"/>
                <w:lang w:eastAsia="en-ZA"/>
              </w:rPr>
            </w:pPr>
            <w:r w:rsidRPr="0096661C">
              <w:rPr>
                <w:rFonts w:ascii="Tahoma" w:hAnsi="Tahoma" w:cs="Tahoma"/>
                <w:b/>
                <w:sz w:val="18"/>
                <w:szCs w:val="18"/>
                <w:lang w:eastAsia="en-ZA"/>
              </w:rPr>
              <w:t>NO.</w:t>
            </w:r>
          </w:p>
        </w:tc>
        <w:tc>
          <w:tcPr>
            <w:tcW w:w="3840" w:type="dxa"/>
          </w:tcPr>
          <w:p w14:paraId="19C54B0C" w14:textId="77777777" w:rsidR="00680E3C" w:rsidRPr="0096661C" w:rsidRDefault="00680E3C" w:rsidP="0096661C">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ITEM DESCRIPTION</w:t>
            </w:r>
          </w:p>
        </w:tc>
        <w:tc>
          <w:tcPr>
            <w:tcW w:w="1787" w:type="dxa"/>
          </w:tcPr>
          <w:p w14:paraId="40DCC91A" w14:textId="77777777" w:rsidR="00680E3C" w:rsidRPr="0096661C" w:rsidRDefault="00680E3C" w:rsidP="0096661C">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QUANTITIES</w:t>
            </w:r>
          </w:p>
        </w:tc>
        <w:tc>
          <w:tcPr>
            <w:tcW w:w="2008" w:type="dxa"/>
          </w:tcPr>
          <w:p w14:paraId="711BB7B2" w14:textId="77777777" w:rsidR="00680E3C" w:rsidRPr="0096661C" w:rsidRDefault="00680E3C" w:rsidP="0096661C">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UNIT PRICE</w:t>
            </w:r>
          </w:p>
        </w:tc>
        <w:tc>
          <w:tcPr>
            <w:tcW w:w="2009" w:type="dxa"/>
          </w:tcPr>
          <w:p w14:paraId="4F630BEB" w14:textId="77777777" w:rsidR="00680E3C" w:rsidRPr="0096661C" w:rsidRDefault="00680E3C" w:rsidP="0096661C">
            <w:pPr>
              <w:spacing w:after="200" w:line="360" w:lineRule="auto"/>
              <w:jc w:val="center"/>
              <w:rPr>
                <w:rFonts w:ascii="Tahoma" w:hAnsi="Tahoma" w:cs="Tahoma"/>
                <w:b/>
                <w:sz w:val="18"/>
                <w:szCs w:val="18"/>
                <w:lang w:eastAsia="en-ZA"/>
              </w:rPr>
            </w:pPr>
            <w:r w:rsidRPr="0096661C">
              <w:rPr>
                <w:rFonts w:ascii="Tahoma" w:hAnsi="Tahoma" w:cs="Tahoma"/>
                <w:b/>
                <w:sz w:val="18"/>
                <w:szCs w:val="18"/>
                <w:lang w:eastAsia="en-ZA"/>
              </w:rPr>
              <w:t>TOTAL PRICE</w:t>
            </w:r>
          </w:p>
        </w:tc>
      </w:tr>
      <w:tr w:rsidR="00F55F7A" w:rsidRPr="0096661C" w14:paraId="0BB5607B" w14:textId="77777777" w:rsidTr="00A12A08">
        <w:tc>
          <w:tcPr>
            <w:tcW w:w="550" w:type="dxa"/>
          </w:tcPr>
          <w:p w14:paraId="472D36B4" w14:textId="195D094E" w:rsidR="00F55F7A" w:rsidRPr="0096661C" w:rsidRDefault="00F55F7A" w:rsidP="00F55F7A">
            <w:pPr>
              <w:spacing w:after="200" w:line="360" w:lineRule="auto"/>
              <w:rPr>
                <w:rFonts w:ascii="Tahoma" w:hAnsi="Tahoma" w:cs="Tahoma"/>
                <w:b/>
                <w:sz w:val="18"/>
                <w:szCs w:val="18"/>
                <w:lang w:eastAsia="en-ZA"/>
              </w:rPr>
            </w:pPr>
            <w:r w:rsidRPr="0096661C">
              <w:rPr>
                <w:rFonts w:ascii="Tahoma" w:hAnsi="Tahoma" w:cs="Tahoma"/>
                <w:b/>
                <w:sz w:val="18"/>
                <w:szCs w:val="18"/>
                <w:lang w:eastAsia="en-ZA"/>
              </w:rPr>
              <w:t>1</w:t>
            </w:r>
          </w:p>
        </w:tc>
        <w:tc>
          <w:tcPr>
            <w:tcW w:w="3840" w:type="dxa"/>
          </w:tcPr>
          <w:p w14:paraId="2C986B16" w14:textId="7AE67EA7" w:rsidR="00F55F7A" w:rsidRPr="00E8716F" w:rsidRDefault="001C5E1D" w:rsidP="006F0FAE">
            <w:pPr>
              <w:spacing w:line="360" w:lineRule="auto"/>
              <w:rPr>
                <w:rFonts w:ascii="Tahoma" w:hAnsi="Tahoma" w:cs="Tahoma"/>
                <w:sz w:val="18"/>
                <w:szCs w:val="18"/>
              </w:rPr>
            </w:pPr>
            <w:bookmarkStart w:id="29" w:name="OLE_LINK14"/>
            <w:r w:rsidRPr="001C5E1D">
              <w:rPr>
                <w:rStyle w:val="cf01"/>
                <w:rFonts w:ascii="Tahoma" w:hAnsi="Tahoma" w:cs="Tahoma"/>
              </w:rPr>
              <w:t>Design, Layout, Copy Editing, Proofreading,</w:t>
            </w:r>
            <w:r>
              <w:rPr>
                <w:rStyle w:val="cf01"/>
                <w:rFonts w:ascii="Tahoma" w:hAnsi="Tahoma" w:cs="Tahoma"/>
              </w:rPr>
              <w:t xml:space="preserve"> and </w:t>
            </w:r>
            <w:r w:rsidR="00F55F7A" w:rsidRPr="00987BB9">
              <w:rPr>
                <w:rStyle w:val="cf01"/>
                <w:rFonts w:ascii="Tahoma" w:hAnsi="Tahoma" w:cs="Tahoma"/>
              </w:rPr>
              <w:t>Interactive PDF</w:t>
            </w:r>
            <w:r w:rsidR="00F55F7A">
              <w:rPr>
                <w:rStyle w:val="cf01"/>
                <w:rFonts w:ascii="Tahoma" w:hAnsi="Tahoma" w:cs="Tahoma"/>
              </w:rPr>
              <w:t xml:space="preserve">/ </w:t>
            </w:r>
            <w:r w:rsidR="00F55F7A" w:rsidRPr="00987BB9">
              <w:rPr>
                <w:rStyle w:val="cf01"/>
                <w:rFonts w:ascii="Tahoma" w:hAnsi="Tahoma" w:cs="Tahoma"/>
              </w:rPr>
              <w:t>Interactive Digital Booklet</w:t>
            </w:r>
            <w:bookmarkEnd w:id="29"/>
            <w:r w:rsidR="006F0FAE">
              <w:rPr>
                <w:rStyle w:val="cf01"/>
                <w:rFonts w:ascii="Tahoma" w:hAnsi="Tahoma" w:cs="Tahoma"/>
              </w:rPr>
              <w:t xml:space="preserve"> o</w:t>
            </w:r>
            <w:r w:rsidR="006F0FAE">
              <w:rPr>
                <w:rStyle w:val="cf01"/>
              </w:rPr>
              <w:t xml:space="preserve">f the RAF </w:t>
            </w:r>
            <w:r w:rsidR="006F0FAE">
              <w:rPr>
                <w:rFonts w:ascii="Tahoma" w:hAnsi="Tahoma" w:cs="Tahoma"/>
                <w:sz w:val="18"/>
                <w:szCs w:val="18"/>
                <w:lang w:val="en-US"/>
              </w:rPr>
              <w:t>2026/27</w:t>
            </w:r>
            <w:bookmarkStart w:id="30" w:name="OLE_LINK22"/>
            <w:r w:rsidR="006F0FAE">
              <w:rPr>
                <w:rFonts w:ascii="Tahoma" w:hAnsi="Tahoma" w:cs="Tahoma"/>
                <w:sz w:val="18"/>
                <w:szCs w:val="18"/>
                <w:lang w:val="en-US"/>
              </w:rPr>
              <w:t xml:space="preserve"> </w:t>
            </w:r>
            <w:r w:rsidR="00F55F7A" w:rsidRPr="001B2D33">
              <w:rPr>
                <w:rFonts w:ascii="Tahoma" w:hAnsi="Tahoma" w:cs="Tahoma"/>
                <w:sz w:val="18"/>
                <w:szCs w:val="18"/>
              </w:rPr>
              <w:t>Annual Performance Plan</w:t>
            </w:r>
            <w:bookmarkEnd w:id="30"/>
          </w:p>
        </w:tc>
        <w:tc>
          <w:tcPr>
            <w:tcW w:w="1787" w:type="dxa"/>
          </w:tcPr>
          <w:p w14:paraId="6E5100B5" w14:textId="6C35A364" w:rsidR="00F55F7A" w:rsidRPr="0096661C" w:rsidRDefault="00F55F7A" w:rsidP="00F55F7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08" w:type="dxa"/>
          </w:tcPr>
          <w:p w14:paraId="3495182A" w14:textId="77777777" w:rsidR="00F55F7A" w:rsidRPr="0096661C" w:rsidRDefault="00F55F7A" w:rsidP="00F55F7A">
            <w:pPr>
              <w:spacing w:after="200" w:line="360" w:lineRule="auto"/>
              <w:rPr>
                <w:rFonts w:ascii="Tahoma" w:hAnsi="Tahoma" w:cs="Tahoma"/>
                <w:bCs/>
                <w:sz w:val="18"/>
                <w:szCs w:val="18"/>
                <w:lang w:eastAsia="en-ZA"/>
              </w:rPr>
            </w:pPr>
          </w:p>
        </w:tc>
        <w:tc>
          <w:tcPr>
            <w:tcW w:w="2009" w:type="dxa"/>
          </w:tcPr>
          <w:p w14:paraId="56CCD933" w14:textId="77777777" w:rsidR="00F55F7A" w:rsidRPr="0096661C" w:rsidRDefault="00F55F7A" w:rsidP="00F55F7A">
            <w:pPr>
              <w:spacing w:after="200" w:line="360" w:lineRule="auto"/>
              <w:rPr>
                <w:rFonts w:ascii="Tahoma" w:hAnsi="Tahoma" w:cs="Tahoma"/>
                <w:bCs/>
                <w:sz w:val="18"/>
                <w:szCs w:val="18"/>
                <w:lang w:eastAsia="en-ZA"/>
              </w:rPr>
            </w:pPr>
          </w:p>
        </w:tc>
      </w:tr>
      <w:tr w:rsidR="00F55F7A" w:rsidRPr="0096661C" w14:paraId="789D4A86" w14:textId="77777777" w:rsidTr="00A12A08">
        <w:tc>
          <w:tcPr>
            <w:tcW w:w="550" w:type="dxa"/>
          </w:tcPr>
          <w:p w14:paraId="42060FDB" w14:textId="1A847C0F" w:rsidR="00F55F7A" w:rsidRDefault="00F55F7A" w:rsidP="00F55F7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840" w:type="dxa"/>
          </w:tcPr>
          <w:p w14:paraId="7D9B1C72" w14:textId="4938652E" w:rsidR="00F55F7A" w:rsidRDefault="00F55F7A" w:rsidP="00F55F7A">
            <w:pPr>
              <w:spacing w:line="360" w:lineRule="auto"/>
              <w:jc w:val="left"/>
              <w:rPr>
                <w:rFonts w:ascii="Tahoma" w:hAnsi="Tahoma" w:cs="Tahoma"/>
                <w:sz w:val="18"/>
                <w:szCs w:val="18"/>
              </w:rPr>
            </w:pPr>
            <w:r>
              <w:rPr>
                <w:rStyle w:val="cf01"/>
                <w:rFonts w:ascii="Tahoma" w:hAnsi="Tahoma" w:cs="Tahoma"/>
              </w:rPr>
              <w:t>Hard copy of the</w:t>
            </w:r>
            <w:r w:rsidR="006F0FAE">
              <w:rPr>
                <w:rStyle w:val="cf01"/>
                <w:rFonts w:ascii="Tahoma" w:hAnsi="Tahoma" w:cs="Tahoma"/>
              </w:rPr>
              <w:t xml:space="preserve"> </w:t>
            </w:r>
            <w:r w:rsidR="006F0FAE">
              <w:rPr>
                <w:rStyle w:val="cf01"/>
              </w:rPr>
              <w:t xml:space="preserve">RAF </w:t>
            </w:r>
            <w:r w:rsidR="006F0FAE">
              <w:rPr>
                <w:rFonts w:ascii="Tahoma" w:hAnsi="Tahoma" w:cs="Tahoma"/>
                <w:sz w:val="18"/>
                <w:szCs w:val="18"/>
                <w:lang w:val="en-US"/>
              </w:rPr>
              <w:t>2026/27</w:t>
            </w:r>
            <w:r>
              <w:rPr>
                <w:rStyle w:val="cf01"/>
                <w:rFonts w:ascii="Tahoma" w:hAnsi="Tahoma" w:cs="Tahoma"/>
              </w:rPr>
              <w:t xml:space="preserve"> Annual Performance Plan </w:t>
            </w:r>
          </w:p>
        </w:tc>
        <w:tc>
          <w:tcPr>
            <w:tcW w:w="1787" w:type="dxa"/>
          </w:tcPr>
          <w:p w14:paraId="429F4417" w14:textId="0066FB75" w:rsidR="00F55F7A" w:rsidRDefault="00F55F7A" w:rsidP="00F55F7A">
            <w:pPr>
              <w:spacing w:after="200" w:line="360" w:lineRule="auto"/>
              <w:jc w:val="center"/>
              <w:rPr>
                <w:rFonts w:ascii="Tahoma" w:hAnsi="Tahoma" w:cs="Tahoma"/>
                <w:bCs/>
                <w:sz w:val="18"/>
                <w:szCs w:val="18"/>
                <w:lang w:eastAsia="en-ZA"/>
              </w:rPr>
            </w:pPr>
            <w:r>
              <w:rPr>
                <w:rFonts w:ascii="Tahoma" w:hAnsi="Tahoma" w:cs="Tahoma"/>
                <w:bCs/>
                <w:sz w:val="18"/>
                <w:szCs w:val="18"/>
                <w:lang w:eastAsia="en-ZA"/>
              </w:rPr>
              <w:t>200</w:t>
            </w:r>
          </w:p>
        </w:tc>
        <w:tc>
          <w:tcPr>
            <w:tcW w:w="2008" w:type="dxa"/>
          </w:tcPr>
          <w:p w14:paraId="7303F7CD" w14:textId="77777777" w:rsidR="00F55F7A" w:rsidRPr="0096661C" w:rsidRDefault="00F55F7A" w:rsidP="00F55F7A">
            <w:pPr>
              <w:spacing w:after="200" w:line="360" w:lineRule="auto"/>
              <w:rPr>
                <w:rFonts w:ascii="Tahoma" w:hAnsi="Tahoma" w:cs="Tahoma"/>
                <w:bCs/>
                <w:sz w:val="18"/>
                <w:szCs w:val="18"/>
                <w:lang w:eastAsia="en-ZA"/>
              </w:rPr>
            </w:pPr>
          </w:p>
        </w:tc>
        <w:tc>
          <w:tcPr>
            <w:tcW w:w="2009" w:type="dxa"/>
          </w:tcPr>
          <w:p w14:paraId="7A465E51" w14:textId="77777777" w:rsidR="00F55F7A" w:rsidRPr="0096661C" w:rsidRDefault="00F55F7A" w:rsidP="00F55F7A">
            <w:pPr>
              <w:spacing w:after="200" w:line="360" w:lineRule="auto"/>
              <w:rPr>
                <w:rFonts w:ascii="Tahoma" w:hAnsi="Tahoma" w:cs="Tahoma"/>
                <w:bCs/>
                <w:sz w:val="18"/>
                <w:szCs w:val="18"/>
                <w:lang w:eastAsia="en-ZA"/>
              </w:rPr>
            </w:pPr>
          </w:p>
        </w:tc>
      </w:tr>
      <w:tr w:rsidR="00942E65" w:rsidRPr="0096661C" w14:paraId="24915E64" w14:textId="77777777" w:rsidTr="00A12A08">
        <w:tc>
          <w:tcPr>
            <w:tcW w:w="550" w:type="dxa"/>
          </w:tcPr>
          <w:p w14:paraId="001A1DEB" w14:textId="1046B5EA" w:rsidR="00942E65" w:rsidRDefault="00942E65" w:rsidP="0096661C">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840" w:type="dxa"/>
          </w:tcPr>
          <w:p w14:paraId="04FA5D99" w14:textId="1B8B7A83" w:rsidR="00942E65" w:rsidRDefault="00942E65" w:rsidP="00C6711B">
            <w:pPr>
              <w:spacing w:line="360" w:lineRule="auto"/>
              <w:jc w:val="left"/>
              <w:rPr>
                <w:rFonts w:ascii="Tahoma" w:hAnsi="Tahoma" w:cs="Tahoma"/>
                <w:sz w:val="18"/>
                <w:szCs w:val="18"/>
              </w:rPr>
            </w:pPr>
            <w:r w:rsidRPr="00942E65">
              <w:rPr>
                <w:rFonts w:ascii="Tahoma" w:hAnsi="Tahoma" w:cs="Tahoma"/>
                <w:sz w:val="18"/>
                <w:szCs w:val="18"/>
              </w:rPr>
              <w:t xml:space="preserve">5 USBs with the </w:t>
            </w:r>
            <w:r w:rsidR="006F0FAE">
              <w:rPr>
                <w:rStyle w:val="cf01"/>
              </w:rPr>
              <w:t xml:space="preserve">RAF </w:t>
            </w:r>
            <w:r w:rsidR="006F0FAE">
              <w:rPr>
                <w:rFonts w:ascii="Tahoma" w:hAnsi="Tahoma" w:cs="Tahoma"/>
                <w:sz w:val="18"/>
                <w:szCs w:val="18"/>
                <w:lang w:val="en-US"/>
              </w:rPr>
              <w:t xml:space="preserve">2026/27 </w:t>
            </w:r>
            <w:r w:rsidR="00F72B6C">
              <w:rPr>
                <w:rStyle w:val="cf01"/>
                <w:rFonts w:ascii="Tahoma" w:hAnsi="Tahoma" w:cs="Tahoma"/>
              </w:rPr>
              <w:t>Annual Performance Plan</w:t>
            </w:r>
            <w:r w:rsidRPr="00942E65">
              <w:rPr>
                <w:rFonts w:ascii="Tahoma" w:hAnsi="Tahoma" w:cs="Tahoma"/>
                <w:sz w:val="18"/>
                <w:szCs w:val="18"/>
              </w:rPr>
              <w:t xml:space="preserve"> in PDF format </w:t>
            </w:r>
          </w:p>
        </w:tc>
        <w:tc>
          <w:tcPr>
            <w:tcW w:w="1787" w:type="dxa"/>
          </w:tcPr>
          <w:p w14:paraId="13E563EB" w14:textId="59908316" w:rsidR="00942E65" w:rsidRDefault="00942E65" w:rsidP="0096661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5</w:t>
            </w:r>
          </w:p>
        </w:tc>
        <w:tc>
          <w:tcPr>
            <w:tcW w:w="2008" w:type="dxa"/>
          </w:tcPr>
          <w:p w14:paraId="6236EC19" w14:textId="77777777" w:rsidR="00942E65" w:rsidRPr="0096661C" w:rsidRDefault="00942E65" w:rsidP="0096661C">
            <w:pPr>
              <w:spacing w:after="200" w:line="360" w:lineRule="auto"/>
              <w:rPr>
                <w:rFonts w:ascii="Tahoma" w:hAnsi="Tahoma" w:cs="Tahoma"/>
                <w:bCs/>
                <w:sz w:val="18"/>
                <w:szCs w:val="18"/>
                <w:lang w:eastAsia="en-ZA"/>
              </w:rPr>
            </w:pPr>
          </w:p>
        </w:tc>
        <w:tc>
          <w:tcPr>
            <w:tcW w:w="2009" w:type="dxa"/>
          </w:tcPr>
          <w:p w14:paraId="700C57CE" w14:textId="77777777" w:rsidR="00942E65" w:rsidRPr="0096661C" w:rsidRDefault="00942E65" w:rsidP="0096661C">
            <w:pPr>
              <w:spacing w:after="200" w:line="360" w:lineRule="auto"/>
              <w:rPr>
                <w:rFonts w:ascii="Tahoma" w:hAnsi="Tahoma" w:cs="Tahoma"/>
                <w:bCs/>
                <w:sz w:val="18"/>
                <w:szCs w:val="18"/>
                <w:lang w:eastAsia="en-ZA"/>
              </w:rPr>
            </w:pPr>
          </w:p>
        </w:tc>
      </w:tr>
      <w:tr w:rsidR="00800768" w:rsidRPr="0096661C" w14:paraId="0CD68A6E" w14:textId="77777777" w:rsidTr="00A12A08">
        <w:tc>
          <w:tcPr>
            <w:tcW w:w="550" w:type="dxa"/>
          </w:tcPr>
          <w:p w14:paraId="658A99D2" w14:textId="09C978EC" w:rsidR="00800768" w:rsidRDefault="00F55F7A" w:rsidP="0096661C">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840" w:type="dxa"/>
          </w:tcPr>
          <w:p w14:paraId="113C0900" w14:textId="1062D8FE" w:rsidR="00800768" w:rsidRDefault="00F55F7A" w:rsidP="00002B10">
            <w:pPr>
              <w:spacing w:line="360" w:lineRule="auto"/>
              <w:jc w:val="left"/>
              <w:rPr>
                <w:rFonts w:ascii="Tahoma" w:hAnsi="Tahoma" w:cs="Tahoma"/>
                <w:sz w:val="18"/>
                <w:szCs w:val="18"/>
              </w:rPr>
            </w:pPr>
            <w:r>
              <w:rPr>
                <w:rStyle w:val="cf01"/>
                <w:rFonts w:ascii="Tahoma" w:hAnsi="Tahoma" w:cs="Tahoma"/>
                <w:lang w:val="en-GB"/>
              </w:rPr>
              <w:t>Other costs if applicable</w:t>
            </w:r>
          </w:p>
        </w:tc>
        <w:tc>
          <w:tcPr>
            <w:tcW w:w="1787" w:type="dxa"/>
          </w:tcPr>
          <w:p w14:paraId="4731F434" w14:textId="7BF5B79F" w:rsidR="00800768" w:rsidRDefault="006B0616" w:rsidP="0096661C">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08" w:type="dxa"/>
          </w:tcPr>
          <w:p w14:paraId="6272595D" w14:textId="77777777" w:rsidR="00800768" w:rsidRPr="0096661C" w:rsidRDefault="00800768" w:rsidP="0096661C">
            <w:pPr>
              <w:spacing w:after="200" w:line="360" w:lineRule="auto"/>
              <w:rPr>
                <w:rFonts w:ascii="Tahoma" w:hAnsi="Tahoma" w:cs="Tahoma"/>
                <w:bCs/>
                <w:sz w:val="18"/>
                <w:szCs w:val="18"/>
                <w:lang w:eastAsia="en-ZA"/>
              </w:rPr>
            </w:pPr>
          </w:p>
        </w:tc>
        <w:tc>
          <w:tcPr>
            <w:tcW w:w="2009" w:type="dxa"/>
          </w:tcPr>
          <w:p w14:paraId="57DB22E5" w14:textId="77777777" w:rsidR="00800768" w:rsidRPr="0096661C" w:rsidRDefault="00800768" w:rsidP="0096661C">
            <w:pPr>
              <w:spacing w:after="200" w:line="360" w:lineRule="auto"/>
              <w:rPr>
                <w:rFonts w:ascii="Tahoma" w:hAnsi="Tahoma" w:cs="Tahoma"/>
                <w:bCs/>
                <w:sz w:val="18"/>
                <w:szCs w:val="18"/>
                <w:lang w:eastAsia="en-ZA"/>
              </w:rPr>
            </w:pPr>
          </w:p>
        </w:tc>
      </w:tr>
      <w:tr w:rsidR="00680E3C" w:rsidRPr="0096661C" w14:paraId="6E2044A6" w14:textId="77777777" w:rsidTr="00B32C0E">
        <w:tc>
          <w:tcPr>
            <w:tcW w:w="8185" w:type="dxa"/>
            <w:gridSpan w:val="4"/>
          </w:tcPr>
          <w:p w14:paraId="67B25773" w14:textId="697D0255" w:rsidR="00680E3C" w:rsidRPr="0096661C" w:rsidRDefault="00680E3C" w:rsidP="0096661C">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 xml:space="preserve">TOTAL </w:t>
            </w:r>
          </w:p>
        </w:tc>
        <w:tc>
          <w:tcPr>
            <w:tcW w:w="2009" w:type="dxa"/>
          </w:tcPr>
          <w:p w14:paraId="3FD1C931" w14:textId="77777777" w:rsidR="00680E3C" w:rsidRPr="0096661C" w:rsidRDefault="00680E3C" w:rsidP="0096661C">
            <w:pPr>
              <w:spacing w:after="200" w:line="360" w:lineRule="auto"/>
              <w:rPr>
                <w:rFonts w:ascii="Tahoma" w:hAnsi="Tahoma" w:cs="Tahoma"/>
                <w:bCs/>
                <w:sz w:val="18"/>
                <w:szCs w:val="18"/>
                <w:lang w:eastAsia="en-ZA"/>
              </w:rPr>
            </w:pPr>
          </w:p>
        </w:tc>
      </w:tr>
      <w:tr w:rsidR="00680E3C" w:rsidRPr="0096661C" w14:paraId="496BE297" w14:textId="77777777" w:rsidTr="00B32C0E">
        <w:tc>
          <w:tcPr>
            <w:tcW w:w="8185" w:type="dxa"/>
            <w:gridSpan w:val="4"/>
          </w:tcPr>
          <w:p w14:paraId="66F68B10" w14:textId="77777777" w:rsidR="00680E3C" w:rsidRPr="0096661C" w:rsidRDefault="00680E3C" w:rsidP="0096661C">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VAT (IF VAT REGISTERED)</w:t>
            </w:r>
          </w:p>
        </w:tc>
        <w:tc>
          <w:tcPr>
            <w:tcW w:w="2009" w:type="dxa"/>
          </w:tcPr>
          <w:p w14:paraId="1B41E145" w14:textId="77777777" w:rsidR="00680E3C" w:rsidRPr="0096661C" w:rsidRDefault="00680E3C" w:rsidP="0096661C">
            <w:pPr>
              <w:spacing w:after="200" w:line="360" w:lineRule="auto"/>
              <w:rPr>
                <w:rFonts w:ascii="Tahoma" w:hAnsi="Tahoma" w:cs="Tahoma"/>
                <w:bCs/>
                <w:sz w:val="18"/>
                <w:szCs w:val="18"/>
                <w:lang w:eastAsia="en-ZA"/>
              </w:rPr>
            </w:pPr>
          </w:p>
        </w:tc>
      </w:tr>
      <w:tr w:rsidR="00680E3C" w:rsidRPr="0096661C" w14:paraId="1B5AD284" w14:textId="77777777" w:rsidTr="00B32C0E">
        <w:tc>
          <w:tcPr>
            <w:tcW w:w="8185" w:type="dxa"/>
            <w:gridSpan w:val="4"/>
          </w:tcPr>
          <w:p w14:paraId="4AE0A27B" w14:textId="77777777" w:rsidR="00680E3C" w:rsidRPr="0096661C" w:rsidRDefault="00680E3C" w:rsidP="0096661C">
            <w:pPr>
              <w:spacing w:after="200" w:line="360" w:lineRule="auto"/>
              <w:jc w:val="right"/>
              <w:rPr>
                <w:rFonts w:ascii="Tahoma" w:hAnsi="Tahoma" w:cs="Tahoma"/>
                <w:b/>
                <w:sz w:val="18"/>
                <w:szCs w:val="18"/>
                <w:lang w:eastAsia="en-ZA"/>
              </w:rPr>
            </w:pPr>
            <w:r w:rsidRPr="0096661C">
              <w:rPr>
                <w:rFonts w:ascii="Tahoma" w:hAnsi="Tahoma" w:cs="Tahoma"/>
                <w:b/>
                <w:sz w:val="18"/>
                <w:szCs w:val="18"/>
                <w:lang w:eastAsia="en-ZA"/>
              </w:rPr>
              <w:t>GRAND TOTAL (VAT INCLUSIVE - IF VAT REGISTERED)</w:t>
            </w:r>
          </w:p>
        </w:tc>
        <w:tc>
          <w:tcPr>
            <w:tcW w:w="2009" w:type="dxa"/>
          </w:tcPr>
          <w:p w14:paraId="26C62A8B" w14:textId="77777777" w:rsidR="00680E3C" w:rsidRPr="0096661C" w:rsidRDefault="00680E3C" w:rsidP="0096661C">
            <w:pPr>
              <w:spacing w:after="200" w:line="360" w:lineRule="auto"/>
              <w:rPr>
                <w:rFonts w:ascii="Tahoma" w:hAnsi="Tahoma" w:cs="Tahoma"/>
                <w:bCs/>
                <w:sz w:val="18"/>
                <w:szCs w:val="18"/>
                <w:lang w:eastAsia="en-ZA"/>
              </w:rPr>
            </w:pPr>
          </w:p>
        </w:tc>
      </w:tr>
    </w:tbl>
    <w:p w14:paraId="60BFDF55" w14:textId="55DA8BB2" w:rsidR="005B2C73" w:rsidRPr="0096661C" w:rsidRDefault="005B2C73" w:rsidP="0096661C">
      <w:pPr>
        <w:spacing w:line="360" w:lineRule="auto"/>
        <w:rPr>
          <w:rFonts w:ascii="Tahoma" w:hAnsi="Tahoma" w:cs="Tahoma"/>
          <w:bCs/>
          <w:sz w:val="18"/>
          <w:szCs w:val="18"/>
          <w:lang w:val="en-US"/>
        </w:rPr>
      </w:pPr>
    </w:p>
    <w:p w14:paraId="6971C152" w14:textId="77777777" w:rsidR="005B2C73" w:rsidRPr="0096661C" w:rsidRDefault="005B2C73" w:rsidP="0096661C">
      <w:pPr>
        <w:pStyle w:val="AnnexH1"/>
        <w:spacing w:line="360" w:lineRule="auto"/>
        <w:rPr>
          <w:rFonts w:ascii="Tahoma" w:hAnsi="Tahoma" w:cs="Tahoma"/>
          <w:sz w:val="18"/>
          <w:szCs w:val="18"/>
        </w:rPr>
      </w:pPr>
      <w:bookmarkStart w:id="31" w:name="_Toc515519195"/>
      <w:bookmarkStart w:id="32" w:name="_Toc2171291"/>
      <w:r w:rsidRPr="0096661C">
        <w:rPr>
          <w:rFonts w:ascii="Tahoma" w:hAnsi="Tahoma" w:cs="Tahoma"/>
          <w:sz w:val="18"/>
          <w:szCs w:val="18"/>
        </w:rPr>
        <w:lastRenderedPageBreak/>
        <w:t>S</w:t>
      </w:r>
      <w:bookmarkEnd w:id="31"/>
      <w:r w:rsidRPr="0096661C">
        <w:rPr>
          <w:rFonts w:ascii="Tahoma" w:hAnsi="Tahoma" w:cs="Tahoma"/>
          <w:sz w:val="18"/>
          <w:szCs w:val="18"/>
        </w:rPr>
        <w:t>TANDARD BIDDING DOCUMENTS</w:t>
      </w:r>
      <w:bookmarkEnd w:id="32"/>
    </w:p>
    <w:bookmarkEnd w:id="5"/>
    <w:bookmarkEnd w:id="10"/>
    <w:bookmarkEnd w:id="11"/>
    <w:bookmarkEnd w:id="12"/>
    <w:bookmarkEnd w:id="13"/>
    <w:p w14:paraId="08AF0E48" w14:textId="77777777" w:rsidR="00680BFF" w:rsidRPr="0096661C" w:rsidRDefault="00680BFF" w:rsidP="0096661C">
      <w:pPr>
        <w:tabs>
          <w:tab w:val="left" w:pos="600"/>
          <w:tab w:val="left" w:pos="1455"/>
        </w:tabs>
        <w:spacing w:line="360" w:lineRule="auto"/>
        <w:rPr>
          <w:rFonts w:ascii="Tahoma" w:hAnsi="Tahoma" w:cs="Tahoma"/>
          <w:sz w:val="18"/>
          <w:szCs w:val="18"/>
        </w:rPr>
      </w:pPr>
    </w:p>
    <w:p w14:paraId="39F535AD" w14:textId="77777777" w:rsidR="00666DFD" w:rsidRPr="0096661C" w:rsidRDefault="00666DFD" w:rsidP="0096661C">
      <w:pPr>
        <w:tabs>
          <w:tab w:val="left" w:pos="600"/>
          <w:tab w:val="left" w:pos="1455"/>
        </w:tabs>
        <w:spacing w:line="360" w:lineRule="auto"/>
        <w:rPr>
          <w:rFonts w:ascii="Tahoma" w:hAnsi="Tahoma" w:cs="Tahoma"/>
          <w:color w:val="2E74B5" w:themeColor="accent1" w:themeShade="BF"/>
          <w:sz w:val="18"/>
          <w:szCs w:val="18"/>
          <w:u w:val="single"/>
          <w:lang w:val="en-US"/>
        </w:rPr>
      </w:pPr>
      <w:r w:rsidRPr="0096661C">
        <w:rPr>
          <w:rFonts w:ascii="Tahoma" w:hAnsi="Tahoma" w:cs="Tahoma"/>
          <w:color w:val="2E74B5" w:themeColor="accent1" w:themeShade="BF"/>
          <w:sz w:val="18"/>
          <w:szCs w:val="18"/>
          <w:u w:val="single"/>
          <w:lang w:val="en-US"/>
        </w:rPr>
        <w:t>SBD 4 Bidders Disclosure</w:t>
      </w:r>
    </w:p>
    <w:p w14:paraId="0F18F8EE" w14:textId="77777777" w:rsidR="00666DFD" w:rsidRPr="0096661C" w:rsidRDefault="00666DFD" w:rsidP="0096661C">
      <w:pPr>
        <w:tabs>
          <w:tab w:val="left" w:pos="600"/>
          <w:tab w:val="left" w:pos="1455"/>
        </w:tabs>
        <w:spacing w:line="360" w:lineRule="auto"/>
        <w:rPr>
          <w:rFonts w:ascii="Tahoma" w:hAnsi="Tahoma" w:cs="Tahoma"/>
          <w:color w:val="2E74B5" w:themeColor="accent1" w:themeShade="BF"/>
          <w:sz w:val="18"/>
          <w:szCs w:val="18"/>
        </w:rPr>
      </w:pPr>
    </w:p>
    <w:p w14:paraId="4D58FBE3" w14:textId="29AB554A" w:rsidR="003C1205" w:rsidRPr="0096661C" w:rsidRDefault="003C1205" w:rsidP="0096661C">
      <w:pPr>
        <w:tabs>
          <w:tab w:val="left" w:pos="600"/>
          <w:tab w:val="left" w:pos="1455"/>
        </w:tabs>
        <w:spacing w:line="360" w:lineRule="auto"/>
        <w:rPr>
          <w:rFonts w:ascii="Tahoma" w:hAnsi="Tahoma" w:cs="Tahoma"/>
          <w:color w:val="2E74B5" w:themeColor="accent1" w:themeShade="BF"/>
          <w:sz w:val="18"/>
          <w:szCs w:val="18"/>
          <w:lang w:val="en-US"/>
        </w:rPr>
      </w:pPr>
      <w:r w:rsidRPr="0096661C">
        <w:rPr>
          <w:rStyle w:val="Hyperlink"/>
          <w:rFonts w:ascii="Tahoma" w:hAnsi="Tahoma" w:cs="Tahoma"/>
          <w:color w:val="2E74B5" w:themeColor="accent1" w:themeShade="BF"/>
          <w:sz w:val="18"/>
          <w:szCs w:val="18"/>
          <w:lang w:val="en-US"/>
        </w:rPr>
        <w:t>SBD 6.1 in Terms of PPR 2022</w:t>
      </w:r>
    </w:p>
    <w:p w14:paraId="0316D56E" w14:textId="77777777" w:rsidR="003C1205" w:rsidRPr="0096661C" w:rsidRDefault="003C1205" w:rsidP="0096661C">
      <w:pPr>
        <w:tabs>
          <w:tab w:val="left" w:pos="600"/>
          <w:tab w:val="left" w:pos="1455"/>
        </w:tabs>
        <w:spacing w:line="360" w:lineRule="auto"/>
        <w:rPr>
          <w:rFonts w:ascii="Tahoma" w:hAnsi="Tahoma" w:cs="Tahoma"/>
          <w:sz w:val="18"/>
          <w:szCs w:val="18"/>
        </w:rPr>
      </w:pPr>
    </w:p>
    <w:p w14:paraId="4C92CB4F" w14:textId="6153CE9B" w:rsidR="001D6087" w:rsidRPr="0096661C" w:rsidRDefault="001D6087" w:rsidP="0096661C">
      <w:pPr>
        <w:tabs>
          <w:tab w:val="left" w:pos="600"/>
          <w:tab w:val="left" w:pos="1455"/>
        </w:tabs>
        <w:spacing w:line="360" w:lineRule="auto"/>
        <w:rPr>
          <w:rFonts w:ascii="Tahoma" w:hAnsi="Tahoma" w:cs="Tahoma"/>
          <w:sz w:val="18"/>
          <w:szCs w:val="18"/>
          <w:lang w:val="en-US"/>
        </w:rPr>
      </w:pPr>
    </w:p>
    <w:sectPr w:rsidR="001D6087" w:rsidRPr="0096661C" w:rsidSect="00E82E60">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8BC4" w14:textId="77777777" w:rsidR="00A813E0" w:rsidRDefault="00A813E0">
      <w:r>
        <w:separator/>
      </w:r>
    </w:p>
  </w:endnote>
  <w:endnote w:type="continuationSeparator" w:id="0">
    <w:p w14:paraId="6AA5DB82" w14:textId="77777777" w:rsidR="00A813E0" w:rsidRDefault="00A8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5CD1EA02"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2CF">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3BDA1941" w:rsidR="0043222B" w:rsidRPr="000F30E3" w:rsidRDefault="00985782" w:rsidP="00CE7D27">
    <w:pPr>
      <w:pStyle w:val="Footer"/>
      <w:tabs>
        <w:tab w:val="clear" w:pos="4153"/>
      </w:tabs>
      <w:rPr>
        <w:rFonts w:ascii="Tahoma" w:hAnsi="Tahoma" w:cs="Tahoma"/>
        <w:sz w:val="18"/>
        <w:szCs w:val="18"/>
        <w:lang w:val="en-US"/>
      </w:rPr>
    </w:pPr>
    <w:r w:rsidRPr="00985782">
      <w:rPr>
        <w:rFonts w:ascii="Tahoma" w:hAnsi="Tahoma" w:cs="Tahoma"/>
        <w:sz w:val="18"/>
        <w:szCs w:val="18"/>
        <w:lang w:val="en-ZA"/>
      </w:rPr>
      <w:t>PR10115864</w:t>
    </w:r>
    <w:r>
      <w:rPr>
        <w:rFonts w:ascii="Tahoma" w:hAnsi="Tahoma" w:cs="Tahoma"/>
        <w:sz w:val="18"/>
        <w:szCs w:val="18"/>
        <w:lang w:val="en-ZA"/>
      </w:rPr>
      <w:t xml:space="preserve"> </w:t>
    </w:r>
    <w:r w:rsidRPr="00985782">
      <w:rPr>
        <w:rFonts w:ascii="Tahoma" w:hAnsi="Tahoma" w:cs="Tahoma"/>
        <w:sz w:val="18"/>
        <w:szCs w:val="18"/>
        <w:lang w:val="en-ZA"/>
      </w:rPr>
      <w:t>–</w:t>
    </w:r>
    <w:r>
      <w:rPr>
        <w:rFonts w:ascii="Tahoma" w:hAnsi="Tahoma" w:cs="Tahoma"/>
        <w:sz w:val="18"/>
        <w:szCs w:val="18"/>
        <w:lang w:val="en-ZA"/>
      </w:rPr>
      <w:t xml:space="preserve"> </w:t>
    </w:r>
    <w:r w:rsidR="005C3017">
      <w:rPr>
        <w:rFonts w:ascii="Tahoma" w:hAnsi="Tahoma" w:cs="Tahoma"/>
        <w:sz w:val="18"/>
        <w:szCs w:val="18"/>
        <w:lang w:val="en-ZA"/>
      </w:rPr>
      <w:t xml:space="preserve">2026 – 2027 </w:t>
    </w:r>
    <w:r w:rsidR="00F55F7A">
      <w:rPr>
        <w:rFonts w:ascii="Tahoma" w:hAnsi="Tahoma" w:cs="Tahoma"/>
        <w:sz w:val="18"/>
        <w:szCs w:val="18"/>
        <w:lang w:val="en-US"/>
      </w:rPr>
      <w:t>Annual Performance Plan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11D5" w14:textId="77777777" w:rsidR="00A813E0" w:rsidRDefault="00A813E0">
      <w:r>
        <w:separator/>
      </w:r>
    </w:p>
  </w:footnote>
  <w:footnote w:type="continuationSeparator" w:id="0">
    <w:p w14:paraId="215CFCC9" w14:textId="77777777" w:rsidR="00A813E0" w:rsidRDefault="00A8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284"/>
        </w:tabs>
        <w:ind w:left="284" w:hanging="720"/>
      </w:pPr>
      <w:rPr>
        <w:b/>
      </w:rPr>
    </w:lvl>
    <w:lvl w:ilvl="1">
      <w:start w:val="1"/>
      <w:numFmt w:val="decimal"/>
      <w:lvlText w:val="%2"/>
      <w:lvlJc w:val="left"/>
      <w:pPr>
        <w:ind w:left="-436" w:firstLine="0"/>
      </w:pPr>
    </w:lvl>
    <w:lvl w:ilvl="2">
      <w:start w:val="1"/>
      <w:numFmt w:val="decimal"/>
      <w:lvlText w:val="%3"/>
      <w:lvlJc w:val="left"/>
      <w:pPr>
        <w:ind w:left="-436" w:firstLine="0"/>
      </w:pPr>
    </w:lvl>
    <w:lvl w:ilvl="3">
      <w:start w:val="1"/>
      <w:numFmt w:val="decimal"/>
      <w:lvlText w:val="%4"/>
      <w:lvlJc w:val="left"/>
      <w:pPr>
        <w:ind w:left="-436" w:firstLine="0"/>
      </w:pPr>
    </w:lvl>
    <w:lvl w:ilvl="4">
      <w:start w:val="1"/>
      <w:numFmt w:val="decimal"/>
      <w:lvlText w:val="%5"/>
      <w:lvlJc w:val="left"/>
      <w:pPr>
        <w:ind w:left="-436" w:firstLine="0"/>
      </w:pPr>
    </w:lvl>
    <w:lvl w:ilvl="5">
      <w:start w:val="1"/>
      <w:numFmt w:val="decimal"/>
      <w:lvlText w:val="%6"/>
      <w:lvlJc w:val="left"/>
      <w:pPr>
        <w:ind w:left="-436" w:firstLine="0"/>
      </w:pPr>
    </w:lvl>
    <w:lvl w:ilvl="6">
      <w:start w:val="1"/>
      <w:numFmt w:val="decimal"/>
      <w:lvlText w:val="%7"/>
      <w:lvlJc w:val="left"/>
      <w:pPr>
        <w:ind w:left="-436" w:firstLine="0"/>
      </w:pPr>
    </w:lvl>
    <w:lvl w:ilvl="7">
      <w:start w:val="1"/>
      <w:numFmt w:val="decimal"/>
      <w:lvlText w:val="%8"/>
      <w:lvlJc w:val="left"/>
      <w:pPr>
        <w:ind w:left="-436" w:firstLine="0"/>
      </w:pPr>
    </w:lvl>
    <w:lvl w:ilvl="8">
      <w:numFmt w:val="decimal"/>
      <w:lvlText w:val=""/>
      <w:lvlJc w:val="left"/>
      <w:pPr>
        <w:ind w:left="-436"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4162E3"/>
    <w:multiLevelType w:val="hybridMultilevel"/>
    <w:tmpl w:val="D804B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064A2E"/>
    <w:multiLevelType w:val="hybridMultilevel"/>
    <w:tmpl w:val="EDD0ED4E"/>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E8C51F5"/>
    <w:multiLevelType w:val="hybridMultilevel"/>
    <w:tmpl w:val="B51A4A5A"/>
    <w:lvl w:ilvl="0" w:tplc="CD4ED0C6">
      <w:numFmt w:val="bullet"/>
      <w:lvlText w:val="•"/>
      <w:lvlJc w:val="left"/>
      <w:pPr>
        <w:ind w:left="104" w:hanging="115"/>
      </w:pPr>
      <w:rPr>
        <w:rFonts w:ascii="Arial MT" w:eastAsia="Arial MT" w:hAnsi="Arial MT" w:cs="Arial MT" w:hint="default"/>
        <w:w w:val="100"/>
        <w:sz w:val="18"/>
        <w:szCs w:val="18"/>
        <w:lang w:val="en-US" w:eastAsia="en-US" w:bidi="ar-SA"/>
      </w:rPr>
    </w:lvl>
    <w:lvl w:ilvl="1" w:tplc="EA04501A">
      <w:numFmt w:val="bullet"/>
      <w:lvlText w:val="•"/>
      <w:lvlJc w:val="left"/>
      <w:pPr>
        <w:ind w:left="1182" w:hanging="115"/>
      </w:pPr>
      <w:rPr>
        <w:lang w:val="en-US" w:eastAsia="en-US" w:bidi="ar-SA"/>
      </w:rPr>
    </w:lvl>
    <w:lvl w:ilvl="2" w:tplc="8FA8B156">
      <w:numFmt w:val="bullet"/>
      <w:lvlText w:val="•"/>
      <w:lvlJc w:val="left"/>
      <w:pPr>
        <w:ind w:left="2265" w:hanging="115"/>
      </w:pPr>
      <w:rPr>
        <w:lang w:val="en-US" w:eastAsia="en-US" w:bidi="ar-SA"/>
      </w:rPr>
    </w:lvl>
    <w:lvl w:ilvl="3" w:tplc="E578B7C0">
      <w:numFmt w:val="bullet"/>
      <w:lvlText w:val="•"/>
      <w:lvlJc w:val="left"/>
      <w:pPr>
        <w:ind w:left="3347" w:hanging="115"/>
      </w:pPr>
      <w:rPr>
        <w:lang w:val="en-US" w:eastAsia="en-US" w:bidi="ar-SA"/>
      </w:rPr>
    </w:lvl>
    <w:lvl w:ilvl="4" w:tplc="C7AEF4DA">
      <w:numFmt w:val="bullet"/>
      <w:lvlText w:val="•"/>
      <w:lvlJc w:val="left"/>
      <w:pPr>
        <w:ind w:left="4430" w:hanging="115"/>
      </w:pPr>
      <w:rPr>
        <w:lang w:val="en-US" w:eastAsia="en-US" w:bidi="ar-SA"/>
      </w:rPr>
    </w:lvl>
    <w:lvl w:ilvl="5" w:tplc="0EE49EB4">
      <w:numFmt w:val="bullet"/>
      <w:lvlText w:val="•"/>
      <w:lvlJc w:val="left"/>
      <w:pPr>
        <w:ind w:left="5513" w:hanging="115"/>
      </w:pPr>
      <w:rPr>
        <w:lang w:val="en-US" w:eastAsia="en-US" w:bidi="ar-SA"/>
      </w:rPr>
    </w:lvl>
    <w:lvl w:ilvl="6" w:tplc="CE2CF44C">
      <w:numFmt w:val="bullet"/>
      <w:lvlText w:val="•"/>
      <w:lvlJc w:val="left"/>
      <w:pPr>
        <w:ind w:left="6595" w:hanging="115"/>
      </w:pPr>
      <w:rPr>
        <w:lang w:val="en-US" w:eastAsia="en-US" w:bidi="ar-SA"/>
      </w:rPr>
    </w:lvl>
    <w:lvl w:ilvl="7" w:tplc="91201D62">
      <w:numFmt w:val="bullet"/>
      <w:lvlText w:val="•"/>
      <w:lvlJc w:val="left"/>
      <w:pPr>
        <w:ind w:left="7678" w:hanging="115"/>
      </w:pPr>
      <w:rPr>
        <w:lang w:val="en-US" w:eastAsia="en-US" w:bidi="ar-SA"/>
      </w:rPr>
    </w:lvl>
    <w:lvl w:ilvl="8" w:tplc="ABDA5F64">
      <w:numFmt w:val="bullet"/>
      <w:lvlText w:val="•"/>
      <w:lvlJc w:val="left"/>
      <w:pPr>
        <w:ind w:left="8761" w:hanging="115"/>
      </w:pPr>
      <w:rPr>
        <w:lang w:val="en-US" w:eastAsia="en-US" w:bidi="ar-SA"/>
      </w:rPr>
    </w:lvl>
  </w:abstractNum>
  <w:abstractNum w:abstractNumId="5"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6E32E1"/>
    <w:multiLevelType w:val="hybridMultilevel"/>
    <w:tmpl w:val="E632B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8" w15:restartNumberingAfterBreak="0">
    <w:nsid w:val="10A65F09"/>
    <w:multiLevelType w:val="hybridMultilevel"/>
    <w:tmpl w:val="4EE8B0E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2B772CAE"/>
    <w:multiLevelType w:val="hybridMultilevel"/>
    <w:tmpl w:val="103C0DE0"/>
    <w:lvl w:ilvl="0" w:tplc="87E629CC">
      <w:start w:val="1"/>
      <w:numFmt w:val="decimal"/>
      <w:lvlText w:val="%1."/>
      <w:lvlJc w:val="left"/>
      <w:pPr>
        <w:ind w:left="470" w:hanging="360"/>
      </w:pPr>
      <w:rPr>
        <w:rFonts w:hint="default"/>
        <w:b/>
        <w:bCs/>
      </w:rPr>
    </w:lvl>
    <w:lvl w:ilvl="1" w:tplc="1C090019" w:tentative="1">
      <w:start w:val="1"/>
      <w:numFmt w:val="lowerLetter"/>
      <w:lvlText w:val="%2."/>
      <w:lvlJc w:val="left"/>
      <w:pPr>
        <w:ind w:left="1190" w:hanging="360"/>
      </w:pPr>
    </w:lvl>
    <w:lvl w:ilvl="2" w:tplc="1C09001B" w:tentative="1">
      <w:start w:val="1"/>
      <w:numFmt w:val="lowerRoman"/>
      <w:lvlText w:val="%3."/>
      <w:lvlJc w:val="right"/>
      <w:pPr>
        <w:ind w:left="1910" w:hanging="180"/>
      </w:pPr>
    </w:lvl>
    <w:lvl w:ilvl="3" w:tplc="1C09000F" w:tentative="1">
      <w:start w:val="1"/>
      <w:numFmt w:val="decimal"/>
      <w:lvlText w:val="%4."/>
      <w:lvlJc w:val="left"/>
      <w:pPr>
        <w:ind w:left="2630" w:hanging="360"/>
      </w:pPr>
    </w:lvl>
    <w:lvl w:ilvl="4" w:tplc="1C090019" w:tentative="1">
      <w:start w:val="1"/>
      <w:numFmt w:val="lowerLetter"/>
      <w:lvlText w:val="%5."/>
      <w:lvlJc w:val="left"/>
      <w:pPr>
        <w:ind w:left="3350" w:hanging="360"/>
      </w:pPr>
    </w:lvl>
    <w:lvl w:ilvl="5" w:tplc="1C09001B" w:tentative="1">
      <w:start w:val="1"/>
      <w:numFmt w:val="lowerRoman"/>
      <w:lvlText w:val="%6."/>
      <w:lvlJc w:val="right"/>
      <w:pPr>
        <w:ind w:left="4070" w:hanging="180"/>
      </w:pPr>
    </w:lvl>
    <w:lvl w:ilvl="6" w:tplc="1C09000F" w:tentative="1">
      <w:start w:val="1"/>
      <w:numFmt w:val="decimal"/>
      <w:lvlText w:val="%7."/>
      <w:lvlJc w:val="left"/>
      <w:pPr>
        <w:ind w:left="4790" w:hanging="360"/>
      </w:pPr>
    </w:lvl>
    <w:lvl w:ilvl="7" w:tplc="1C090019" w:tentative="1">
      <w:start w:val="1"/>
      <w:numFmt w:val="lowerLetter"/>
      <w:lvlText w:val="%8."/>
      <w:lvlJc w:val="left"/>
      <w:pPr>
        <w:ind w:left="5510" w:hanging="360"/>
      </w:pPr>
    </w:lvl>
    <w:lvl w:ilvl="8" w:tplc="1C09001B" w:tentative="1">
      <w:start w:val="1"/>
      <w:numFmt w:val="lowerRoman"/>
      <w:lvlText w:val="%9."/>
      <w:lvlJc w:val="right"/>
      <w:pPr>
        <w:ind w:left="6230" w:hanging="180"/>
      </w:pPr>
    </w:lvl>
  </w:abstractNum>
  <w:abstractNum w:abstractNumId="10"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FA32B94"/>
    <w:multiLevelType w:val="hybridMultilevel"/>
    <w:tmpl w:val="1F30B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5" w15:restartNumberingAfterBreak="0">
    <w:nsid w:val="40512FC9"/>
    <w:multiLevelType w:val="hybridMultilevel"/>
    <w:tmpl w:val="DEAE558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 w15:restartNumberingAfterBreak="0">
    <w:nsid w:val="42A56494"/>
    <w:multiLevelType w:val="hybridMultilevel"/>
    <w:tmpl w:val="B85AE3F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0935156"/>
    <w:multiLevelType w:val="hybridMultilevel"/>
    <w:tmpl w:val="3646A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63452AD"/>
    <w:multiLevelType w:val="hybridMultilevel"/>
    <w:tmpl w:val="F1B69376"/>
    <w:lvl w:ilvl="0" w:tplc="1C090001">
      <w:start w:val="1"/>
      <w:numFmt w:val="bullet"/>
      <w:lvlText w:val=""/>
      <w:lvlJc w:val="left"/>
      <w:pPr>
        <w:ind w:left="830" w:hanging="360"/>
      </w:pPr>
      <w:rPr>
        <w:rFonts w:ascii="Symbol" w:hAnsi="Symbol" w:hint="default"/>
      </w:rPr>
    </w:lvl>
    <w:lvl w:ilvl="1" w:tplc="1C090003" w:tentative="1">
      <w:start w:val="1"/>
      <w:numFmt w:val="bullet"/>
      <w:lvlText w:val="o"/>
      <w:lvlJc w:val="left"/>
      <w:pPr>
        <w:ind w:left="1550" w:hanging="360"/>
      </w:pPr>
      <w:rPr>
        <w:rFonts w:ascii="Courier New" w:hAnsi="Courier New" w:cs="Courier New" w:hint="default"/>
      </w:rPr>
    </w:lvl>
    <w:lvl w:ilvl="2" w:tplc="1C090005" w:tentative="1">
      <w:start w:val="1"/>
      <w:numFmt w:val="bullet"/>
      <w:lvlText w:val=""/>
      <w:lvlJc w:val="left"/>
      <w:pPr>
        <w:ind w:left="2270" w:hanging="360"/>
      </w:pPr>
      <w:rPr>
        <w:rFonts w:ascii="Wingdings" w:hAnsi="Wingdings" w:hint="default"/>
      </w:rPr>
    </w:lvl>
    <w:lvl w:ilvl="3" w:tplc="1C090001" w:tentative="1">
      <w:start w:val="1"/>
      <w:numFmt w:val="bullet"/>
      <w:lvlText w:val=""/>
      <w:lvlJc w:val="left"/>
      <w:pPr>
        <w:ind w:left="2990" w:hanging="360"/>
      </w:pPr>
      <w:rPr>
        <w:rFonts w:ascii="Symbol" w:hAnsi="Symbol" w:hint="default"/>
      </w:rPr>
    </w:lvl>
    <w:lvl w:ilvl="4" w:tplc="1C090003" w:tentative="1">
      <w:start w:val="1"/>
      <w:numFmt w:val="bullet"/>
      <w:lvlText w:val="o"/>
      <w:lvlJc w:val="left"/>
      <w:pPr>
        <w:ind w:left="3710" w:hanging="360"/>
      </w:pPr>
      <w:rPr>
        <w:rFonts w:ascii="Courier New" w:hAnsi="Courier New" w:cs="Courier New" w:hint="default"/>
      </w:rPr>
    </w:lvl>
    <w:lvl w:ilvl="5" w:tplc="1C090005" w:tentative="1">
      <w:start w:val="1"/>
      <w:numFmt w:val="bullet"/>
      <w:lvlText w:val=""/>
      <w:lvlJc w:val="left"/>
      <w:pPr>
        <w:ind w:left="4430" w:hanging="360"/>
      </w:pPr>
      <w:rPr>
        <w:rFonts w:ascii="Wingdings" w:hAnsi="Wingdings" w:hint="default"/>
      </w:rPr>
    </w:lvl>
    <w:lvl w:ilvl="6" w:tplc="1C090001" w:tentative="1">
      <w:start w:val="1"/>
      <w:numFmt w:val="bullet"/>
      <w:lvlText w:val=""/>
      <w:lvlJc w:val="left"/>
      <w:pPr>
        <w:ind w:left="5150" w:hanging="360"/>
      </w:pPr>
      <w:rPr>
        <w:rFonts w:ascii="Symbol" w:hAnsi="Symbol" w:hint="default"/>
      </w:rPr>
    </w:lvl>
    <w:lvl w:ilvl="7" w:tplc="1C090003" w:tentative="1">
      <w:start w:val="1"/>
      <w:numFmt w:val="bullet"/>
      <w:lvlText w:val="o"/>
      <w:lvlJc w:val="left"/>
      <w:pPr>
        <w:ind w:left="5870" w:hanging="360"/>
      </w:pPr>
      <w:rPr>
        <w:rFonts w:ascii="Courier New" w:hAnsi="Courier New" w:cs="Courier New" w:hint="default"/>
      </w:rPr>
    </w:lvl>
    <w:lvl w:ilvl="8" w:tplc="1C090005" w:tentative="1">
      <w:start w:val="1"/>
      <w:numFmt w:val="bullet"/>
      <w:lvlText w:val=""/>
      <w:lvlJc w:val="left"/>
      <w:pPr>
        <w:ind w:left="6590" w:hanging="360"/>
      </w:pPr>
      <w:rPr>
        <w:rFonts w:ascii="Wingdings" w:hAnsi="Wingdings" w:hint="default"/>
      </w:rPr>
    </w:lvl>
  </w:abstractNum>
  <w:abstractNum w:abstractNumId="20" w15:restartNumberingAfterBreak="0">
    <w:nsid w:val="56565E96"/>
    <w:multiLevelType w:val="hybridMultilevel"/>
    <w:tmpl w:val="5892420C"/>
    <w:lvl w:ilvl="0" w:tplc="5AE2F850">
      <w:start w:val="1"/>
      <w:numFmt w:val="decimal"/>
      <w:lvlText w:val="%1."/>
      <w:lvlJc w:val="left"/>
      <w:pPr>
        <w:ind w:left="690" w:hanging="360"/>
      </w:pPr>
      <w:rPr>
        <w:rFonts w:ascii="Tahoma" w:hAnsi="Tahoma" w:cs="Tahoma" w:hint="default"/>
        <w:b/>
        <w:bCs/>
        <w:sz w:val="18"/>
        <w:szCs w:val="18"/>
      </w:rPr>
    </w:lvl>
    <w:lvl w:ilvl="1" w:tplc="1C090019" w:tentative="1">
      <w:start w:val="1"/>
      <w:numFmt w:val="lowerLetter"/>
      <w:lvlText w:val="%2."/>
      <w:lvlJc w:val="left"/>
      <w:pPr>
        <w:ind w:left="1410" w:hanging="360"/>
      </w:pPr>
    </w:lvl>
    <w:lvl w:ilvl="2" w:tplc="1C09001B" w:tentative="1">
      <w:start w:val="1"/>
      <w:numFmt w:val="lowerRoman"/>
      <w:lvlText w:val="%3."/>
      <w:lvlJc w:val="right"/>
      <w:pPr>
        <w:ind w:left="2130" w:hanging="180"/>
      </w:pPr>
    </w:lvl>
    <w:lvl w:ilvl="3" w:tplc="1C09000F" w:tentative="1">
      <w:start w:val="1"/>
      <w:numFmt w:val="decimal"/>
      <w:lvlText w:val="%4."/>
      <w:lvlJc w:val="left"/>
      <w:pPr>
        <w:ind w:left="2850" w:hanging="360"/>
      </w:pPr>
    </w:lvl>
    <w:lvl w:ilvl="4" w:tplc="1C090019" w:tentative="1">
      <w:start w:val="1"/>
      <w:numFmt w:val="lowerLetter"/>
      <w:lvlText w:val="%5."/>
      <w:lvlJc w:val="left"/>
      <w:pPr>
        <w:ind w:left="3570" w:hanging="360"/>
      </w:pPr>
    </w:lvl>
    <w:lvl w:ilvl="5" w:tplc="1C09001B" w:tentative="1">
      <w:start w:val="1"/>
      <w:numFmt w:val="lowerRoman"/>
      <w:lvlText w:val="%6."/>
      <w:lvlJc w:val="right"/>
      <w:pPr>
        <w:ind w:left="4290" w:hanging="180"/>
      </w:pPr>
    </w:lvl>
    <w:lvl w:ilvl="6" w:tplc="1C09000F" w:tentative="1">
      <w:start w:val="1"/>
      <w:numFmt w:val="decimal"/>
      <w:lvlText w:val="%7."/>
      <w:lvlJc w:val="left"/>
      <w:pPr>
        <w:ind w:left="5010" w:hanging="360"/>
      </w:pPr>
    </w:lvl>
    <w:lvl w:ilvl="7" w:tplc="1C090019" w:tentative="1">
      <w:start w:val="1"/>
      <w:numFmt w:val="lowerLetter"/>
      <w:lvlText w:val="%8."/>
      <w:lvlJc w:val="left"/>
      <w:pPr>
        <w:ind w:left="5730" w:hanging="360"/>
      </w:pPr>
    </w:lvl>
    <w:lvl w:ilvl="8" w:tplc="1C09001B" w:tentative="1">
      <w:start w:val="1"/>
      <w:numFmt w:val="lowerRoman"/>
      <w:lvlText w:val="%9."/>
      <w:lvlJc w:val="right"/>
      <w:pPr>
        <w:ind w:left="6450" w:hanging="180"/>
      </w:pPr>
    </w:lvl>
  </w:abstractNum>
  <w:abstractNum w:abstractNumId="21" w15:restartNumberingAfterBreak="0">
    <w:nsid w:val="5719238A"/>
    <w:multiLevelType w:val="multilevel"/>
    <w:tmpl w:val="2AAA0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A656BC"/>
    <w:multiLevelType w:val="hybridMultilevel"/>
    <w:tmpl w:val="8A348BC2"/>
    <w:lvl w:ilvl="0" w:tplc="1C090001">
      <w:start w:val="1"/>
      <w:numFmt w:val="bullet"/>
      <w:lvlText w:val=""/>
      <w:lvlJc w:val="left"/>
      <w:pPr>
        <w:ind w:left="1190" w:hanging="360"/>
      </w:pPr>
      <w:rPr>
        <w:rFonts w:ascii="Symbol" w:hAnsi="Symbol" w:hint="default"/>
      </w:rPr>
    </w:lvl>
    <w:lvl w:ilvl="1" w:tplc="1C090003" w:tentative="1">
      <w:start w:val="1"/>
      <w:numFmt w:val="bullet"/>
      <w:lvlText w:val="o"/>
      <w:lvlJc w:val="left"/>
      <w:pPr>
        <w:ind w:left="1910" w:hanging="360"/>
      </w:pPr>
      <w:rPr>
        <w:rFonts w:ascii="Courier New" w:hAnsi="Courier New" w:cs="Courier New" w:hint="default"/>
      </w:rPr>
    </w:lvl>
    <w:lvl w:ilvl="2" w:tplc="1C090005" w:tentative="1">
      <w:start w:val="1"/>
      <w:numFmt w:val="bullet"/>
      <w:lvlText w:val=""/>
      <w:lvlJc w:val="left"/>
      <w:pPr>
        <w:ind w:left="2630" w:hanging="360"/>
      </w:pPr>
      <w:rPr>
        <w:rFonts w:ascii="Wingdings" w:hAnsi="Wingdings" w:hint="default"/>
      </w:rPr>
    </w:lvl>
    <w:lvl w:ilvl="3" w:tplc="1C090001" w:tentative="1">
      <w:start w:val="1"/>
      <w:numFmt w:val="bullet"/>
      <w:lvlText w:val=""/>
      <w:lvlJc w:val="left"/>
      <w:pPr>
        <w:ind w:left="3350" w:hanging="360"/>
      </w:pPr>
      <w:rPr>
        <w:rFonts w:ascii="Symbol" w:hAnsi="Symbol" w:hint="default"/>
      </w:rPr>
    </w:lvl>
    <w:lvl w:ilvl="4" w:tplc="1C090003" w:tentative="1">
      <w:start w:val="1"/>
      <w:numFmt w:val="bullet"/>
      <w:lvlText w:val="o"/>
      <w:lvlJc w:val="left"/>
      <w:pPr>
        <w:ind w:left="4070" w:hanging="360"/>
      </w:pPr>
      <w:rPr>
        <w:rFonts w:ascii="Courier New" w:hAnsi="Courier New" w:cs="Courier New" w:hint="default"/>
      </w:rPr>
    </w:lvl>
    <w:lvl w:ilvl="5" w:tplc="1C090005" w:tentative="1">
      <w:start w:val="1"/>
      <w:numFmt w:val="bullet"/>
      <w:lvlText w:val=""/>
      <w:lvlJc w:val="left"/>
      <w:pPr>
        <w:ind w:left="4790" w:hanging="360"/>
      </w:pPr>
      <w:rPr>
        <w:rFonts w:ascii="Wingdings" w:hAnsi="Wingdings" w:hint="default"/>
      </w:rPr>
    </w:lvl>
    <w:lvl w:ilvl="6" w:tplc="1C090001" w:tentative="1">
      <w:start w:val="1"/>
      <w:numFmt w:val="bullet"/>
      <w:lvlText w:val=""/>
      <w:lvlJc w:val="left"/>
      <w:pPr>
        <w:ind w:left="5510" w:hanging="360"/>
      </w:pPr>
      <w:rPr>
        <w:rFonts w:ascii="Symbol" w:hAnsi="Symbol" w:hint="default"/>
      </w:rPr>
    </w:lvl>
    <w:lvl w:ilvl="7" w:tplc="1C090003" w:tentative="1">
      <w:start w:val="1"/>
      <w:numFmt w:val="bullet"/>
      <w:lvlText w:val="o"/>
      <w:lvlJc w:val="left"/>
      <w:pPr>
        <w:ind w:left="6230" w:hanging="360"/>
      </w:pPr>
      <w:rPr>
        <w:rFonts w:ascii="Courier New" w:hAnsi="Courier New" w:cs="Courier New" w:hint="default"/>
      </w:rPr>
    </w:lvl>
    <w:lvl w:ilvl="8" w:tplc="1C090005" w:tentative="1">
      <w:start w:val="1"/>
      <w:numFmt w:val="bullet"/>
      <w:lvlText w:val=""/>
      <w:lvlJc w:val="left"/>
      <w:pPr>
        <w:ind w:left="6950" w:hanging="360"/>
      </w:pPr>
      <w:rPr>
        <w:rFonts w:ascii="Wingdings" w:hAnsi="Wingdings" w:hint="default"/>
      </w:rPr>
    </w:lvl>
  </w:abstractNum>
  <w:abstractNum w:abstractNumId="23" w15:restartNumberingAfterBreak="0">
    <w:nsid w:val="5F533574"/>
    <w:multiLevelType w:val="hybridMultilevel"/>
    <w:tmpl w:val="E7AE9F9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8D4B1E"/>
    <w:multiLevelType w:val="hybridMultilevel"/>
    <w:tmpl w:val="2746314E"/>
    <w:lvl w:ilvl="0" w:tplc="1C090001">
      <w:start w:val="1"/>
      <w:numFmt w:val="bullet"/>
      <w:lvlText w:val=""/>
      <w:lvlJc w:val="left"/>
      <w:pPr>
        <w:ind w:left="1190" w:hanging="360"/>
      </w:pPr>
      <w:rPr>
        <w:rFonts w:ascii="Symbol" w:hAnsi="Symbol" w:hint="default"/>
      </w:rPr>
    </w:lvl>
    <w:lvl w:ilvl="1" w:tplc="1C090003" w:tentative="1">
      <w:start w:val="1"/>
      <w:numFmt w:val="bullet"/>
      <w:lvlText w:val="o"/>
      <w:lvlJc w:val="left"/>
      <w:pPr>
        <w:ind w:left="1910" w:hanging="360"/>
      </w:pPr>
      <w:rPr>
        <w:rFonts w:ascii="Courier New" w:hAnsi="Courier New" w:cs="Courier New" w:hint="default"/>
      </w:rPr>
    </w:lvl>
    <w:lvl w:ilvl="2" w:tplc="1C090005" w:tentative="1">
      <w:start w:val="1"/>
      <w:numFmt w:val="bullet"/>
      <w:lvlText w:val=""/>
      <w:lvlJc w:val="left"/>
      <w:pPr>
        <w:ind w:left="2630" w:hanging="360"/>
      </w:pPr>
      <w:rPr>
        <w:rFonts w:ascii="Wingdings" w:hAnsi="Wingdings" w:hint="default"/>
      </w:rPr>
    </w:lvl>
    <w:lvl w:ilvl="3" w:tplc="1C090001" w:tentative="1">
      <w:start w:val="1"/>
      <w:numFmt w:val="bullet"/>
      <w:lvlText w:val=""/>
      <w:lvlJc w:val="left"/>
      <w:pPr>
        <w:ind w:left="3350" w:hanging="360"/>
      </w:pPr>
      <w:rPr>
        <w:rFonts w:ascii="Symbol" w:hAnsi="Symbol" w:hint="default"/>
      </w:rPr>
    </w:lvl>
    <w:lvl w:ilvl="4" w:tplc="1C090003" w:tentative="1">
      <w:start w:val="1"/>
      <w:numFmt w:val="bullet"/>
      <w:lvlText w:val="o"/>
      <w:lvlJc w:val="left"/>
      <w:pPr>
        <w:ind w:left="4070" w:hanging="360"/>
      </w:pPr>
      <w:rPr>
        <w:rFonts w:ascii="Courier New" w:hAnsi="Courier New" w:cs="Courier New" w:hint="default"/>
      </w:rPr>
    </w:lvl>
    <w:lvl w:ilvl="5" w:tplc="1C090005" w:tentative="1">
      <w:start w:val="1"/>
      <w:numFmt w:val="bullet"/>
      <w:lvlText w:val=""/>
      <w:lvlJc w:val="left"/>
      <w:pPr>
        <w:ind w:left="4790" w:hanging="360"/>
      </w:pPr>
      <w:rPr>
        <w:rFonts w:ascii="Wingdings" w:hAnsi="Wingdings" w:hint="default"/>
      </w:rPr>
    </w:lvl>
    <w:lvl w:ilvl="6" w:tplc="1C090001" w:tentative="1">
      <w:start w:val="1"/>
      <w:numFmt w:val="bullet"/>
      <w:lvlText w:val=""/>
      <w:lvlJc w:val="left"/>
      <w:pPr>
        <w:ind w:left="5510" w:hanging="360"/>
      </w:pPr>
      <w:rPr>
        <w:rFonts w:ascii="Symbol" w:hAnsi="Symbol" w:hint="default"/>
      </w:rPr>
    </w:lvl>
    <w:lvl w:ilvl="7" w:tplc="1C090003" w:tentative="1">
      <w:start w:val="1"/>
      <w:numFmt w:val="bullet"/>
      <w:lvlText w:val="o"/>
      <w:lvlJc w:val="left"/>
      <w:pPr>
        <w:ind w:left="6230" w:hanging="360"/>
      </w:pPr>
      <w:rPr>
        <w:rFonts w:ascii="Courier New" w:hAnsi="Courier New" w:cs="Courier New" w:hint="default"/>
      </w:rPr>
    </w:lvl>
    <w:lvl w:ilvl="8" w:tplc="1C090005" w:tentative="1">
      <w:start w:val="1"/>
      <w:numFmt w:val="bullet"/>
      <w:lvlText w:val=""/>
      <w:lvlJc w:val="left"/>
      <w:pPr>
        <w:ind w:left="6950" w:hanging="360"/>
      </w:pPr>
      <w:rPr>
        <w:rFonts w:ascii="Wingdings" w:hAnsi="Wingdings" w:hint="default"/>
      </w:rPr>
    </w:lvl>
  </w:abstractNum>
  <w:abstractNum w:abstractNumId="26" w15:restartNumberingAfterBreak="0">
    <w:nsid w:val="6B700686"/>
    <w:multiLevelType w:val="hybridMultilevel"/>
    <w:tmpl w:val="F5DC83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71231944"/>
    <w:multiLevelType w:val="hybridMultilevel"/>
    <w:tmpl w:val="5F12A74E"/>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6AE4489"/>
    <w:multiLevelType w:val="hybridMultilevel"/>
    <w:tmpl w:val="87600FB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CD2647B"/>
    <w:multiLevelType w:val="hybridMultilevel"/>
    <w:tmpl w:val="20D87E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792938877">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508912840">
    <w:abstractNumId w:val="14"/>
  </w:num>
  <w:num w:numId="3" w16cid:durableId="1018969008">
    <w:abstractNumId w:val="12"/>
  </w:num>
  <w:num w:numId="4" w16cid:durableId="951321700">
    <w:abstractNumId w:val="7"/>
  </w:num>
  <w:num w:numId="5" w16cid:durableId="21431132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3404634">
    <w:abstractNumId w:val="5"/>
  </w:num>
  <w:num w:numId="7" w16cid:durableId="198858376">
    <w:abstractNumId w:val="30"/>
  </w:num>
  <w:num w:numId="8" w16cid:durableId="1711145439">
    <w:abstractNumId w:val="1"/>
  </w:num>
  <w:num w:numId="9" w16cid:durableId="344750184">
    <w:abstractNumId w:val="17"/>
  </w:num>
  <w:num w:numId="10" w16cid:durableId="54665418">
    <w:abstractNumId w:val="10"/>
  </w:num>
  <w:num w:numId="11" w16cid:durableId="1941528877">
    <w:abstractNumId w:val="24"/>
  </w:num>
  <w:num w:numId="12" w16cid:durableId="1503088239">
    <w:abstractNumId w:val="11"/>
  </w:num>
  <w:num w:numId="13" w16cid:durableId="1854415869">
    <w:abstractNumId w:val="2"/>
  </w:num>
  <w:num w:numId="14" w16cid:durableId="69692366">
    <w:abstractNumId w:val="31"/>
  </w:num>
  <w:num w:numId="15" w16cid:durableId="496456996">
    <w:abstractNumId w:val="15"/>
  </w:num>
  <w:num w:numId="16" w16cid:durableId="1768500887">
    <w:abstractNumId w:val="16"/>
  </w:num>
  <w:num w:numId="17" w16cid:durableId="248389116">
    <w:abstractNumId w:val="27"/>
  </w:num>
  <w:num w:numId="18" w16cid:durableId="974025624">
    <w:abstractNumId w:val="23"/>
  </w:num>
  <w:num w:numId="19" w16cid:durableId="616252517">
    <w:abstractNumId w:val="6"/>
  </w:num>
  <w:num w:numId="20" w16cid:durableId="1656491985">
    <w:abstractNumId w:val="20"/>
  </w:num>
  <w:num w:numId="21" w16cid:durableId="798644244">
    <w:abstractNumId w:val="18"/>
  </w:num>
  <w:num w:numId="22" w16cid:durableId="588540656">
    <w:abstractNumId w:val="9"/>
  </w:num>
  <w:num w:numId="23" w16cid:durableId="2144540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9221084">
    <w:abstractNumId w:val="6"/>
  </w:num>
  <w:num w:numId="25" w16cid:durableId="278218651">
    <w:abstractNumId w:val="19"/>
  </w:num>
  <w:num w:numId="26" w16cid:durableId="1705016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1757031">
    <w:abstractNumId w:val="13"/>
  </w:num>
  <w:num w:numId="28" w16cid:durableId="1981183678">
    <w:abstractNumId w:val="4"/>
  </w:num>
  <w:num w:numId="29" w16cid:durableId="1848934104">
    <w:abstractNumId w:val="21"/>
  </w:num>
  <w:num w:numId="30" w16cid:durableId="17207410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9042978">
    <w:abstractNumId w:val="22"/>
  </w:num>
  <w:num w:numId="32" w16cid:durableId="1770000228">
    <w:abstractNumId w:val="8"/>
  </w:num>
  <w:num w:numId="33" w16cid:durableId="163475952">
    <w:abstractNumId w:val="25"/>
  </w:num>
  <w:num w:numId="34" w16cid:durableId="8980">
    <w:abstractNumId w:val="26"/>
  </w:num>
  <w:num w:numId="35" w16cid:durableId="1927111454">
    <w:abstractNumId w:val="29"/>
  </w:num>
  <w:num w:numId="36" w16cid:durableId="119337735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A3C"/>
    <w:rsid w:val="00001C05"/>
    <w:rsid w:val="00001C78"/>
    <w:rsid w:val="00002B10"/>
    <w:rsid w:val="00003D48"/>
    <w:rsid w:val="00004E65"/>
    <w:rsid w:val="000060DC"/>
    <w:rsid w:val="00006EC4"/>
    <w:rsid w:val="0000748B"/>
    <w:rsid w:val="000078DA"/>
    <w:rsid w:val="00007DFD"/>
    <w:rsid w:val="0001077B"/>
    <w:rsid w:val="00010D2E"/>
    <w:rsid w:val="000120BB"/>
    <w:rsid w:val="00012805"/>
    <w:rsid w:val="00013629"/>
    <w:rsid w:val="00014834"/>
    <w:rsid w:val="000155A7"/>
    <w:rsid w:val="00016AD9"/>
    <w:rsid w:val="000224B6"/>
    <w:rsid w:val="00022BA3"/>
    <w:rsid w:val="0002454C"/>
    <w:rsid w:val="0002463A"/>
    <w:rsid w:val="000246C5"/>
    <w:rsid w:val="00024E5F"/>
    <w:rsid w:val="00025E7C"/>
    <w:rsid w:val="00025EF0"/>
    <w:rsid w:val="00026188"/>
    <w:rsid w:val="000267D2"/>
    <w:rsid w:val="00027349"/>
    <w:rsid w:val="00027601"/>
    <w:rsid w:val="00027982"/>
    <w:rsid w:val="00027C72"/>
    <w:rsid w:val="00030C8C"/>
    <w:rsid w:val="000316FB"/>
    <w:rsid w:val="000319A5"/>
    <w:rsid w:val="000335CC"/>
    <w:rsid w:val="00034066"/>
    <w:rsid w:val="000341B7"/>
    <w:rsid w:val="00034D01"/>
    <w:rsid w:val="000366E3"/>
    <w:rsid w:val="00037F28"/>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1AFA"/>
    <w:rsid w:val="000633CC"/>
    <w:rsid w:val="0006345A"/>
    <w:rsid w:val="00063975"/>
    <w:rsid w:val="00063DA2"/>
    <w:rsid w:val="00064894"/>
    <w:rsid w:val="00065AB4"/>
    <w:rsid w:val="00065AFA"/>
    <w:rsid w:val="00070600"/>
    <w:rsid w:val="00070E6C"/>
    <w:rsid w:val="000721E3"/>
    <w:rsid w:val="000726A8"/>
    <w:rsid w:val="000736F5"/>
    <w:rsid w:val="00074EEF"/>
    <w:rsid w:val="000771D4"/>
    <w:rsid w:val="00080B1C"/>
    <w:rsid w:val="00080B58"/>
    <w:rsid w:val="00081C82"/>
    <w:rsid w:val="00081D9C"/>
    <w:rsid w:val="00081E70"/>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73C6"/>
    <w:rsid w:val="00097705"/>
    <w:rsid w:val="0009780C"/>
    <w:rsid w:val="00097BA2"/>
    <w:rsid w:val="000A1293"/>
    <w:rsid w:val="000A155E"/>
    <w:rsid w:val="000A249F"/>
    <w:rsid w:val="000A28DB"/>
    <w:rsid w:val="000A2D7A"/>
    <w:rsid w:val="000A303E"/>
    <w:rsid w:val="000A46F8"/>
    <w:rsid w:val="000A5AF8"/>
    <w:rsid w:val="000A675E"/>
    <w:rsid w:val="000A71AE"/>
    <w:rsid w:val="000A7553"/>
    <w:rsid w:val="000A7B2C"/>
    <w:rsid w:val="000B006F"/>
    <w:rsid w:val="000B0575"/>
    <w:rsid w:val="000B0B62"/>
    <w:rsid w:val="000B1128"/>
    <w:rsid w:val="000B2276"/>
    <w:rsid w:val="000B49DB"/>
    <w:rsid w:val="000B764A"/>
    <w:rsid w:val="000B79A1"/>
    <w:rsid w:val="000B7F1E"/>
    <w:rsid w:val="000C0E53"/>
    <w:rsid w:val="000C1725"/>
    <w:rsid w:val="000C225D"/>
    <w:rsid w:val="000C2678"/>
    <w:rsid w:val="000C3561"/>
    <w:rsid w:val="000C4271"/>
    <w:rsid w:val="000C44BF"/>
    <w:rsid w:val="000C44E9"/>
    <w:rsid w:val="000C53F1"/>
    <w:rsid w:val="000C604F"/>
    <w:rsid w:val="000C690D"/>
    <w:rsid w:val="000C738E"/>
    <w:rsid w:val="000D13B8"/>
    <w:rsid w:val="000D2811"/>
    <w:rsid w:val="000D29BC"/>
    <w:rsid w:val="000D3EA5"/>
    <w:rsid w:val="000D5321"/>
    <w:rsid w:val="000D5F25"/>
    <w:rsid w:val="000D68B8"/>
    <w:rsid w:val="000E1ED1"/>
    <w:rsid w:val="000E2293"/>
    <w:rsid w:val="000E22F6"/>
    <w:rsid w:val="000E24F0"/>
    <w:rsid w:val="000E35A2"/>
    <w:rsid w:val="000E38DE"/>
    <w:rsid w:val="000E4419"/>
    <w:rsid w:val="000E52BE"/>
    <w:rsid w:val="000E679C"/>
    <w:rsid w:val="000F2F03"/>
    <w:rsid w:val="000F30E3"/>
    <w:rsid w:val="000F3188"/>
    <w:rsid w:val="000F4732"/>
    <w:rsid w:val="000F4A46"/>
    <w:rsid w:val="000F5A5B"/>
    <w:rsid w:val="000F5B9B"/>
    <w:rsid w:val="000F5C04"/>
    <w:rsid w:val="000F688C"/>
    <w:rsid w:val="000F6EAF"/>
    <w:rsid w:val="000F77E7"/>
    <w:rsid w:val="000F7BB3"/>
    <w:rsid w:val="0010077D"/>
    <w:rsid w:val="00100A51"/>
    <w:rsid w:val="00100ED7"/>
    <w:rsid w:val="00102E65"/>
    <w:rsid w:val="00104A2E"/>
    <w:rsid w:val="001051F3"/>
    <w:rsid w:val="00106359"/>
    <w:rsid w:val="001109EF"/>
    <w:rsid w:val="001110DB"/>
    <w:rsid w:val="00111BE6"/>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0E79"/>
    <w:rsid w:val="00122254"/>
    <w:rsid w:val="00122951"/>
    <w:rsid w:val="001251D5"/>
    <w:rsid w:val="00126576"/>
    <w:rsid w:val="001266D0"/>
    <w:rsid w:val="00126835"/>
    <w:rsid w:val="001277A5"/>
    <w:rsid w:val="00130079"/>
    <w:rsid w:val="001308A9"/>
    <w:rsid w:val="00131024"/>
    <w:rsid w:val="00131718"/>
    <w:rsid w:val="00132569"/>
    <w:rsid w:val="0013299F"/>
    <w:rsid w:val="00132C5E"/>
    <w:rsid w:val="00132CA7"/>
    <w:rsid w:val="0013391B"/>
    <w:rsid w:val="00133A03"/>
    <w:rsid w:val="0013468E"/>
    <w:rsid w:val="0013595C"/>
    <w:rsid w:val="00135AF2"/>
    <w:rsid w:val="00136520"/>
    <w:rsid w:val="0014000C"/>
    <w:rsid w:val="001406F1"/>
    <w:rsid w:val="00141BC1"/>
    <w:rsid w:val="00142474"/>
    <w:rsid w:val="00143CE9"/>
    <w:rsid w:val="00144C90"/>
    <w:rsid w:val="001450B4"/>
    <w:rsid w:val="00146261"/>
    <w:rsid w:val="0014654C"/>
    <w:rsid w:val="00147077"/>
    <w:rsid w:val="001471A0"/>
    <w:rsid w:val="00147D5C"/>
    <w:rsid w:val="0015142D"/>
    <w:rsid w:val="00152241"/>
    <w:rsid w:val="00153577"/>
    <w:rsid w:val="00153F12"/>
    <w:rsid w:val="0015414F"/>
    <w:rsid w:val="00154270"/>
    <w:rsid w:val="001543B4"/>
    <w:rsid w:val="00154587"/>
    <w:rsid w:val="00156672"/>
    <w:rsid w:val="00156FD3"/>
    <w:rsid w:val="001570E6"/>
    <w:rsid w:val="00157983"/>
    <w:rsid w:val="00157F95"/>
    <w:rsid w:val="001614BC"/>
    <w:rsid w:val="0016168F"/>
    <w:rsid w:val="00161A57"/>
    <w:rsid w:val="00162EDB"/>
    <w:rsid w:val="00162EF2"/>
    <w:rsid w:val="00164200"/>
    <w:rsid w:val="00164292"/>
    <w:rsid w:val="00164D48"/>
    <w:rsid w:val="00164F74"/>
    <w:rsid w:val="00165760"/>
    <w:rsid w:val="00165AB2"/>
    <w:rsid w:val="00172407"/>
    <w:rsid w:val="001724FA"/>
    <w:rsid w:val="00172BB3"/>
    <w:rsid w:val="00172D13"/>
    <w:rsid w:val="00173690"/>
    <w:rsid w:val="00173B70"/>
    <w:rsid w:val="001757F7"/>
    <w:rsid w:val="001773CD"/>
    <w:rsid w:val="00180697"/>
    <w:rsid w:val="001807FD"/>
    <w:rsid w:val="00180C48"/>
    <w:rsid w:val="001812C7"/>
    <w:rsid w:val="00181777"/>
    <w:rsid w:val="00181A4C"/>
    <w:rsid w:val="001825FE"/>
    <w:rsid w:val="001829DB"/>
    <w:rsid w:val="00182EC4"/>
    <w:rsid w:val="00182F63"/>
    <w:rsid w:val="001830F1"/>
    <w:rsid w:val="001835C7"/>
    <w:rsid w:val="00185F20"/>
    <w:rsid w:val="00186D50"/>
    <w:rsid w:val="00196C4E"/>
    <w:rsid w:val="00197326"/>
    <w:rsid w:val="001A0011"/>
    <w:rsid w:val="001A1057"/>
    <w:rsid w:val="001A13F5"/>
    <w:rsid w:val="001A235A"/>
    <w:rsid w:val="001A23E6"/>
    <w:rsid w:val="001A2F81"/>
    <w:rsid w:val="001A3FF1"/>
    <w:rsid w:val="001A4164"/>
    <w:rsid w:val="001A5763"/>
    <w:rsid w:val="001A6D64"/>
    <w:rsid w:val="001A75E7"/>
    <w:rsid w:val="001A7F98"/>
    <w:rsid w:val="001B1405"/>
    <w:rsid w:val="001B23B4"/>
    <w:rsid w:val="001B3782"/>
    <w:rsid w:val="001B3F28"/>
    <w:rsid w:val="001B4166"/>
    <w:rsid w:val="001B437B"/>
    <w:rsid w:val="001B567D"/>
    <w:rsid w:val="001B56E6"/>
    <w:rsid w:val="001B598E"/>
    <w:rsid w:val="001B5A5A"/>
    <w:rsid w:val="001B6B82"/>
    <w:rsid w:val="001B6EBF"/>
    <w:rsid w:val="001B718D"/>
    <w:rsid w:val="001B72C9"/>
    <w:rsid w:val="001C2403"/>
    <w:rsid w:val="001C3317"/>
    <w:rsid w:val="001C346B"/>
    <w:rsid w:val="001C3D67"/>
    <w:rsid w:val="001C47D6"/>
    <w:rsid w:val="001C5E1D"/>
    <w:rsid w:val="001C6D31"/>
    <w:rsid w:val="001C6DD3"/>
    <w:rsid w:val="001D007A"/>
    <w:rsid w:val="001D0283"/>
    <w:rsid w:val="001D1445"/>
    <w:rsid w:val="001D2D59"/>
    <w:rsid w:val="001D3AAB"/>
    <w:rsid w:val="001D4536"/>
    <w:rsid w:val="001D6087"/>
    <w:rsid w:val="001D62D4"/>
    <w:rsid w:val="001D6C5C"/>
    <w:rsid w:val="001D74A8"/>
    <w:rsid w:val="001D7FB2"/>
    <w:rsid w:val="001E09B8"/>
    <w:rsid w:val="001E11B8"/>
    <w:rsid w:val="001E1C7A"/>
    <w:rsid w:val="001E202E"/>
    <w:rsid w:val="001E32DD"/>
    <w:rsid w:val="001E41AE"/>
    <w:rsid w:val="001E4F8A"/>
    <w:rsid w:val="001E563B"/>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046"/>
    <w:rsid w:val="00207106"/>
    <w:rsid w:val="002071A3"/>
    <w:rsid w:val="002077C4"/>
    <w:rsid w:val="00210339"/>
    <w:rsid w:val="00210E89"/>
    <w:rsid w:val="00210FED"/>
    <w:rsid w:val="0021171D"/>
    <w:rsid w:val="002142EC"/>
    <w:rsid w:val="0021453A"/>
    <w:rsid w:val="0021454C"/>
    <w:rsid w:val="002149B2"/>
    <w:rsid w:val="002149BE"/>
    <w:rsid w:val="002155A2"/>
    <w:rsid w:val="00216102"/>
    <w:rsid w:val="0021698E"/>
    <w:rsid w:val="002217BD"/>
    <w:rsid w:val="00222B53"/>
    <w:rsid w:val="00222B6A"/>
    <w:rsid w:val="00223E50"/>
    <w:rsid w:val="00223EA4"/>
    <w:rsid w:val="0022417D"/>
    <w:rsid w:val="0022434A"/>
    <w:rsid w:val="0023093D"/>
    <w:rsid w:val="002312B3"/>
    <w:rsid w:val="00233AF5"/>
    <w:rsid w:val="0023459A"/>
    <w:rsid w:val="00236C0A"/>
    <w:rsid w:val="00236E7E"/>
    <w:rsid w:val="00236E9E"/>
    <w:rsid w:val="00236FD7"/>
    <w:rsid w:val="002374B8"/>
    <w:rsid w:val="002377B8"/>
    <w:rsid w:val="002403BC"/>
    <w:rsid w:val="0024045C"/>
    <w:rsid w:val="00240920"/>
    <w:rsid w:val="00241757"/>
    <w:rsid w:val="002417B3"/>
    <w:rsid w:val="00242CAE"/>
    <w:rsid w:val="00242F3A"/>
    <w:rsid w:val="002449B4"/>
    <w:rsid w:val="002475FB"/>
    <w:rsid w:val="00247BC1"/>
    <w:rsid w:val="00247D76"/>
    <w:rsid w:val="0025011D"/>
    <w:rsid w:val="002504E7"/>
    <w:rsid w:val="00251030"/>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40AF"/>
    <w:rsid w:val="00274B36"/>
    <w:rsid w:val="00274C0F"/>
    <w:rsid w:val="00276AEC"/>
    <w:rsid w:val="0027783E"/>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7180"/>
    <w:rsid w:val="002A758C"/>
    <w:rsid w:val="002B0226"/>
    <w:rsid w:val="002B0660"/>
    <w:rsid w:val="002B07AB"/>
    <w:rsid w:val="002B0924"/>
    <w:rsid w:val="002B2569"/>
    <w:rsid w:val="002B2596"/>
    <w:rsid w:val="002B2AFF"/>
    <w:rsid w:val="002B2DA8"/>
    <w:rsid w:val="002B3260"/>
    <w:rsid w:val="002B36EC"/>
    <w:rsid w:val="002B3E49"/>
    <w:rsid w:val="002B5280"/>
    <w:rsid w:val="002B55FE"/>
    <w:rsid w:val="002B57C9"/>
    <w:rsid w:val="002B5DB7"/>
    <w:rsid w:val="002B6016"/>
    <w:rsid w:val="002B7253"/>
    <w:rsid w:val="002B77D8"/>
    <w:rsid w:val="002C0976"/>
    <w:rsid w:val="002C19BD"/>
    <w:rsid w:val="002C244C"/>
    <w:rsid w:val="002C4556"/>
    <w:rsid w:val="002C5725"/>
    <w:rsid w:val="002C7323"/>
    <w:rsid w:val="002D15FE"/>
    <w:rsid w:val="002D1890"/>
    <w:rsid w:val="002D258A"/>
    <w:rsid w:val="002D2EE9"/>
    <w:rsid w:val="002D464C"/>
    <w:rsid w:val="002D4B40"/>
    <w:rsid w:val="002D4D6F"/>
    <w:rsid w:val="002D54E4"/>
    <w:rsid w:val="002D58D3"/>
    <w:rsid w:val="002D5C9A"/>
    <w:rsid w:val="002D5DAE"/>
    <w:rsid w:val="002D5DCD"/>
    <w:rsid w:val="002D638C"/>
    <w:rsid w:val="002D6E7B"/>
    <w:rsid w:val="002D7A1B"/>
    <w:rsid w:val="002D7DE2"/>
    <w:rsid w:val="002E0591"/>
    <w:rsid w:val="002E17A7"/>
    <w:rsid w:val="002E197A"/>
    <w:rsid w:val="002E1F58"/>
    <w:rsid w:val="002E218C"/>
    <w:rsid w:val="002E3E05"/>
    <w:rsid w:val="002E48C0"/>
    <w:rsid w:val="002E4E95"/>
    <w:rsid w:val="002E4F97"/>
    <w:rsid w:val="002E5000"/>
    <w:rsid w:val="002E69D2"/>
    <w:rsid w:val="002E6DA3"/>
    <w:rsid w:val="002E7D1C"/>
    <w:rsid w:val="002F015C"/>
    <w:rsid w:val="002F03AF"/>
    <w:rsid w:val="002F2636"/>
    <w:rsid w:val="002F2F8F"/>
    <w:rsid w:val="002F3CEC"/>
    <w:rsid w:val="002F400B"/>
    <w:rsid w:val="002F44E5"/>
    <w:rsid w:val="002F4565"/>
    <w:rsid w:val="002F5B52"/>
    <w:rsid w:val="002F5F4C"/>
    <w:rsid w:val="002F631F"/>
    <w:rsid w:val="002F7E89"/>
    <w:rsid w:val="00300FCF"/>
    <w:rsid w:val="003017E1"/>
    <w:rsid w:val="00302088"/>
    <w:rsid w:val="00302E22"/>
    <w:rsid w:val="003038E5"/>
    <w:rsid w:val="00303C73"/>
    <w:rsid w:val="00303F37"/>
    <w:rsid w:val="00304895"/>
    <w:rsid w:val="003053E0"/>
    <w:rsid w:val="003056F7"/>
    <w:rsid w:val="0030629D"/>
    <w:rsid w:val="00306350"/>
    <w:rsid w:val="003069C9"/>
    <w:rsid w:val="00310706"/>
    <w:rsid w:val="0031109F"/>
    <w:rsid w:val="003118B8"/>
    <w:rsid w:val="00312520"/>
    <w:rsid w:val="00313E29"/>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3A36"/>
    <w:rsid w:val="003346C3"/>
    <w:rsid w:val="00334B21"/>
    <w:rsid w:val="003360E8"/>
    <w:rsid w:val="003362CD"/>
    <w:rsid w:val="00337472"/>
    <w:rsid w:val="00337798"/>
    <w:rsid w:val="00337B2B"/>
    <w:rsid w:val="003424C0"/>
    <w:rsid w:val="00342CE4"/>
    <w:rsid w:val="00343BE5"/>
    <w:rsid w:val="00344197"/>
    <w:rsid w:val="00344AB4"/>
    <w:rsid w:val="00345B65"/>
    <w:rsid w:val="003475B2"/>
    <w:rsid w:val="00350331"/>
    <w:rsid w:val="00350905"/>
    <w:rsid w:val="00350E8F"/>
    <w:rsid w:val="00350EDD"/>
    <w:rsid w:val="003516F0"/>
    <w:rsid w:val="003522CF"/>
    <w:rsid w:val="00352FF1"/>
    <w:rsid w:val="00355D4D"/>
    <w:rsid w:val="00357F13"/>
    <w:rsid w:val="0036042B"/>
    <w:rsid w:val="003607D7"/>
    <w:rsid w:val="00360FF2"/>
    <w:rsid w:val="00361294"/>
    <w:rsid w:val="00362F6D"/>
    <w:rsid w:val="0036322A"/>
    <w:rsid w:val="00363B72"/>
    <w:rsid w:val="00363CA1"/>
    <w:rsid w:val="00364AAD"/>
    <w:rsid w:val="003658DF"/>
    <w:rsid w:val="003658F7"/>
    <w:rsid w:val="00366091"/>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63E"/>
    <w:rsid w:val="00392CC4"/>
    <w:rsid w:val="00397714"/>
    <w:rsid w:val="00397728"/>
    <w:rsid w:val="00397A73"/>
    <w:rsid w:val="003A0CCB"/>
    <w:rsid w:val="003A0EE2"/>
    <w:rsid w:val="003A11E0"/>
    <w:rsid w:val="003A149A"/>
    <w:rsid w:val="003A1AE8"/>
    <w:rsid w:val="003A38B2"/>
    <w:rsid w:val="003A4A91"/>
    <w:rsid w:val="003A5017"/>
    <w:rsid w:val="003A531F"/>
    <w:rsid w:val="003A540C"/>
    <w:rsid w:val="003A5E40"/>
    <w:rsid w:val="003A72CF"/>
    <w:rsid w:val="003A7901"/>
    <w:rsid w:val="003A7959"/>
    <w:rsid w:val="003B0918"/>
    <w:rsid w:val="003B14B6"/>
    <w:rsid w:val="003B1B66"/>
    <w:rsid w:val="003B1C9D"/>
    <w:rsid w:val="003B222B"/>
    <w:rsid w:val="003B25D0"/>
    <w:rsid w:val="003B26C2"/>
    <w:rsid w:val="003B4061"/>
    <w:rsid w:val="003B48E1"/>
    <w:rsid w:val="003B4E8B"/>
    <w:rsid w:val="003B5F52"/>
    <w:rsid w:val="003B78F5"/>
    <w:rsid w:val="003B7AAF"/>
    <w:rsid w:val="003C085B"/>
    <w:rsid w:val="003C0F25"/>
    <w:rsid w:val="003C1032"/>
    <w:rsid w:val="003C1205"/>
    <w:rsid w:val="003C1739"/>
    <w:rsid w:val="003C2BCB"/>
    <w:rsid w:val="003C3944"/>
    <w:rsid w:val="003C3C23"/>
    <w:rsid w:val="003C415A"/>
    <w:rsid w:val="003C4228"/>
    <w:rsid w:val="003C49E2"/>
    <w:rsid w:val="003C7256"/>
    <w:rsid w:val="003D0CC9"/>
    <w:rsid w:val="003D2416"/>
    <w:rsid w:val="003D2497"/>
    <w:rsid w:val="003D25E0"/>
    <w:rsid w:val="003D297F"/>
    <w:rsid w:val="003D35C3"/>
    <w:rsid w:val="003D4670"/>
    <w:rsid w:val="003D46B8"/>
    <w:rsid w:val="003D5B7B"/>
    <w:rsid w:val="003D6891"/>
    <w:rsid w:val="003D6DEC"/>
    <w:rsid w:val="003D738B"/>
    <w:rsid w:val="003D7836"/>
    <w:rsid w:val="003D7A81"/>
    <w:rsid w:val="003E17F8"/>
    <w:rsid w:val="003E20F8"/>
    <w:rsid w:val="003E2A73"/>
    <w:rsid w:val="003E344C"/>
    <w:rsid w:val="003E4A0A"/>
    <w:rsid w:val="003E4A7A"/>
    <w:rsid w:val="003E569D"/>
    <w:rsid w:val="003E67C7"/>
    <w:rsid w:val="003E6EF5"/>
    <w:rsid w:val="003F0BA7"/>
    <w:rsid w:val="003F3E5E"/>
    <w:rsid w:val="003F580B"/>
    <w:rsid w:val="003F59FE"/>
    <w:rsid w:val="003F7269"/>
    <w:rsid w:val="004014B5"/>
    <w:rsid w:val="00402D32"/>
    <w:rsid w:val="004032F3"/>
    <w:rsid w:val="004037BF"/>
    <w:rsid w:val="00403D46"/>
    <w:rsid w:val="00405F27"/>
    <w:rsid w:val="0040605C"/>
    <w:rsid w:val="00407251"/>
    <w:rsid w:val="00407991"/>
    <w:rsid w:val="00410522"/>
    <w:rsid w:val="00410AFB"/>
    <w:rsid w:val="00412A6E"/>
    <w:rsid w:val="00412CC9"/>
    <w:rsid w:val="00414643"/>
    <w:rsid w:val="00415051"/>
    <w:rsid w:val="00417B79"/>
    <w:rsid w:val="00417EA0"/>
    <w:rsid w:val="004211D0"/>
    <w:rsid w:val="004218D0"/>
    <w:rsid w:val="00421A52"/>
    <w:rsid w:val="0042265C"/>
    <w:rsid w:val="00422FE2"/>
    <w:rsid w:val="00424AE3"/>
    <w:rsid w:val="004252E9"/>
    <w:rsid w:val="00425B10"/>
    <w:rsid w:val="00425F96"/>
    <w:rsid w:val="00426C20"/>
    <w:rsid w:val="00430079"/>
    <w:rsid w:val="004312DE"/>
    <w:rsid w:val="0043139D"/>
    <w:rsid w:val="0043176E"/>
    <w:rsid w:val="00431B77"/>
    <w:rsid w:val="0043222B"/>
    <w:rsid w:val="0043487C"/>
    <w:rsid w:val="00434AE3"/>
    <w:rsid w:val="00436FB4"/>
    <w:rsid w:val="00437355"/>
    <w:rsid w:val="004430C6"/>
    <w:rsid w:val="00443F63"/>
    <w:rsid w:val="00444344"/>
    <w:rsid w:val="0044449B"/>
    <w:rsid w:val="00444915"/>
    <w:rsid w:val="00444AB2"/>
    <w:rsid w:val="0044572C"/>
    <w:rsid w:val="00446C75"/>
    <w:rsid w:val="0044781A"/>
    <w:rsid w:val="00447905"/>
    <w:rsid w:val="00447F40"/>
    <w:rsid w:val="00450C11"/>
    <w:rsid w:val="004523B9"/>
    <w:rsid w:val="00452689"/>
    <w:rsid w:val="00452919"/>
    <w:rsid w:val="00452D39"/>
    <w:rsid w:val="00453090"/>
    <w:rsid w:val="0045324D"/>
    <w:rsid w:val="00453815"/>
    <w:rsid w:val="00453D8A"/>
    <w:rsid w:val="00454CEE"/>
    <w:rsid w:val="00456B5B"/>
    <w:rsid w:val="00456C87"/>
    <w:rsid w:val="00457198"/>
    <w:rsid w:val="00460FD1"/>
    <w:rsid w:val="00461968"/>
    <w:rsid w:val="004620BD"/>
    <w:rsid w:val="00462B3C"/>
    <w:rsid w:val="00462BCA"/>
    <w:rsid w:val="00462F29"/>
    <w:rsid w:val="00463027"/>
    <w:rsid w:val="004630A3"/>
    <w:rsid w:val="00467025"/>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CB5"/>
    <w:rsid w:val="0048279F"/>
    <w:rsid w:val="00483314"/>
    <w:rsid w:val="00483810"/>
    <w:rsid w:val="00484550"/>
    <w:rsid w:val="004847A2"/>
    <w:rsid w:val="00484CA7"/>
    <w:rsid w:val="00485386"/>
    <w:rsid w:val="0048649F"/>
    <w:rsid w:val="00486D98"/>
    <w:rsid w:val="00487BC1"/>
    <w:rsid w:val="00490F43"/>
    <w:rsid w:val="004911EF"/>
    <w:rsid w:val="004921CB"/>
    <w:rsid w:val="00493980"/>
    <w:rsid w:val="00494410"/>
    <w:rsid w:val="00494C9F"/>
    <w:rsid w:val="00495B14"/>
    <w:rsid w:val="00496720"/>
    <w:rsid w:val="00496C49"/>
    <w:rsid w:val="00497616"/>
    <w:rsid w:val="004A04E0"/>
    <w:rsid w:val="004A06A3"/>
    <w:rsid w:val="004A0786"/>
    <w:rsid w:val="004A0C22"/>
    <w:rsid w:val="004A0D24"/>
    <w:rsid w:val="004A19F4"/>
    <w:rsid w:val="004A1A2D"/>
    <w:rsid w:val="004A30B7"/>
    <w:rsid w:val="004A3798"/>
    <w:rsid w:val="004A3A86"/>
    <w:rsid w:val="004A3EF1"/>
    <w:rsid w:val="004A64D8"/>
    <w:rsid w:val="004A7A6B"/>
    <w:rsid w:val="004B01D2"/>
    <w:rsid w:val="004B1A15"/>
    <w:rsid w:val="004B2BA7"/>
    <w:rsid w:val="004B3F58"/>
    <w:rsid w:val="004B3F80"/>
    <w:rsid w:val="004B4DDC"/>
    <w:rsid w:val="004B5970"/>
    <w:rsid w:val="004B614B"/>
    <w:rsid w:val="004B64E2"/>
    <w:rsid w:val="004B6A17"/>
    <w:rsid w:val="004B71F9"/>
    <w:rsid w:val="004B7697"/>
    <w:rsid w:val="004C1CF3"/>
    <w:rsid w:val="004C1E17"/>
    <w:rsid w:val="004C2A0E"/>
    <w:rsid w:val="004C433B"/>
    <w:rsid w:val="004C5FFC"/>
    <w:rsid w:val="004C642A"/>
    <w:rsid w:val="004C68E6"/>
    <w:rsid w:val="004C7A41"/>
    <w:rsid w:val="004C7DB9"/>
    <w:rsid w:val="004D06C0"/>
    <w:rsid w:val="004D0F72"/>
    <w:rsid w:val="004D1193"/>
    <w:rsid w:val="004D1738"/>
    <w:rsid w:val="004D1BD7"/>
    <w:rsid w:val="004D2759"/>
    <w:rsid w:val="004D37DF"/>
    <w:rsid w:val="004D3839"/>
    <w:rsid w:val="004D3869"/>
    <w:rsid w:val="004D3883"/>
    <w:rsid w:val="004D40C8"/>
    <w:rsid w:val="004D664B"/>
    <w:rsid w:val="004D7D48"/>
    <w:rsid w:val="004E0434"/>
    <w:rsid w:val="004E0E88"/>
    <w:rsid w:val="004E24DF"/>
    <w:rsid w:val="004E306C"/>
    <w:rsid w:val="004E3670"/>
    <w:rsid w:val="004E383A"/>
    <w:rsid w:val="004E3F28"/>
    <w:rsid w:val="004E41C6"/>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4667"/>
    <w:rsid w:val="00545194"/>
    <w:rsid w:val="00545281"/>
    <w:rsid w:val="00546026"/>
    <w:rsid w:val="00546237"/>
    <w:rsid w:val="00546C46"/>
    <w:rsid w:val="00547DB3"/>
    <w:rsid w:val="00551724"/>
    <w:rsid w:val="005524C9"/>
    <w:rsid w:val="0055251A"/>
    <w:rsid w:val="005526E3"/>
    <w:rsid w:val="00552DB2"/>
    <w:rsid w:val="00553516"/>
    <w:rsid w:val="005539CF"/>
    <w:rsid w:val="00555A6B"/>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40A"/>
    <w:rsid w:val="00581A9E"/>
    <w:rsid w:val="00581F65"/>
    <w:rsid w:val="0058251B"/>
    <w:rsid w:val="0058278F"/>
    <w:rsid w:val="005828B6"/>
    <w:rsid w:val="005828E6"/>
    <w:rsid w:val="005844A4"/>
    <w:rsid w:val="005845AF"/>
    <w:rsid w:val="00584B11"/>
    <w:rsid w:val="00585499"/>
    <w:rsid w:val="00587039"/>
    <w:rsid w:val="005909DE"/>
    <w:rsid w:val="00592FC2"/>
    <w:rsid w:val="0059411E"/>
    <w:rsid w:val="00594A70"/>
    <w:rsid w:val="00594B5A"/>
    <w:rsid w:val="00595551"/>
    <w:rsid w:val="00596F28"/>
    <w:rsid w:val="005979AF"/>
    <w:rsid w:val="00597AC3"/>
    <w:rsid w:val="005A075C"/>
    <w:rsid w:val="005A1FF8"/>
    <w:rsid w:val="005A2529"/>
    <w:rsid w:val="005A2D85"/>
    <w:rsid w:val="005A2F94"/>
    <w:rsid w:val="005A30C5"/>
    <w:rsid w:val="005A5765"/>
    <w:rsid w:val="005A5C44"/>
    <w:rsid w:val="005A60C6"/>
    <w:rsid w:val="005A7241"/>
    <w:rsid w:val="005A7A2E"/>
    <w:rsid w:val="005B2C73"/>
    <w:rsid w:val="005B3ECA"/>
    <w:rsid w:val="005B4535"/>
    <w:rsid w:val="005B7F90"/>
    <w:rsid w:val="005C00B4"/>
    <w:rsid w:val="005C04A1"/>
    <w:rsid w:val="005C1189"/>
    <w:rsid w:val="005C1495"/>
    <w:rsid w:val="005C179A"/>
    <w:rsid w:val="005C1CDD"/>
    <w:rsid w:val="005C2A3C"/>
    <w:rsid w:val="005C2E01"/>
    <w:rsid w:val="005C3017"/>
    <w:rsid w:val="005C397C"/>
    <w:rsid w:val="005C3D3B"/>
    <w:rsid w:val="005C4297"/>
    <w:rsid w:val="005C43F2"/>
    <w:rsid w:val="005C51BB"/>
    <w:rsid w:val="005C6F1D"/>
    <w:rsid w:val="005C75E0"/>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5F7BFA"/>
    <w:rsid w:val="00600C77"/>
    <w:rsid w:val="006017CC"/>
    <w:rsid w:val="00601B11"/>
    <w:rsid w:val="006031D2"/>
    <w:rsid w:val="00603A81"/>
    <w:rsid w:val="00604822"/>
    <w:rsid w:val="00604AA9"/>
    <w:rsid w:val="006050E5"/>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08A1"/>
    <w:rsid w:val="00621153"/>
    <w:rsid w:val="00621AF1"/>
    <w:rsid w:val="00621F5F"/>
    <w:rsid w:val="006227C0"/>
    <w:rsid w:val="00622F85"/>
    <w:rsid w:val="00623191"/>
    <w:rsid w:val="006246FF"/>
    <w:rsid w:val="00624C23"/>
    <w:rsid w:val="0062514C"/>
    <w:rsid w:val="006253A4"/>
    <w:rsid w:val="00625C6A"/>
    <w:rsid w:val="00626E66"/>
    <w:rsid w:val="0063065D"/>
    <w:rsid w:val="006307E2"/>
    <w:rsid w:val="006311A4"/>
    <w:rsid w:val="0063123B"/>
    <w:rsid w:val="006316E3"/>
    <w:rsid w:val="00632DCD"/>
    <w:rsid w:val="00632E4A"/>
    <w:rsid w:val="00633ED3"/>
    <w:rsid w:val="006355FF"/>
    <w:rsid w:val="00635C10"/>
    <w:rsid w:val="00635E92"/>
    <w:rsid w:val="006367DF"/>
    <w:rsid w:val="00636A39"/>
    <w:rsid w:val="006370A2"/>
    <w:rsid w:val="006371AC"/>
    <w:rsid w:val="00637921"/>
    <w:rsid w:val="00640354"/>
    <w:rsid w:val="00640C2C"/>
    <w:rsid w:val="00640E7E"/>
    <w:rsid w:val="00641533"/>
    <w:rsid w:val="006420E5"/>
    <w:rsid w:val="0064598C"/>
    <w:rsid w:val="00646937"/>
    <w:rsid w:val="00647084"/>
    <w:rsid w:val="006479CD"/>
    <w:rsid w:val="00647AF2"/>
    <w:rsid w:val="00647C66"/>
    <w:rsid w:val="006517BF"/>
    <w:rsid w:val="006529AE"/>
    <w:rsid w:val="006553D4"/>
    <w:rsid w:val="0065587D"/>
    <w:rsid w:val="00655941"/>
    <w:rsid w:val="00656A01"/>
    <w:rsid w:val="00656AF9"/>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0E3C"/>
    <w:rsid w:val="00681EC7"/>
    <w:rsid w:val="0068202E"/>
    <w:rsid w:val="0068211D"/>
    <w:rsid w:val="00682938"/>
    <w:rsid w:val="006851AD"/>
    <w:rsid w:val="006851B0"/>
    <w:rsid w:val="00686325"/>
    <w:rsid w:val="00686FE4"/>
    <w:rsid w:val="00687282"/>
    <w:rsid w:val="0068744A"/>
    <w:rsid w:val="00690181"/>
    <w:rsid w:val="0069021A"/>
    <w:rsid w:val="00690366"/>
    <w:rsid w:val="00690D6F"/>
    <w:rsid w:val="00690E17"/>
    <w:rsid w:val="00691199"/>
    <w:rsid w:val="00691586"/>
    <w:rsid w:val="006919AF"/>
    <w:rsid w:val="00691B21"/>
    <w:rsid w:val="006922A3"/>
    <w:rsid w:val="00692865"/>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6263"/>
    <w:rsid w:val="006A6CBB"/>
    <w:rsid w:val="006A7053"/>
    <w:rsid w:val="006A7055"/>
    <w:rsid w:val="006B01F7"/>
    <w:rsid w:val="006B0616"/>
    <w:rsid w:val="006B1767"/>
    <w:rsid w:val="006B36E1"/>
    <w:rsid w:val="006B3A6A"/>
    <w:rsid w:val="006B3E34"/>
    <w:rsid w:val="006B55BF"/>
    <w:rsid w:val="006B61FD"/>
    <w:rsid w:val="006B706C"/>
    <w:rsid w:val="006B742F"/>
    <w:rsid w:val="006B7661"/>
    <w:rsid w:val="006B7E4B"/>
    <w:rsid w:val="006C1A6E"/>
    <w:rsid w:val="006C28AF"/>
    <w:rsid w:val="006C3C16"/>
    <w:rsid w:val="006C4431"/>
    <w:rsid w:val="006C4851"/>
    <w:rsid w:val="006C5259"/>
    <w:rsid w:val="006C62B0"/>
    <w:rsid w:val="006C6F7C"/>
    <w:rsid w:val="006C7ACF"/>
    <w:rsid w:val="006D002C"/>
    <w:rsid w:val="006D1EB4"/>
    <w:rsid w:val="006D23B3"/>
    <w:rsid w:val="006D3A3F"/>
    <w:rsid w:val="006D3D47"/>
    <w:rsid w:val="006D3E8A"/>
    <w:rsid w:val="006D665F"/>
    <w:rsid w:val="006D6D3C"/>
    <w:rsid w:val="006D7BA6"/>
    <w:rsid w:val="006D7EA9"/>
    <w:rsid w:val="006E08F1"/>
    <w:rsid w:val="006E0C77"/>
    <w:rsid w:val="006E0D1A"/>
    <w:rsid w:val="006E263C"/>
    <w:rsid w:val="006E39FC"/>
    <w:rsid w:val="006E5022"/>
    <w:rsid w:val="006E58B9"/>
    <w:rsid w:val="006E604C"/>
    <w:rsid w:val="006E6153"/>
    <w:rsid w:val="006F0FAE"/>
    <w:rsid w:val="006F1185"/>
    <w:rsid w:val="006F14E6"/>
    <w:rsid w:val="006F30C8"/>
    <w:rsid w:val="006F5012"/>
    <w:rsid w:val="006F56FD"/>
    <w:rsid w:val="006F5F1F"/>
    <w:rsid w:val="006F6099"/>
    <w:rsid w:val="0070219E"/>
    <w:rsid w:val="0070245C"/>
    <w:rsid w:val="0070287F"/>
    <w:rsid w:val="00703352"/>
    <w:rsid w:val="00704F10"/>
    <w:rsid w:val="0070548B"/>
    <w:rsid w:val="00705531"/>
    <w:rsid w:val="00706710"/>
    <w:rsid w:val="007073C8"/>
    <w:rsid w:val="007104CC"/>
    <w:rsid w:val="00711797"/>
    <w:rsid w:val="007119C0"/>
    <w:rsid w:val="00711F83"/>
    <w:rsid w:val="0071372F"/>
    <w:rsid w:val="00713B2F"/>
    <w:rsid w:val="00714C25"/>
    <w:rsid w:val="00720DD6"/>
    <w:rsid w:val="00721220"/>
    <w:rsid w:val="00721453"/>
    <w:rsid w:val="00722FB1"/>
    <w:rsid w:val="00723144"/>
    <w:rsid w:val="007234DA"/>
    <w:rsid w:val="0072382F"/>
    <w:rsid w:val="00724939"/>
    <w:rsid w:val="00724D69"/>
    <w:rsid w:val="00724EAC"/>
    <w:rsid w:val="007257D4"/>
    <w:rsid w:val="00725BC0"/>
    <w:rsid w:val="00726362"/>
    <w:rsid w:val="00726B11"/>
    <w:rsid w:val="007271D7"/>
    <w:rsid w:val="00727B6F"/>
    <w:rsid w:val="00727CB5"/>
    <w:rsid w:val="007315BA"/>
    <w:rsid w:val="007335A4"/>
    <w:rsid w:val="00734780"/>
    <w:rsid w:val="00734D10"/>
    <w:rsid w:val="00735669"/>
    <w:rsid w:val="00735706"/>
    <w:rsid w:val="00735B88"/>
    <w:rsid w:val="00736FCB"/>
    <w:rsid w:val="0073710B"/>
    <w:rsid w:val="00740705"/>
    <w:rsid w:val="00740AA0"/>
    <w:rsid w:val="0074107B"/>
    <w:rsid w:val="00741AF0"/>
    <w:rsid w:val="0074205E"/>
    <w:rsid w:val="0074289C"/>
    <w:rsid w:val="0074397D"/>
    <w:rsid w:val="00743B09"/>
    <w:rsid w:val="00743C81"/>
    <w:rsid w:val="00745092"/>
    <w:rsid w:val="00745C70"/>
    <w:rsid w:val="007460FD"/>
    <w:rsid w:val="007469AC"/>
    <w:rsid w:val="00746C25"/>
    <w:rsid w:val="00747099"/>
    <w:rsid w:val="00747603"/>
    <w:rsid w:val="00747898"/>
    <w:rsid w:val="007502E8"/>
    <w:rsid w:val="007505BE"/>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99B"/>
    <w:rsid w:val="00774E94"/>
    <w:rsid w:val="007756F1"/>
    <w:rsid w:val="00775EB1"/>
    <w:rsid w:val="00780F68"/>
    <w:rsid w:val="0078139A"/>
    <w:rsid w:val="0078174C"/>
    <w:rsid w:val="00781E68"/>
    <w:rsid w:val="00782A04"/>
    <w:rsid w:val="007838F8"/>
    <w:rsid w:val="00783E3B"/>
    <w:rsid w:val="007842CE"/>
    <w:rsid w:val="00784BC1"/>
    <w:rsid w:val="00786EEF"/>
    <w:rsid w:val="007876B3"/>
    <w:rsid w:val="0079036E"/>
    <w:rsid w:val="00790952"/>
    <w:rsid w:val="00791170"/>
    <w:rsid w:val="0079187A"/>
    <w:rsid w:val="007918FF"/>
    <w:rsid w:val="00792805"/>
    <w:rsid w:val="00792F56"/>
    <w:rsid w:val="00793012"/>
    <w:rsid w:val="00793AD6"/>
    <w:rsid w:val="00793E05"/>
    <w:rsid w:val="00795604"/>
    <w:rsid w:val="00796194"/>
    <w:rsid w:val="00796466"/>
    <w:rsid w:val="00796C0C"/>
    <w:rsid w:val="007975DB"/>
    <w:rsid w:val="00797830"/>
    <w:rsid w:val="007A0F00"/>
    <w:rsid w:val="007A1713"/>
    <w:rsid w:val="007A18BD"/>
    <w:rsid w:val="007A2373"/>
    <w:rsid w:val="007A31A2"/>
    <w:rsid w:val="007A45E5"/>
    <w:rsid w:val="007A4B25"/>
    <w:rsid w:val="007A51DB"/>
    <w:rsid w:val="007A54AE"/>
    <w:rsid w:val="007A56B6"/>
    <w:rsid w:val="007A6C5A"/>
    <w:rsid w:val="007A6DB8"/>
    <w:rsid w:val="007B00FB"/>
    <w:rsid w:val="007B1AC1"/>
    <w:rsid w:val="007B2AD9"/>
    <w:rsid w:val="007B3B68"/>
    <w:rsid w:val="007B4619"/>
    <w:rsid w:val="007B5C4E"/>
    <w:rsid w:val="007B61E6"/>
    <w:rsid w:val="007B6B62"/>
    <w:rsid w:val="007B6E27"/>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871"/>
    <w:rsid w:val="007D28A7"/>
    <w:rsid w:val="007D2DD7"/>
    <w:rsid w:val="007D3E86"/>
    <w:rsid w:val="007D4482"/>
    <w:rsid w:val="007D61F4"/>
    <w:rsid w:val="007D6F25"/>
    <w:rsid w:val="007D781E"/>
    <w:rsid w:val="007E0085"/>
    <w:rsid w:val="007E0204"/>
    <w:rsid w:val="007E1DD0"/>
    <w:rsid w:val="007E3568"/>
    <w:rsid w:val="007E3937"/>
    <w:rsid w:val="007E3D33"/>
    <w:rsid w:val="007E535A"/>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768"/>
    <w:rsid w:val="00800B5F"/>
    <w:rsid w:val="00800F63"/>
    <w:rsid w:val="00801BAE"/>
    <w:rsid w:val="00801D24"/>
    <w:rsid w:val="008030D0"/>
    <w:rsid w:val="00803512"/>
    <w:rsid w:val="00804019"/>
    <w:rsid w:val="00804B73"/>
    <w:rsid w:val="008053E8"/>
    <w:rsid w:val="008076EB"/>
    <w:rsid w:val="00807B63"/>
    <w:rsid w:val="0081124B"/>
    <w:rsid w:val="00812111"/>
    <w:rsid w:val="008125A7"/>
    <w:rsid w:val="008133D6"/>
    <w:rsid w:val="00813577"/>
    <w:rsid w:val="008135D9"/>
    <w:rsid w:val="00813CAD"/>
    <w:rsid w:val="00814D4D"/>
    <w:rsid w:val="0081562E"/>
    <w:rsid w:val="00817DE9"/>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5A2"/>
    <w:rsid w:val="00835B88"/>
    <w:rsid w:val="00835EB8"/>
    <w:rsid w:val="008363FE"/>
    <w:rsid w:val="00837491"/>
    <w:rsid w:val="008377BF"/>
    <w:rsid w:val="008409B4"/>
    <w:rsid w:val="00840F1D"/>
    <w:rsid w:val="0084187F"/>
    <w:rsid w:val="00843017"/>
    <w:rsid w:val="00843AF7"/>
    <w:rsid w:val="00844DEF"/>
    <w:rsid w:val="00844F7D"/>
    <w:rsid w:val="00844F8C"/>
    <w:rsid w:val="00845926"/>
    <w:rsid w:val="00847F42"/>
    <w:rsid w:val="008506C4"/>
    <w:rsid w:val="00850966"/>
    <w:rsid w:val="00850BAD"/>
    <w:rsid w:val="00850F68"/>
    <w:rsid w:val="0085198F"/>
    <w:rsid w:val="00851CE8"/>
    <w:rsid w:val="008527D2"/>
    <w:rsid w:val="008551FC"/>
    <w:rsid w:val="008610F1"/>
    <w:rsid w:val="00862522"/>
    <w:rsid w:val="008629AD"/>
    <w:rsid w:val="0086341B"/>
    <w:rsid w:val="008635A3"/>
    <w:rsid w:val="00863988"/>
    <w:rsid w:val="008649AD"/>
    <w:rsid w:val="00864B27"/>
    <w:rsid w:val="00865503"/>
    <w:rsid w:val="00865506"/>
    <w:rsid w:val="008667A3"/>
    <w:rsid w:val="00867613"/>
    <w:rsid w:val="0087167F"/>
    <w:rsid w:val="00871938"/>
    <w:rsid w:val="00871A04"/>
    <w:rsid w:val="008722DB"/>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3251"/>
    <w:rsid w:val="008A51B0"/>
    <w:rsid w:val="008A52B1"/>
    <w:rsid w:val="008A5C02"/>
    <w:rsid w:val="008A6256"/>
    <w:rsid w:val="008A6E42"/>
    <w:rsid w:val="008B0B95"/>
    <w:rsid w:val="008B19FE"/>
    <w:rsid w:val="008B261E"/>
    <w:rsid w:val="008B40D1"/>
    <w:rsid w:val="008B41D3"/>
    <w:rsid w:val="008B5034"/>
    <w:rsid w:val="008B50BD"/>
    <w:rsid w:val="008B540C"/>
    <w:rsid w:val="008B5AA3"/>
    <w:rsid w:val="008B75EE"/>
    <w:rsid w:val="008B7B7E"/>
    <w:rsid w:val="008B7CF5"/>
    <w:rsid w:val="008C3B04"/>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409C"/>
    <w:rsid w:val="008E4E1D"/>
    <w:rsid w:val="008E4ED7"/>
    <w:rsid w:val="008E4F5F"/>
    <w:rsid w:val="008E5113"/>
    <w:rsid w:val="008E5840"/>
    <w:rsid w:val="008E58E1"/>
    <w:rsid w:val="008E7966"/>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0CF"/>
    <w:rsid w:val="00932FDE"/>
    <w:rsid w:val="009332A0"/>
    <w:rsid w:val="009333F3"/>
    <w:rsid w:val="0093395C"/>
    <w:rsid w:val="00933A74"/>
    <w:rsid w:val="00936C4B"/>
    <w:rsid w:val="00936E20"/>
    <w:rsid w:val="00937ED0"/>
    <w:rsid w:val="00940DD7"/>
    <w:rsid w:val="009410A7"/>
    <w:rsid w:val="00942044"/>
    <w:rsid w:val="009421E5"/>
    <w:rsid w:val="00942E65"/>
    <w:rsid w:val="009436BA"/>
    <w:rsid w:val="00943BDE"/>
    <w:rsid w:val="0094440A"/>
    <w:rsid w:val="009457F7"/>
    <w:rsid w:val="00946521"/>
    <w:rsid w:val="009467D2"/>
    <w:rsid w:val="009473C1"/>
    <w:rsid w:val="00947E8E"/>
    <w:rsid w:val="0095161B"/>
    <w:rsid w:val="00951696"/>
    <w:rsid w:val="00951D7D"/>
    <w:rsid w:val="00952BE1"/>
    <w:rsid w:val="00952E89"/>
    <w:rsid w:val="0095351B"/>
    <w:rsid w:val="0095375F"/>
    <w:rsid w:val="009555EE"/>
    <w:rsid w:val="00956561"/>
    <w:rsid w:val="00957092"/>
    <w:rsid w:val="00957EF6"/>
    <w:rsid w:val="00960B74"/>
    <w:rsid w:val="00960FDB"/>
    <w:rsid w:val="0096229E"/>
    <w:rsid w:val="009625CA"/>
    <w:rsid w:val="00964107"/>
    <w:rsid w:val="00964982"/>
    <w:rsid w:val="00964D74"/>
    <w:rsid w:val="00966523"/>
    <w:rsid w:val="0096661C"/>
    <w:rsid w:val="00970AF8"/>
    <w:rsid w:val="00970BCB"/>
    <w:rsid w:val="00972736"/>
    <w:rsid w:val="00975506"/>
    <w:rsid w:val="00976D8C"/>
    <w:rsid w:val="009802DC"/>
    <w:rsid w:val="00980315"/>
    <w:rsid w:val="0098040A"/>
    <w:rsid w:val="00981608"/>
    <w:rsid w:val="0098166F"/>
    <w:rsid w:val="00982A91"/>
    <w:rsid w:val="00983028"/>
    <w:rsid w:val="009842B7"/>
    <w:rsid w:val="009845E6"/>
    <w:rsid w:val="009848E7"/>
    <w:rsid w:val="00984CEA"/>
    <w:rsid w:val="009852CB"/>
    <w:rsid w:val="00985782"/>
    <w:rsid w:val="00985FE0"/>
    <w:rsid w:val="0098749B"/>
    <w:rsid w:val="00987BB9"/>
    <w:rsid w:val="00987EA5"/>
    <w:rsid w:val="0099022C"/>
    <w:rsid w:val="00990A32"/>
    <w:rsid w:val="009915FC"/>
    <w:rsid w:val="00992034"/>
    <w:rsid w:val="00993383"/>
    <w:rsid w:val="00995449"/>
    <w:rsid w:val="00995EAD"/>
    <w:rsid w:val="0099622A"/>
    <w:rsid w:val="00996E6E"/>
    <w:rsid w:val="009978DD"/>
    <w:rsid w:val="00997CF2"/>
    <w:rsid w:val="009A1C5C"/>
    <w:rsid w:val="009A1FAC"/>
    <w:rsid w:val="009A29FA"/>
    <w:rsid w:val="009A3475"/>
    <w:rsid w:val="009A4B94"/>
    <w:rsid w:val="009A6611"/>
    <w:rsid w:val="009A6F5B"/>
    <w:rsid w:val="009A77A6"/>
    <w:rsid w:val="009A78C4"/>
    <w:rsid w:val="009B02D7"/>
    <w:rsid w:val="009B064E"/>
    <w:rsid w:val="009B073F"/>
    <w:rsid w:val="009B0861"/>
    <w:rsid w:val="009B0EAD"/>
    <w:rsid w:val="009B1AFD"/>
    <w:rsid w:val="009B33A0"/>
    <w:rsid w:val="009B530D"/>
    <w:rsid w:val="009B552F"/>
    <w:rsid w:val="009B6517"/>
    <w:rsid w:val="009B79DE"/>
    <w:rsid w:val="009C04D6"/>
    <w:rsid w:val="009C0B2C"/>
    <w:rsid w:val="009C32D9"/>
    <w:rsid w:val="009C52F5"/>
    <w:rsid w:val="009C571A"/>
    <w:rsid w:val="009C5823"/>
    <w:rsid w:val="009C64B7"/>
    <w:rsid w:val="009C7031"/>
    <w:rsid w:val="009C7F48"/>
    <w:rsid w:val="009D172F"/>
    <w:rsid w:val="009D2737"/>
    <w:rsid w:val="009D4B66"/>
    <w:rsid w:val="009D4F90"/>
    <w:rsid w:val="009D575D"/>
    <w:rsid w:val="009D5994"/>
    <w:rsid w:val="009D70FA"/>
    <w:rsid w:val="009D72DE"/>
    <w:rsid w:val="009E132A"/>
    <w:rsid w:val="009E16A6"/>
    <w:rsid w:val="009E2C5B"/>
    <w:rsid w:val="009E3C04"/>
    <w:rsid w:val="009E3D2E"/>
    <w:rsid w:val="009E43DB"/>
    <w:rsid w:val="009E4EFC"/>
    <w:rsid w:val="009E5988"/>
    <w:rsid w:val="009E5FDC"/>
    <w:rsid w:val="009E6516"/>
    <w:rsid w:val="009F0A66"/>
    <w:rsid w:val="009F17CB"/>
    <w:rsid w:val="009F19F8"/>
    <w:rsid w:val="009F2F0B"/>
    <w:rsid w:val="009F5923"/>
    <w:rsid w:val="00A00647"/>
    <w:rsid w:val="00A01675"/>
    <w:rsid w:val="00A01E17"/>
    <w:rsid w:val="00A02110"/>
    <w:rsid w:val="00A029CD"/>
    <w:rsid w:val="00A03584"/>
    <w:rsid w:val="00A03FF1"/>
    <w:rsid w:val="00A0508E"/>
    <w:rsid w:val="00A05360"/>
    <w:rsid w:val="00A06596"/>
    <w:rsid w:val="00A07B1C"/>
    <w:rsid w:val="00A07F4C"/>
    <w:rsid w:val="00A103FA"/>
    <w:rsid w:val="00A10648"/>
    <w:rsid w:val="00A106A2"/>
    <w:rsid w:val="00A10EE8"/>
    <w:rsid w:val="00A12A08"/>
    <w:rsid w:val="00A13031"/>
    <w:rsid w:val="00A133D2"/>
    <w:rsid w:val="00A13912"/>
    <w:rsid w:val="00A14D86"/>
    <w:rsid w:val="00A1549C"/>
    <w:rsid w:val="00A170BE"/>
    <w:rsid w:val="00A20802"/>
    <w:rsid w:val="00A211B0"/>
    <w:rsid w:val="00A21FF1"/>
    <w:rsid w:val="00A2223B"/>
    <w:rsid w:val="00A2334C"/>
    <w:rsid w:val="00A23864"/>
    <w:rsid w:val="00A2424A"/>
    <w:rsid w:val="00A2490F"/>
    <w:rsid w:val="00A24FC5"/>
    <w:rsid w:val="00A25743"/>
    <w:rsid w:val="00A2577A"/>
    <w:rsid w:val="00A259E5"/>
    <w:rsid w:val="00A272D3"/>
    <w:rsid w:val="00A27E81"/>
    <w:rsid w:val="00A30BE5"/>
    <w:rsid w:val="00A31255"/>
    <w:rsid w:val="00A327C6"/>
    <w:rsid w:val="00A33EB3"/>
    <w:rsid w:val="00A340F8"/>
    <w:rsid w:val="00A35ACD"/>
    <w:rsid w:val="00A3725C"/>
    <w:rsid w:val="00A377AD"/>
    <w:rsid w:val="00A37E7C"/>
    <w:rsid w:val="00A402BB"/>
    <w:rsid w:val="00A40302"/>
    <w:rsid w:val="00A41140"/>
    <w:rsid w:val="00A414B3"/>
    <w:rsid w:val="00A41704"/>
    <w:rsid w:val="00A41CA3"/>
    <w:rsid w:val="00A41CB5"/>
    <w:rsid w:val="00A428DA"/>
    <w:rsid w:val="00A4295A"/>
    <w:rsid w:val="00A42FDF"/>
    <w:rsid w:val="00A4554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3E0"/>
    <w:rsid w:val="00A81BEA"/>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3A79"/>
    <w:rsid w:val="00AA4FBE"/>
    <w:rsid w:val="00AA68E0"/>
    <w:rsid w:val="00AA71C8"/>
    <w:rsid w:val="00AA7835"/>
    <w:rsid w:val="00AB06E1"/>
    <w:rsid w:val="00AB1960"/>
    <w:rsid w:val="00AB19DB"/>
    <w:rsid w:val="00AB2FE4"/>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01B"/>
    <w:rsid w:val="00AE1417"/>
    <w:rsid w:val="00AE2EAE"/>
    <w:rsid w:val="00AE326B"/>
    <w:rsid w:val="00AE3587"/>
    <w:rsid w:val="00AE42C4"/>
    <w:rsid w:val="00AE42D9"/>
    <w:rsid w:val="00AE4993"/>
    <w:rsid w:val="00AE4AFE"/>
    <w:rsid w:val="00AE4BF4"/>
    <w:rsid w:val="00AE5CBF"/>
    <w:rsid w:val="00AE5F4E"/>
    <w:rsid w:val="00AE65C5"/>
    <w:rsid w:val="00AE6858"/>
    <w:rsid w:val="00AE68CC"/>
    <w:rsid w:val="00AE6BDB"/>
    <w:rsid w:val="00AE7151"/>
    <w:rsid w:val="00AE7A74"/>
    <w:rsid w:val="00AE7C5B"/>
    <w:rsid w:val="00AE7E62"/>
    <w:rsid w:val="00AF1D08"/>
    <w:rsid w:val="00AF1D52"/>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59D4"/>
    <w:rsid w:val="00B162A6"/>
    <w:rsid w:val="00B1683E"/>
    <w:rsid w:val="00B17C01"/>
    <w:rsid w:val="00B20055"/>
    <w:rsid w:val="00B20155"/>
    <w:rsid w:val="00B205CD"/>
    <w:rsid w:val="00B212D2"/>
    <w:rsid w:val="00B21776"/>
    <w:rsid w:val="00B23A87"/>
    <w:rsid w:val="00B23D41"/>
    <w:rsid w:val="00B2574E"/>
    <w:rsid w:val="00B26D2D"/>
    <w:rsid w:val="00B27623"/>
    <w:rsid w:val="00B27849"/>
    <w:rsid w:val="00B27DC8"/>
    <w:rsid w:val="00B30482"/>
    <w:rsid w:val="00B32458"/>
    <w:rsid w:val="00B32C0E"/>
    <w:rsid w:val="00B331D9"/>
    <w:rsid w:val="00B33B52"/>
    <w:rsid w:val="00B3616B"/>
    <w:rsid w:val="00B42B70"/>
    <w:rsid w:val="00B441F0"/>
    <w:rsid w:val="00B44C87"/>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62B"/>
    <w:rsid w:val="00B74D18"/>
    <w:rsid w:val="00B74EE3"/>
    <w:rsid w:val="00B7671F"/>
    <w:rsid w:val="00B80ED7"/>
    <w:rsid w:val="00B81B37"/>
    <w:rsid w:val="00B82338"/>
    <w:rsid w:val="00B8242B"/>
    <w:rsid w:val="00B82678"/>
    <w:rsid w:val="00B82A63"/>
    <w:rsid w:val="00B84994"/>
    <w:rsid w:val="00B867B2"/>
    <w:rsid w:val="00B876AF"/>
    <w:rsid w:val="00B877B8"/>
    <w:rsid w:val="00B8795B"/>
    <w:rsid w:val="00B90796"/>
    <w:rsid w:val="00B90BD9"/>
    <w:rsid w:val="00B91DE3"/>
    <w:rsid w:val="00B930B9"/>
    <w:rsid w:val="00B9325F"/>
    <w:rsid w:val="00B93528"/>
    <w:rsid w:val="00B94DD9"/>
    <w:rsid w:val="00BA04BB"/>
    <w:rsid w:val="00BA0C02"/>
    <w:rsid w:val="00BA10A0"/>
    <w:rsid w:val="00BA2F26"/>
    <w:rsid w:val="00BA33AC"/>
    <w:rsid w:val="00BA4125"/>
    <w:rsid w:val="00BA429A"/>
    <w:rsid w:val="00BA4CAE"/>
    <w:rsid w:val="00BA5018"/>
    <w:rsid w:val="00BA5C63"/>
    <w:rsid w:val="00BA603F"/>
    <w:rsid w:val="00BA72BE"/>
    <w:rsid w:val="00BA741C"/>
    <w:rsid w:val="00BA74FF"/>
    <w:rsid w:val="00BA7BEA"/>
    <w:rsid w:val="00BB063A"/>
    <w:rsid w:val="00BB15C1"/>
    <w:rsid w:val="00BB17AF"/>
    <w:rsid w:val="00BB2082"/>
    <w:rsid w:val="00BB30CC"/>
    <w:rsid w:val="00BB398C"/>
    <w:rsid w:val="00BB4E53"/>
    <w:rsid w:val="00BB628F"/>
    <w:rsid w:val="00BB72D3"/>
    <w:rsid w:val="00BB7773"/>
    <w:rsid w:val="00BB7E59"/>
    <w:rsid w:val="00BC0EEA"/>
    <w:rsid w:val="00BC14FF"/>
    <w:rsid w:val="00BC1AAC"/>
    <w:rsid w:val="00BC1B92"/>
    <w:rsid w:val="00BC1D9E"/>
    <w:rsid w:val="00BC22B6"/>
    <w:rsid w:val="00BC2969"/>
    <w:rsid w:val="00BC34E2"/>
    <w:rsid w:val="00BC3620"/>
    <w:rsid w:val="00BC5FD2"/>
    <w:rsid w:val="00BC6361"/>
    <w:rsid w:val="00BC7278"/>
    <w:rsid w:val="00BD0466"/>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D75"/>
    <w:rsid w:val="00BE3D91"/>
    <w:rsid w:val="00BE7697"/>
    <w:rsid w:val="00BF12E9"/>
    <w:rsid w:val="00BF21C7"/>
    <w:rsid w:val="00BF2452"/>
    <w:rsid w:val="00BF2627"/>
    <w:rsid w:val="00BF3606"/>
    <w:rsid w:val="00BF3C96"/>
    <w:rsid w:val="00BF4118"/>
    <w:rsid w:val="00BF538F"/>
    <w:rsid w:val="00BF57E4"/>
    <w:rsid w:val="00BF608F"/>
    <w:rsid w:val="00BF7D82"/>
    <w:rsid w:val="00C00D42"/>
    <w:rsid w:val="00C03B71"/>
    <w:rsid w:val="00C04453"/>
    <w:rsid w:val="00C0522C"/>
    <w:rsid w:val="00C07162"/>
    <w:rsid w:val="00C0721D"/>
    <w:rsid w:val="00C10293"/>
    <w:rsid w:val="00C105E6"/>
    <w:rsid w:val="00C1099C"/>
    <w:rsid w:val="00C11CAC"/>
    <w:rsid w:val="00C11EBB"/>
    <w:rsid w:val="00C12834"/>
    <w:rsid w:val="00C131D0"/>
    <w:rsid w:val="00C14DC2"/>
    <w:rsid w:val="00C156FD"/>
    <w:rsid w:val="00C15B14"/>
    <w:rsid w:val="00C16A1F"/>
    <w:rsid w:val="00C17799"/>
    <w:rsid w:val="00C20BB9"/>
    <w:rsid w:val="00C2216D"/>
    <w:rsid w:val="00C222B1"/>
    <w:rsid w:val="00C22637"/>
    <w:rsid w:val="00C233C8"/>
    <w:rsid w:val="00C24CAE"/>
    <w:rsid w:val="00C26616"/>
    <w:rsid w:val="00C26E18"/>
    <w:rsid w:val="00C30FF2"/>
    <w:rsid w:val="00C3100A"/>
    <w:rsid w:val="00C33DE6"/>
    <w:rsid w:val="00C33F3D"/>
    <w:rsid w:val="00C34140"/>
    <w:rsid w:val="00C34589"/>
    <w:rsid w:val="00C353FE"/>
    <w:rsid w:val="00C35C0E"/>
    <w:rsid w:val="00C363C5"/>
    <w:rsid w:val="00C374CF"/>
    <w:rsid w:val="00C40555"/>
    <w:rsid w:val="00C43414"/>
    <w:rsid w:val="00C453D8"/>
    <w:rsid w:val="00C454F2"/>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31D"/>
    <w:rsid w:val="00C55543"/>
    <w:rsid w:val="00C55E1C"/>
    <w:rsid w:val="00C56179"/>
    <w:rsid w:val="00C5623D"/>
    <w:rsid w:val="00C5676D"/>
    <w:rsid w:val="00C568CA"/>
    <w:rsid w:val="00C57649"/>
    <w:rsid w:val="00C578A1"/>
    <w:rsid w:val="00C579A3"/>
    <w:rsid w:val="00C60A2E"/>
    <w:rsid w:val="00C61277"/>
    <w:rsid w:val="00C613D4"/>
    <w:rsid w:val="00C61CAF"/>
    <w:rsid w:val="00C625A0"/>
    <w:rsid w:val="00C62C64"/>
    <w:rsid w:val="00C62EA9"/>
    <w:rsid w:val="00C63390"/>
    <w:rsid w:val="00C64F2C"/>
    <w:rsid w:val="00C64F62"/>
    <w:rsid w:val="00C6571D"/>
    <w:rsid w:val="00C6652E"/>
    <w:rsid w:val="00C666FD"/>
    <w:rsid w:val="00C66ECB"/>
    <w:rsid w:val="00C6711B"/>
    <w:rsid w:val="00C675D2"/>
    <w:rsid w:val="00C701FC"/>
    <w:rsid w:val="00C70770"/>
    <w:rsid w:val="00C70C85"/>
    <w:rsid w:val="00C71142"/>
    <w:rsid w:val="00C72120"/>
    <w:rsid w:val="00C72233"/>
    <w:rsid w:val="00C72327"/>
    <w:rsid w:val="00C73F71"/>
    <w:rsid w:val="00C74B9D"/>
    <w:rsid w:val="00C74C02"/>
    <w:rsid w:val="00C7545B"/>
    <w:rsid w:val="00C76214"/>
    <w:rsid w:val="00C76261"/>
    <w:rsid w:val="00C767D1"/>
    <w:rsid w:val="00C7723E"/>
    <w:rsid w:val="00C77CF7"/>
    <w:rsid w:val="00C77EA2"/>
    <w:rsid w:val="00C8018E"/>
    <w:rsid w:val="00C80984"/>
    <w:rsid w:val="00C80E46"/>
    <w:rsid w:val="00C81AE8"/>
    <w:rsid w:val="00C81DBB"/>
    <w:rsid w:val="00C82E36"/>
    <w:rsid w:val="00C83271"/>
    <w:rsid w:val="00C84350"/>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14F1"/>
    <w:rsid w:val="00CA1BDA"/>
    <w:rsid w:val="00CA323A"/>
    <w:rsid w:val="00CA5A6A"/>
    <w:rsid w:val="00CA6D87"/>
    <w:rsid w:val="00CA6E04"/>
    <w:rsid w:val="00CA701D"/>
    <w:rsid w:val="00CB14E4"/>
    <w:rsid w:val="00CB1CB2"/>
    <w:rsid w:val="00CB51D6"/>
    <w:rsid w:val="00CB5980"/>
    <w:rsid w:val="00CB672A"/>
    <w:rsid w:val="00CC0EE0"/>
    <w:rsid w:val="00CC103B"/>
    <w:rsid w:val="00CC16A9"/>
    <w:rsid w:val="00CC37F8"/>
    <w:rsid w:val="00CC6965"/>
    <w:rsid w:val="00CC7805"/>
    <w:rsid w:val="00CC7F60"/>
    <w:rsid w:val="00CC7FD3"/>
    <w:rsid w:val="00CD014D"/>
    <w:rsid w:val="00CD0DFF"/>
    <w:rsid w:val="00CD115C"/>
    <w:rsid w:val="00CD1601"/>
    <w:rsid w:val="00CD2A7B"/>
    <w:rsid w:val="00CD2FD6"/>
    <w:rsid w:val="00CD31F1"/>
    <w:rsid w:val="00CD33F7"/>
    <w:rsid w:val="00CD3A57"/>
    <w:rsid w:val="00CD3C12"/>
    <w:rsid w:val="00CD4B83"/>
    <w:rsid w:val="00CD67D0"/>
    <w:rsid w:val="00CD79D7"/>
    <w:rsid w:val="00CE16D8"/>
    <w:rsid w:val="00CE1718"/>
    <w:rsid w:val="00CE265B"/>
    <w:rsid w:val="00CE2669"/>
    <w:rsid w:val="00CE2BE8"/>
    <w:rsid w:val="00CE3545"/>
    <w:rsid w:val="00CE36E4"/>
    <w:rsid w:val="00CE48C2"/>
    <w:rsid w:val="00CE551A"/>
    <w:rsid w:val="00CE554C"/>
    <w:rsid w:val="00CE72D9"/>
    <w:rsid w:val="00CE7649"/>
    <w:rsid w:val="00CE7C52"/>
    <w:rsid w:val="00CE7D27"/>
    <w:rsid w:val="00CF0662"/>
    <w:rsid w:val="00CF1104"/>
    <w:rsid w:val="00CF14C7"/>
    <w:rsid w:val="00CF19CE"/>
    <w:rsid w:val="00CF2276"/>
    <w:rsid w:val="00CF2C33"/>
    <w:rsid w:val="00CF4D33"/>
    <w:rsid w:val="00CF63EE"/>
    <w:rsid w:val="00CF65DE"/>
    <w:rsid w:val="00CF6950"/>
    <w:rsid w:val="00CF700C"/>
    <w:rsid w:val="00D00303"/>
    <w:rsid w:val="00D00376"/>
    <w:rsid w:val="00D003B3"/>
    <w:rsid w:val="00D01828"/>
    <w:rsid w:val="00D030C7"/>
    <w:rsid w:val="00D0381A"/>
    <w:rsid w:val="00D04C5E"/>
    <w:rsid w:val="00D05BEC"/>
    <w:rsid w:val="00D062FB"/>
    <w:rsid w:val="00D07774"/>
    <w:rsid w:val="00D1056B"/>
    <w:rsid w:val="00D10A86"/>
    <w:rsid w:val="00D10B8A"/>
    <w:rsid w:val="00D124AE"/>
    <w:rsid w:val="00D12705"/>
    <w:rsid w:val="00D13BCD"/>
    <w:rsid w:val="00D13EAA"/>
    <w:rsid w:val="00D13EE1"/>
    <w:rsid w:val="00D149D4"/>
    <w:rsid w:val="00D14B67"/>
    <w:rsid w:val="00D15E98"/>
    <w:rsid w:val="00D174AA"/>
    <w:rsid w:val="00D202FA"/>
    <w:rsid w:val="00D215A2"/>
    <w:rsid w:val="00D215E4"/>
    <w:rsid w:val="00D219BA"/>
    <w:rsid w:val="00D2226A"/>
    <w:rsid w:val="00D22BF9"/>
    <w:rsid w:val="00D233C1"/>
    <w:rsid w:val="00D27C97"/>
    <w:rsid w:val="00D30CC3"/>
    <w:rsid w:val="00D30F1B"/>
    <w:rsid w:val="00D325A0"/>
    <w:rsid w:val="00D33D7A"/>
    <w:rsid w:val="00D34B29"/>
    <w:rsid w:val="00D352F1"/>
    <w:rsid w:val="00D35850"/>
    <w:rsid w:val="00D35866"/>
    <w:rsid w:val="00D402DF"/>
    <w:rsid w:val="00D40F11"/>
    <w:rsid w:val="00D42620"/>
    <w:rsid w:val="00D44E14"/>
    <w:rsid w:val="00D4508E"/>
    <w:rsid w:val="00D465F9"/>
    <w:rsid w:val="00D5066D"/>
    <w:rsid w:val="00D506A5"/>
    <w:rsid w:val="00D519E3"/>
    <w:rsid w:val="00D5289B"/>
    <w:rsid w:val="00D54236"/>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75D6B"/>
    <w:rsid w:val="00D80BD3"/>
    <w:rsid w:val="00D824F1"/>
    <w:rsid w:val="00D8377E"/>
    <w:rsid w:val="00D83949"/>
    <w:rsid w:val="00D83E09"/>
    <w:rsid w:val="00D845C4"/>
    <w:rsid w:val="00D850F3"/>
    <w:rsid w:val="00D85E8D"/>
    <w:rsid w:val="00D862E6"/>
    <w:rsid w:val="00D879F5"/>
    <w:rsid w:val="00D87CCC"/>
    <w:rsid w:val="00D90926"/>
    <w:rsid w:val="00D90F4D"/>
    <w:rsid w:val="00D91046"/>
    <w:rsid w:val="00D9244C"/>
    <w:rsid w:val="00D92D02"/>
    <w:rsid w:val="00D936E5"/>
    <w:rsid w:val="00D94C4A"/>
    <w:rsid w:val="00D9644F"/>
    <w:rsid w:val="00D96EB9"/>
    <w:rsid w:val="00D97E89"/>
    <w:rsid w:val="00D97FD2"/>
    <w:rsid w:val="00DA3826"/>
    <w:rsid w:val="00DA5220"/>
    <w:rsid w:val="00DA5B81"/>
    <w:rsid w:val="00DA5D0D"/>
    <w:rsid w:val="00DA72B2"/>
    <w:rsid w:val="00DB332E"/>
    <w:rsid w:val="00DB38C8"/>
    <w:rsid w:val="00DB4922"/>
    <w:rsid w:val="00DB4D66"/>
    <w:rsid w:val="00DB4DBB"/>
    <w:rsid w:val="00DB5509"/>
    <w:rsid w:val="00DB6183"/>
    <w:rsid w:val="00DB6290"/>
    <w:rsid w:val="00DB7651"/>
    <w:rsid w:val="00DB7EC4"/>
    <w:rsid w:val="00DC0325"/>
    <w:rsid w:val="00DC0FBC"/>
    <w:rsid w:val="00DC1E87"/>
    <w:rsid w:val="00DC232C"/>
    <w:rsid w:val="00DC3427"/>
    <w:rsid w:val="00DC4285"/>
    <w:rsid w:val="00DC4EE2"/>
    <w:rsid w:val="00DC672A"/>
    <w:rsid w:val="00DC6EAF"/>
    <w:rsid w:val="00DC72E5"/>
    <w:rsid w:val="00DC7B30"/>
    <w:rsid w:val="00DC7DB2"/>
    <w:rsid w:val="00DD0357"/>
    <w:rsid w:val="00DD0B8E"/>
    <w:rsid w:val="00DD0D9B"/>
    <w:rsid w:val="00DD1F70"/>
    <w:rsid w:val="00DD5E06"/>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545"/>
    <w:rsid w:val="00DF170A"/>
    <w:rsid w:val="00DF2A83"/>
    <w:rsid w:val="00DF3B54"/>
    <w:rsid w:val="00DF5A20"/>
    <w:rsid w:val="00DF7B20"/>
    <w:rsid w:val="00E0027D"/>
    <w:rsid w:val="00E016AF"/>
    <w:rsid w:val="00E034C2"/>
    <w:rsid w:val="00E03FE5"/>
    <w:rsid w:val="00E03FF9"/>
    <w:rsid w:val="00E04835"/>
    <w:rsid w:val="00E05292"/>
    <w:rsid w:val="00E058BB"/>
    <w:rsid w:val="00E05D2C"/>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2CDA"/>
    <w:rsid w:val="00E242DB"/>
    <w:rsid w:val="00E2681D"/>
    <w:rsid w:val="00E26D5E"/>
    <w:rsid w:val="00E27125"/>
    <w:rsid w:val="00E30593"/>
    <w:rsid w:val="00E3084C"/>
    <w:rsid w:val="00E31025"/>
    <w:rsid w:val="00E311B4"/>
    <w:rsid w:val="00E31B26"/>
    <w:rsid w:val="00E32126"/>
    <w:rsid w:val="00E3388F"/>
    <w:rsid w:val="00E33D1C"/>
    <w:rsid w:val="00E34134"/>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662D"/>
    <w:rsid w:val="00E46C91"/>
    <w:rsid w:val="00E4737C"/>
    <w:rsid w:val="00E5091A"/>
    <w:rsid w:val="00E5162E"/>
    <w:rsid w:val="00E529DF"/>
    <w:rsid w:val="00E53842"/>
    <w:rsid w:val="00E542D4"/>
    <w:rsid w:val="00E54F54"/>
    <w:rsid w:val="00E568AE"/>
    <w:rsid w:val="00E57240"/>
    <w:rsid w:val="00E57720"/>
    <w:rsid w:val="00E57F05"/>
    <w:rsid w:val="00E6023C"/>
    <w:rsid w:val="00E610AB"/>
    <w:rsid w:val="00E61275"/>
    <w:rsid w:val="00E615F4"/>
    <w:rsid w:val="00E616ED"/>
    <w:rsid w:val="00E6472A"/>
    <w:rsid w:val="00E64A48"/>
    <w:rsid w:val="00E64AD7"/>
    <w:rsid w:val="00E65882"/>
    <w:rsid w:val="00E66A70"/>
    <w:rsid w:val="00E7003E"/>
    <w:rsid w:val="00E70FE6"/>
    <w:rsid w:val="00E7110D"/>
    <w:rsid w:val="00E71BD4"/>
    <w:rsid w:val="00E722D2"/>
    <w:rsid w:val="00E73565"/>
    <w:rsid w:val="00E75B7F"/>
    <w:rsid w:val="00E75F21"/>
    <w:rsid w:val="00E77102"/>
    <w:rsid w:val="00E8025C"/>
    <w:rsid w:val="00E8058D"/>
    <w:rsid w:val="00E8133B"/>
    <w:rsid w:val="00E81BA4"/>
    <w:rsid w:val="00E828EC"/>
    <w:rsid w:val="00E82E60"/>
    <w:rsid w:val="00E830F5"/>
    <w:rsid w:val="00E836A8"/>
    <w:rsid w:val="00E837FB"/>
    <w:rsid w:val="00E83832"/>
    <w:rsid w:val="00E83A22"/>
    <w:rsid w:val="00E85132"/>
    <w:rsid w:val="00E85844"/>
    <w:rsid w:val="00E8716F"/>
    <w:rsid w:val="00E877B9"/>
    <w:rsid w:val="00E87B6A"/>
    <w:rsid w:val="00E91375"/>
    <w:rsid w:val="00E91FA1"/>
    <w:rsid w:val="00E92099"/>
    <w:rsid w:val="00E924AF"/>
    <w:rsid w:val="00E92766"/>
    <w:rsid w:val="00E92E10"/>
    <w:rsid w:val="00E93952"/>
    <w:rsid w:val="00E93E26"/>
    <w:rsid w:val="00E94106"/>
    <w:rsid w:val="00E96561"/>
    <w:rsid w:val="00E9761F"/>
    <w:rsid w:val="00E97DAD"/>
    <w:rsid w:val="00EA0366"/>
    <w:rsid w:val="00EA0A6C"/>
    <w:rsid w:val="00EA0CA6"/>
    <w:rsid w:val="00EA1922"/>
    <w:rsid w:val="00EA1E0C"/>
    <w:rsid w:val="00EA28F1"/>
    <w:rsid w:val="00EA3418"/>
    <w:rsid w:val="00EA3458"/>
    <w:rsid w:val="00EA42D1"/>
    <w:rsid w:val="00EA4DC4"/>
    <w:rsid w:val="00EA7B30"/>
    <w:rsid w:val="00EA7E04"/>
    <w:rsid w:val="00EB0D15"/>
    <w:rsid w:val="00EB1733"/>
    <w:rsid w:val="00EB29E1"/>
    <w:rsid w:val="00EB2C63"/>
    <w:rsid w:val="00EB2F7A"/>
    <w:rsid w:val="00EB32E6"/>
    <w:rsid w:val="00EB3A6C"/>
    <w:rsid w:val="00EB431B"/>
    <w:rsid w:val="00EB4A6B"/>
    <w:rsid w:val="00EB6C18"/>
    <w:rsid w:val="00EB7195"/>
    <w:rsid w:val="00EC036F"/>
    <w:rsid w:val="00EC06F7"/>
    <w:rsid w:val="00EC0A86"/>
    <w:rsid w:val="00EC383E"/>
    <w:rsid w:val="00EC59E1"/>
    <w:rsid w:val="00EC5E8A"/>
    <w:rsid w:val="00EC6CEA"/>
    <w:rsid w:val="00EC7DCE"/>
    <w:rsid w:val="00EC7E08"/>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371"/>
    <w:rsid w:val="00F03D3A"/>
    <w:rsid w:val="00F0524A"/>
    <w:rsid w:val="00F05B7C"/>
    <w:rsid w:val="00F109D2"/>
    <w:rsid w:val="00F112F2"/>
    <w:rsid w:val="00F11A37"/>
    <w:rsid w:val="00F12DBC"/>
    <w:rsid w:val="00F132CC"/>
    <w:rsid w:val="00F1342F"/>
    <w:rsid w:val="00F13999"/>
    <w:rsid w:val="00F13DD1"/>
    <w:rsid w:val="00F149E9"/>
    <w:rsid w:val="00F1556A"/>
    <w:rsid w:val="00F15ACD"/>
    <w:rsid w:val="00F17D91"/>
    <w:rsid w:val="00F17F84"/>
    <w:rsid w:val="00F20868"/>
    <w:rsid w:val="00F20E0D"/>
    <w:rsid w:val="00F20F84"/>
    <w:rsid w:val="00F222ED"/>
    <w:rsid w:val="00F22EA3"/>
    <w:rsid w:val="00F239D8"/>
    <w:rsid w:val="00F24406"/>
    <w:rsid w:val="00F2509D"/>
    <w:rsid w:val="00F2665B"/>
    <w:rsid w:val="00F27104"/>
    <w:rsid w:val="00F31125"/>
    <w:rsid w:val="00F32071"/>
    <w:rsid w:val="00F33BCD"/>
    <w:rsid w:val="00F33E71"/>
    <w:rsid w:val="00F34021"/>
    <w:rsid w:val="00F3680B"/>
    <w:rsid w:val="00F36B52"/>
    <w:rsid w:val="00F37848"/>
    <w:rsid w:val="00F40537"/>
    <w:rsid w:val="00F4081A"/>
    <w:rsid w:val="00F415F4"/>
    <w:rsid w:val="00F42608"/>
    <w:rsid w:val="00F43E0E"/>
    <w:rsid w:val="00F45297"/>
    <w:rsid w:val="00F45904"/>
    <w:rsid w:val="00F4654C"/>
    <w:rsid w:val="00F4750D"/>
    <w:rsid w:val="00F476FA"/>
    <w:rsid w:val="00F47BE5"/>
    <w:rsid w:val="00F47DEC"/>
    <w:rsid w:val="00F5035C"/>
    <w:rsid w:val="00F5078E"/>
    <w:rsid w:val="00F5224D"/>
    <w:rsid w:val="00F54D1A"/>
    <w:rsid w:val="00F55A80"/>
    <w:rsid w:val="00F55F7A"/>
    <w:rsid w:val="00F566CB"/>
    <w:rsid w:val="00F571BC"/>
    <w:rsid w:val="00F612A2"/>
    <w:rsid w:val="00F61BA4"/>
    <w:rsid w:val="00F62851"/>
    <w:rsid w:val="00F632C4"/>
    <w:rsid w:val="00F647E3"/>
    <w:rsid w:val="00F666A8"/>
    <w:rsid w:val="00F672F8"/>
    <w:rsid w:val="00F70726"/>
    <w:rsid w:val="00F72045"/>
    <w:rsid w:val="00F7208E"/>
    <w:rsid w:val="00F728A6"/>
    <w:rsid w:val="00F72B6C"/>
    <w:rsid w:val="00F72F43"/>
    <w:rsid w:val="00F7346C"/>
    <w:rsid w:val="00F76A52"/>
    <w:rsid w:val="00F80694"/>
    <w:rsid w:val="00F81A85"/>
    <w:rsid w:val="00F84080"/>
    <w:rsid w:val="00F84914"/>
    <w:rsid w:val="00F8571F"/>
    <w:rsid w:val="00F8603D"/>
    <w:rsid w:val="00F8684A"/>
    <w:rsid w:val="00F86C66"/>
    <w:rsid w:val="00F86DA7"/>
    <w:rsid w:val="00F9119E"/>
    <w:rsid w:val="00F92533"/>
    <w:rsid w:val="00F9331D"/>
    <w:rsid w:val="00F93F05"/>
    <w:rsid w:val="00F942DA"/>
    <w:rsid w:val="00F956F5"/>
    <w:rsid w:val="00F95918"/>
    <w:rsid w:val="00F95AD4"/>
    <w:rsid w:val="00F95E9C"/>
    <w:rsid w:val="00F9641C"/>
    <w:rsid w:val="00F9643F"/>
    <w:rsid w:val="00F976EE"/>
    <w:rsid w:val="00F978CE"/>
    <w:rsid w:val="00FA0017"/>
    <w:rsid w:val="00FA0197"/>
    <w:rsid w:val="00FA051D"/>
    <w:rsid w:val="00FA12F1"/>
    <w:rsid w:val="00FA17CC"/>
    <w:rsid w:val="00FA1A67"/>
    <w:rsid w:val="00FA327C"/>
    <w:rsid w:val="00FA4D10"/>
    <w:rsid w:val="00FA4F8D"/>
    <w:rsid w:val="00FA5756"/>
    <w:rsid w:val="00FA589E"/>
    <w:rsid w:val="00FA78CD"/>
    <w:rsid w:val="00FA798D"/>
    <w:rsid w:val="00FA7A9C"/>
    <w:rsid w:val="00FA7B0A"/>
    <w:rsid w:val="00FB005F"/>
    <w:rsid w:val="00FB05F1"/>
    <w:rsid w:val="00FB0662"/>
    <w:rsid w:val="00FB13D3"/>
    <w:rsid w:val="00FB1987"/>
    <w:rsid w:val="00FB1CE3"/>
    <w:rsid w:val="00FB36F5"/>
    <w:rsid w:val="00FB3B26"/>
    <w:rsid w:val="00FB3C31"/>
    <w:rsid w:val="00FC0C30"/>
    <w:rsid w:val="00FC1C15"/>
    <w:rsid w:val="00FC2DE7"/>
    <w:rsid w:val="00FC3416"/>
    <w:rsid w:val="00FC398F"/>
    <w:rsid w:val="00FC3E8E"/>
    <w:rsid w:val="00FC3FEE"/>
    <w:rsid w:val="00FC4156"/>
    <w:rsid w:val="00FC4DE1"/>
    <w:rsid w:val="00FC5D6D"/>
    <w:rsid w:val="00FC635D"/>
    <w:rsid w:val="00FC7855"/>
    <w:rsid w:val="00FC7D9C"/>
    <w:rsid w:val="00FC7DA0"/>
    <w:rsid w:val="00FD0A6A"/>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6538"/>
    <w:rsid w:val="00FE67E5"/>
    <w:rsid w:val="00FE70BA"/>
    <w:rsid w:val="00FE755E"/>
    <w:rsid w:val="00FE7880"/>
    <w:rsid w:val="00FE7DC6"/>
    <w:rsid w:val="00FF0000"/>
    <w:rsid w:val="00FF1325"/>
    <w:rsid w:val="00FF2D4D"/>
    <w:rsid w:val="00FF35DA"/>
    <w:rsid w:val="00FF366A"/>
    <w:rsid w:val="00FF3B13"/>
    <w:rsid w:val="00FF3EC8"/>
    <w:rsid w:val="00FF55D4"/>
    <w:rsid w:val="00FF5796"/>
    <w:rsid w:val="00FF662F"/>
    <w:rsid w:val="00FF7039"/>
    <w:rsid w:val="00FF74ED"/>
    <w:rsid w:val="00FF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63B4D9A4-91A3-474B-BABC-C900E38A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12">
    <w:name w:val="List No12"/>
    <w:uiPriority w:val="99"/>
    <w:semiHidden/>
    <w:unhideWhenUsed/>
  </w:style>
  <w:style w:type="numbering" w:customStyle="1" w:styleId="ListNo11">
    <w:name w:val="List No11"/>
    <w:uiPriority w:val="99"/>
    <w:semiHidden/>
    <w:unhideWhenUsed/>
  </w:style>
  <w:style w:type="numbering" w:customStyle="1" w:styleId="ListNo10">
    <w:name w:val="List No10"/>
    <w:uiPriority w:val="99"/>
    <w:semiHidden/>
    <w:unhideWhenUsed/>
  </w:style>
  <w:style w:type="numbering" w:customStyle="1" w:styleId="ListNo9">
    <w:name w:val="List No9"/>
    <w:uiPriority w:val="99"/>
    <w:semiHidden/>
    <w:unhideWhenUsed/>
  </w:style>
  <w:style w:type="numbering" w:customStyle="1" w:styleId="ListNo8">
    <w:name w:val="List No8"/>
    <w:uiPriority w:val="99"/>
    <w:semiHidden/>
    <w:unhideWhenUsed/>
  </w:style>
  <w:style w:type="numbering" w:customStyle="1" w:styleId="ListNo7">
    <w:name w:val="List No7"/>
    <w:uiPriority w:val="99"/>
    <w:semiHidden/>
    <w:unhideWhenUsed/>
  </w:style>
  <w:style w:type="numbering" w:customStyle="1" w:styleId="ListNo6">
    <w:name w:val="List No6"/>
    <w:uiPriority w:val="99"/>
    <w:semiHidden/>
    <w:unhideWhenUsed/>
  </w:style>
  <w:style w:type="numbering" w:customStyle="1" w:styleId="ListNo5">
    <w:name w:val="List No5"/>
    <w:uiPriority w:val="99"/>
    <w:semiHidden/>
    <w:unhideWhenUsed/>
  </w:style>
  <w:style w:type="numbering" w:customStyle="1" w:styleId="ListNo4">
    <w:name w:val="List No4"/>
    <w:uiPriority w:val="99"/>
    <w:semiHidden/>
    <w:unhideWhenUsed/>
  </w:style>
  <w:style w:type="numbering" w:customStyle="1" w:styleId="ListNo3">
    <w:name w:val="List No3"/>
    <w:uiPriority w:val="99"/>
    <w:semiHidden/>
    <w:unhideWhenUsed/>
  </w:style>
  <w:style w:type="numbering" w:customStyle="1" w:styleId="ListNo2">
    <w:name w:val="List No2"/>
    <w:uiPriority w:val="99"/>
    <w:semiHidden/>
    <w:unhideWhenUsed/>
  </w:style>
  <w:style w:type="numbering" w:customStyle="1" w:styleId="ListNo1">
    <w:name w:val="List No1"/>
    <w:uiPriority w:val="99"/>
    <w:semiHidden/>
    <w:unhideWhenUsed/>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Indent Paragraph,Resume Title,Citation List,DSR Bullet,Table of contents numbered,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Indent Paragraph Char,Resume Title Char,Citation List Char,DSR Bullet Char,Table of contents numbered Char,Colorful List - Accent 11 Char"/>
    <w:link w:val="ListParagraph"/>
    <w:uiPriority w:val="34"/>
    <w:locked/>
    <w:rsid w:val="00494C9F"/>
    <w:rPr>
      <w:rFonts w:ascii="Calibri" w:hAnsi="Calibri"/>
      <w:sz w:val="22"/>
      <w:szCs w:val="22"/>
      <w:lang w:eastAsia="en-US"/>
    </w:rPr>
  </w:style>
  <w:style w:type="paragraph" w:customStyle="1" w:styleId="Default">
    <w:name w:val="Default"/>
    <w:qForma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3522CF"/>
    <w:rPr>
      <w:color w:val="605E5C"/>
      <w:shd w:val="clear" w:color="auto" w:fill="E1DFDD"/>
    </w:rPr>
  </w:style>
  <w:style w:type="character" w:customStyle="1" w:styleId="MentionUnresolved1">
    <w:name w:val="Mention Unresolved1"/>
    <w:basedOn w:val="DefaultParagraphFont"/>
    <w:uiPriority w:val="99"/>
    <w:semiHidden/>
    <w:unhideWhenUsed/>
    <w:rsid w:val="000F30E3"/>
    <w:rPr>
      <w:color w:val="605E5C"/>
      <w:shd w:val="clear" w:color="auto" w:fill="E1DFDD"/>
    </w:rPr>
  </w:style>
  <w:style w:type="character" w:customStyle="1" w:styleId="cf01">
    <w:name w:val="cf01"/>
    <w:basedOn w:val="DefaultParagraphFont"/>
    <w:rsid w:val="00987BB9"/>
    <w:rPr>
      <w:rFonts w:ascii="Segoe UI" w:hAnsi="Segoe UI" w:cs="Segoe UI" w:hint="default"/>
      <w:sz w:val="18"/>
      <w:szCs w:val="18"/>
    </w:rPr>
  </w:style>
  <w:style w:type="paragraph" w:customStyle="1" w:styleId="xmsolist">
    <w:name w:val="x_msolist"/>
    <w:basedOn w:val="Normal"/>
    <w:rsid w:val="000B2276"/>
    <w:pPr>
      <w:ind w:left="283" w:hanging="283"/>
    </w:pPr>
    <w:rPr>
      <w:rFonts w:eastAsiaTheme="minorHAnsi" w:cs="Aptos"/>
      <w:lang w:eastAsia="en-ZA"/>
    </w:rPr>
  </w:style>
  <w:style w:type="paragraph" w:customStyle="1" w:styleId="xdefault">
    <w:name w:val="x_default"/>
    <w:basedOn w:val="Normal"/>
    <w:rsid w:val="000B2276"/>
    <w:pPr>
      <w:autoSpaceDE w:val="0"/>
      <w:autoSpaceDN w:val="0"/>
      <w:jc w:val="left"/>
    </w:pPr>
    <w:rPr>
      <w:rFonts w:ascii="Tahoma" w:eastAsiaTheme="minorHAnsi" w:hAnsi="Tahoma" w:cs="Tahoma"/>
      <w:color w:val="000000"/>
      <w:sz w:val="24"/>
      <w:szCs w:val="24"/>
      <w:lang w:eastAsia="en-ZA"/>
    </w:rPr>
  </w:style>
  <w:style w:type="paragraph" w:styleId="Revision">
    <w:name w:val="Revision"/>
    <w:hidden/>
    <w:uiPriority w:val="99"/>
    <w:semiHidden/>
    <w:rsid w:val="00030C8C"/>
    <w:rPr>
      <w:rFonts w:ascii="Verdana" w:hAnsi="Verdana"/>
      <w:lang w:val="en-Z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95486362">
      <w:bodyDiv w:val="1"/>
      <w:marLeft w:val="0"/>
      <w:marRight w:val="0"/>
      <w:marTop w:val="0"/>
      <w:marBottom w:val="0"/>
      <w:divBdr>
        <w:top w:val="none" w:sz="0" w:space="0" w:color="auto"/>
        <w:left w:val="none" w:sz="0" w:space="0" w:color="auto"/>
        <w:bottom w:val="none" w:sz="0" w:space="0" w:color="auto"/>
        <w:right w:val="none" w:sz="0" w:space="0" w:color="auto"/>
      </w:divBdr>
    </w:div>
    <w:div w:id="11818493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14587576">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285817424">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04313825">
      <w:bodyDiv w:val="1"/>
      <w:marLeft w:val="0"/>
      <w:marRight w:val="0"/>
      <w:marTop w:val="0"/>
      <w:marBottom w:val="0"/>
      <w:divBdr>
        <w:top w:val="none" w:sz="0" w:space="0" w:color="auto"/>
        <w:left w:val="none" w:sz="0" w:space="0" w:color="auto"/>
        <w:bottom w:val="none" w:sz="0" w:space="0" w:color="auto"/>
        <w:right w:val="none" w:sz="0" w:space="0" w:color="auto"/>
      </w:divBdr>
    </w:div>
    <w:div w:id="320430300">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388384386">
      <w:bodyDiv w:val="1"/>
      <w:marLeft w:val="0"/>
      <w:marRight w:val="0"/>
      <w:marTop w:val="0"/>
      <w:marBottom w:val="0"/>
      <w:divBdr>
        <w:top w:val="none" w:sz="0" w:space="0" w:color="auto"/>
        <w:left w:val="none" w:sz="0" w:space="0" w:color="auto"/>
        <w:bottom w:val="none" w:sz="0" w:space="0" w:color="auto"/>
        <w:right w:val="none" w:sz="0" w:space="0" w:color="auto"/>
      </w:divBdr>
    </w:div>
    <w:div w:id="390227542">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13212465">
      <w:bodyDiv w:val="1"/>
      <w:marLeft w:val="0"/>
      <w:marRight w:val="0"/>
      <w:marTop w:val="0"/>
      <w:marBottom w:val="0"/>
      <w:divBdr>
        <w:top w:val="none" w:sz="0" w:space="0" w:color="auto"/>
        <w:left w:val="none" w:sz="0" w:space="0" w:color="auto"/>
        <w:bottom w:val="none" w:sz="0" w:space="0" w:color="auto"/>
        <w:right w:val="none" w:sz="0" w:space="0" w:color="auto"/>
      </w:divBdr>
    </w:div>
    <w:div w:id="433864648">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77309870">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0484575">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59940885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42681816">
      <w:bodyDiv w:val="1"/>
      <w:marLeft w:val="0"/>
      <w:marRight w:val="0"/>
      <w:marTop w:val="0"/>
      <w:marBottom w:val="0"/>
      <w:divBdr>
        <w:top w:val="none" w:sz="0" w:space="0" w:color="auto"/>
        <w:left w:val="none" w:sz="0" w:space="0" w:color="auto"/>
        <w:bottom w:val="none" w:sz="0" w:space="0" w:color="auto"/>
        <w:right w:val="none" w:sz="0" w:space="0" w:color="auto"/>
      </w:divBdr>
    </w:div>
    <w:div w:id="746615195">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8668838">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8709172">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5716832">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1004355510">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50693314">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099183465">
      <w:bodyDiv w:val="1"/>
      <w:marLeft w:val="0"/>
      <w:marRight w:val="0"/>
      <w:marTop w:val="0"/>
      <w:marBottom w:val="0"/>
      <w:divBdr>
        <w:top w:val="none" w:sz="0" w:space="0" w:color="auto"/>
        <w:left w:val="none" w:sz="0" w:space="0" w:color="auto"/>
        <w:bottom w:val="none" w:sz="0" w:space="0" w:color="auto"/>
        <w:right w:val="none" w:sz="0" w:space="0" w:color="auto"/>
      </w:divBdr>
    </w:div>
    <w:div w:id="1104111586">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31557976">
      <w:bodyDiv w:val="1"/>
      <w:marLeft w:val="0"/>
      <w:marRight w:val="0"/>
      <w:marTop w:val="0"/>
      <w:marBottom w:val="0"/>
      <w:divBdr>
        <w:top w:val="none" w:sz="0" w:space="0" w:color="auto"/>
        <w:left w:val="none" w:sz="0" w:space="0" w:color="auto"/>
        <w:bottom w:val="none" w:sz="0" w:space="0" w:color="auto"/>
        <w:right w:val="none" w:sz="0" w:space="0" w:color="auto"/>
      </w:divBdr>
    </w:div>
    <w:div w:id="1157914421">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64710328">
      <w:bodyDiv w:val="1"/>
      <w:marLeft w:val="0"/>
      <w:marRight w:val="0"/>
      <w:marTop w:val="0"/>
      <w:marBottom w:val="0"/>
      <w:divBdr>
        <w:top w:val="none" w:sz="0" w:space="0" w:color="auto"/>
        <w:left w:val="none" w:sz="0" w:space="0" w:color="auto"/>
        <w:bottom w:val="none" w:sz="0" w:space="0" w:color="auto"/>
        <w:right w:val="none" w:sz="0" w:space="0" w:color="auto"/>
      </w:divBdr>
    </w:div>
    <w:div w:id="1167092224">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528581">
      <w:bodyDiv w:val="1"/>
      <w:marLeft w:val="0"/>
      <w:marRight w:val="0"/>
      <w:marTop w:val="0"/>
      <w:marBottom w:val="0"/>
      <w:divBdr>
        <w:top w:val="none" w:sz="0" w:space="0" w:color="auto"/>
        <w:left w:val="none" w:sz="0" w:space="0" w:color="auto"/>
        <w:bottom w:val="none" w:sz="0" w:space="0" w:color="auto"/>
        <w:right w:val="none" w:sz="0" w:space="0" w:color="auto"/>
      </w:divBdr>
    </w:div>
    <w:div w:id="1253776341">
      <w:bodyDiv w:val="1"/>
      <w:marLeft w:val="0"/>
      <w:marRight w:val="0"/>
      <w:marTop w:val="0"/>
      <w:marBottom w:val="0"/>
      <w:divBdr>
        <w:top w:val="none" w:sz="0" w:space="0" w:color="auto"/>
        <w:left w:val="none" w:sz="0" w:space="0" w:color="auto"/>
        <w:bottom w:val="none" w:sz="0" w:space="0" w:color="auto"/>
        <w:right w:val="none" w:sz="0" w:space="0" w:color="auto"/>
      </w:divBdr>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33292995">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40975642">
      <w:bodyDiv w:val="1"/>
      <w:marLeft w:val="0"/>
      <w:marRight w:val="0"/>
      <w:marTop w:val="0"/>
      <w:marBottom w:val="0"/>
      <w:divBdr>
        <w:top w:val="none" w:sz="0" w:space="0" w:color="auto"/>
        <w:left w:val="none" w:sz="0" w:space="0" w:color="auto"/>
        <w:bottom w:val="none" w:sz="0" w:space="0" w:color="auto"/>
        <w:right w:val="none" w:sz="0" w:space="0" w:color="auto"/>
      </w:divBdr>
    </w:div>
    <w:div w:id="1559390817">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596286449">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14233093">
      <w:bodyDiv w:val="1"/>
      <w:marLeft w:val="0"/>
      <w:marRight w:val="0"/>
      <w:marTop w:val="0"/>
      <w:marBottom w:val="0"/>
      <w:divBdr>
        <w:top w:val="none" w:sz="0" w:space="0" w:color="auto"/>
        <w:left w:val="none" w:sz="0" w:space="0" w:color="auto"/>
        <w:bottom w:val="none" w:sz="0" w:space="0" w:color="auto"/>
        <w:right w:val="none" w:sz="0" w:space="0" w:color="auto"/>
      </w:divBdr>
    </w:div>
    <w:div w:id="1723090797">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784184696">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0341578">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5448303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00689673">
      <w:bodyDiv w:val="1"/>
      <w:marLeft w:val="0"/>
      <w:marRight w:val="0"/>
      <w:marTop w:val="0"/>
      <w:marBottom w:val="0"/>
      <w:divBdr>
        <w:top w:val="none" w:sz="0" w:space="0" w:color="auto"/>
        <w:left w:val="none" w:sz="0" w:space="0" w:color="auto"/>
        <w:bottom w:val="none" w:sz="0" w:space="0" w:color="auto"/>
        <w:right w:val="none" w:sz="0" w:space="0" w:color="auto"/>
      </w:divBdr>
    </w:div>
    <w:div w:id="2037343705">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45208755">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tsakob@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fq.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fq.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5AEC66136BD4FA9AA618239B03668" ma:contentTypeVersion="14" ma:contentTypeDescription="Create a new document." ma:contentTypeScope="" ma:versionID="678052e2bfee4ae46be91bc693317ed2">
  <xsd:schema xmlns:xsd="http://www.w3.org/2001/XMLSchema" xmlns:xs="http://www.w3.org/2001/XMLSchema" xmlns:p="http://schemas.microsoft.com/office/2006/metadata/properties" xmlns:ns3="b69ed970-6a0e-457f-bf0d-1ba259510b1d" xmlns:ns4="c26110c8-cee1-4b57-9b78-6eb0a186fb49" targetNamespace="http://schemas.microsoft.com/office/2006/metadata/properties" ma:root="true" ma:fieldsID="fc490846c982c25bf7ac5269f4508032" ns3:_="" ns4:_="">
    <xsd:import namespace="b69ed970-6a0e-457f-bf0d-1ba259510b1d"/>
    <xsd:import namespace="c26110c8-cee1-4b57-9b78-6eb0a186fb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ed970-6a0e-457f-bf0d-1ba259510b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6110c8-cee1-4b57-9b78-6eb0a186fb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26110c8-cee1-4b57-9b78-6eb0a186fb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4F56F6-7E49-45A0-9044-FB18A911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ed970-6a0e-457f-bf0d-1ba259510b1d"/>
    <ds:schemaRef ds:uri="c26110c8-cee1-4b57-9b78-6eb0a186f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DEDF8-3F3A-48F8-B303-B7085D536000}">
  <ds:schemaRefs>
    <ds:schemaRef ds:uri="http://schemas.microsoft.com/office/2006/metadata/properties"/>
    <ds:schemaRef ds:uri="http://schemas.microsoft.com/office/infopath/2007/PartnerControls"/>
    <ds:schemaRef ds:uri="c26110c8-cee1-4b57-9b78-6eb0a186fb49"/>
  </ds:schemaRefs>
</ds:datastoreItem>
</file>

<file path=customXml/itemProps3.xml><?xml version="1.0" encoding="utf-8"?>
<ds:datastoreItem xmlns:ds="http://schemas.openxmlformats.org/officeDocument/2006/customXml" ds:itemID="{E8BAC6C3-E62B-4A80-B403-AF4A36496DFD}">
  <ds:schemaRefs>
    <ds:schemaRef ds:uri="http://schemas.microsoft.com/sharepoint/v3/contenttype/forms"/>
  </ds:schemaRefs>
</ds:datastoreItem>
</file>

<file path=customXml/itemProps4.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Template>
  <TotalTime>6</TotalTime>
  <Pages>11</Pages>
  <Words>1895</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13154</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subject/>
  <dc:creator>tinusl</dc:creator>
  <cp:keywords/>
  <dc:description/>
  <cp:lastModifiedBy>Ntsako Baloyi</cp:lastModifiedBy>
  <cp:revision>3</cp:revision>
  <cp:lastPrinted>2020-03-06T06:59:00Z</cp:lastPrinted>
  <dcterms:created xsi:type="dcterms:W3CDTF">2026-05-15T08:58:00Z</dcterms:created>
  <dcterms:modified xsi:type="dcterms:W3CDTF">2026-05-18T11:58:00Z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0x0101001925AEC66136BD4FA9AA618239B03668</vt:lpwstr>
  </property>
  <property fmtid="{D5CDD505-2E9C-101B-9397-08002B2CF9AE}" pid="3" name="GrammarlyDocumentId">
    <vt:lpwstr>60381c6e-c33e-4cf2-845b-11966cb27ecb</vt:lpwstr>
  </property>
</Properties>
</file>