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276C" w14:textId="77777777" w:rsidR="00D318EB" w:rsidRPr="006C7F6E" w:rsidRDefault="00611683">
      <w:pPr>
        <w:rPr>
          <w:rFonts w:ascii="Arial" w:hAnsi="Arial" w:cs="Arial"/>
          <w:b/>
          <w:szCs w:val="22"/>
        </w:rPr>
      </w:pPr>
      <w:r w:rsidRPr="006C7F6E">
        <w:rPr>
          <w:rFonts w:ascii="Arial" w:hAnsi="Arial" w:cs="Arial"/>
          <w:b/>
          <w:szCs w:val="22"/>
        </w:rPr>
        <w:t xml:space="preserve">Team </w:t>
      </w:r>
      <w:r w:rsidR="00DB548D" w:rsidRPr="006C7F6E">
        <w:rPr>
          <w:rFonts w:ascii="Arial" w:hAnsi="Arial" w:cs="Arial"/>
          <w:b/>
          <w:szCs w:val="22"/>
        </w:rPr>
        <w:t>Experience</w:t>
      </w:r>
      <w:r w:rsidR="00A35A81" w:rsidRPr="006C7F6E">
        <w:rPr>
          <w:rFonts w:ascii="Arial" w:hAnsi="Arial" w:cs="Arial"/>
          <w:b/>
          <w:szCs w:val="22"/>
        </w:rPr>
        <w:t xml:space="preserve"> Matrix </w:t>
      </w:r>
      <w:r w:rsidR="001F4459" w:rsidRPr="006C7F6E">
        <w:rPr>
          <w:rFonts w:ascii="Arial" w:hAnsi="Arial" w:cs="Arial"/>
          <w:b/>
          <w:szCs w:val="22"/>
        </w:rPr>
        <w:t>Template</w:t>
      </w:r>
    </w:p>
    <w:p w14:paraId="64DAAC50" w14:textId="3C99C525" w:rsidR="00F90136" w:rsidRDefault="00F90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Content Development Lead: _________________</w:t>
      </w:r>
    </w:p>
    <w:p w14:paraId="0C2C8024" w14:textId="2740EC49" w:rsidR="00F90136" w:rsidRDefault="00F90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Editorial Lead: _________________</w:t>
      </w:r>
    </w:p>
    <w:p w14:paraId="2D19A62B" w14:textId="1559245A" w:rsidR="00F90136" w:rsidRDefault="00F9013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Document Format Lead: __________________</w:t>
      </w:r>
    </w:p>
    <w:p w14:paraId="05EA161B" w14:textId="688F847D" w:rsidR="004F0944" w:rsidRPr="006C7F6E" w:rsidRDefault="004F0944">
      <w:pPr>
        <w:rPr>
          <w:rFonts w:ascii="Arial" w:hAnsi="Arial" w:cs="Arial"/>
          <w:sz w:val="20"/>
        </w:rPr>
      </w:pPr>
      <w:r w:rsidRPr="006C7F6E">
        <w:rPr>
          <w:rFonts w:ascii="Arial" w:hAnsi="Arial" w:cs="Arial"/>
          <w:sz w:val="20"/>
        </w:rPr>
        <w:t>Describe your team’s experience in the table below.</w:t>
      </w:r>
    </w:p>
    <w:p w14:paraId="005EC24F" w14:textId="77777777" w:rsidR="00572562" w:rsidRPr="006C7F6E" w:rsidRDefault="00665C12">
      <w:pPr>
        <w:rPr>
          <w:rFonts w:ascii="Arial" w:hAnsi="Arial" w:cs="Arial"/>
          <w:sz w:val="20"/>
        </w:rPr>
      </w:pPr>
      <w:r w:rsidRPr="006C7F6E">
        <w:rPr>
          <w:rFonts w:ascii="Arial" w:hAnsi="Arial" w:cs="Arial"/>
          <w:sz w:val="20"/>
        </w:rPr>
        <w:t>Add rows where necessary</w:t>
      </w:r>
      <w:r w:rsidR="004F0944" w:rsidRPr="006C7F6E">
        <w:rPr>
          <w:rFonts w:ascii="Arial" w:hAnsi="Arial" w:cs="Arial"/>
          <w:sz w:val="20"/>
        </w:rPr>
        <w:t>.</w:t>
      </w:r>
    </w:p>
    <w:tbl>
      <w:tblPr>
        <w:tblW w:w="14012" w:type="dxa"/>
        <w:tblInd w:w="-431" w:type="dxa"/>
        <w:tblLook w:val="04A0" w:firstRow="1" w:lastRow="0" w:firstColumn="1" w:lastColumn="0" w:noHBand="0" w:noVBand="1"/>
      </w:tblPr>
      <w:tblGrid>
        <w:gridCol w:w="450"/>
        <w:gridCol w:w="994"/>
        <w:gridCol w:w="1277"/>
        <w:gridCol w:w="1830"/>
        <w:gridCol w:w="4994"/>
        <w:gridCol w:w="1322"/>
        <w:gridCol w:w="3145"/>
      </w:tblGrid>
      <w:tr w:rsidR="00F90136" w:rsidRPr="00707A93" w14:paraId="7E6A934E" w14:textId="77777777" w:rsidTr="00DD4B09">
        <w:trPr>
          <w:trHeight w:val="96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510287" w14:textId="77777777" w:rsidR="00302042" w:rsidRPr="00707A93" w:rsidRDefault="00302042" w:rsidP="005B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  <w:t>#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DAC6DE" w14:textId="77777777" w:rsidR="00302042" w:rsidRPr="00707A93" w:rsidRDefault="00302042" w:rsidP="005B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Name of Team Member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0C0200" w14:textId="77777777" w:rsidR="00302042" w:rsidRPr="00707A93" w:rsidRDefault="00302042" w:rsidP="005B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Role in Project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B57B2F" w14:textId="77777777" w:rsidR="00152219" w:rsidRPr="00707A93" w:rsidRDefault="00302042" w:rsidP="005B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707A9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List Key Capability Area </w:t>
            </w:r>
          </w:p>
          <w:p w14:paraId="2043BB54" w14:textId="77777777" w:rsidR="00302042" w:rsidRPr="00707A93" w:rsidRDefault="00302042" w:rsidP="005B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bCs/>
                <w:color w:val="auto"/>
                <w:kern w:val="0"/>
                <w:sz w:val="18"/>
                <w:szCs w:val="18"/>
              </w:rPr>
              <w:t>(</w:t>
            </w:r>
            <w:proofErr w:type="gramStart"/>
            <w:r w:rsidRPr="00707A93">
              <w:rPr>
                <w:rFonts w:ascii="Arial" w:hAnsi="Arial" w:cs="Arial"/>
                <w:bCs/>
                <w:color w:val="auto"/>
                <w:kern w:val="0"/>
                <w:sz w:val="18"/>
                <w:szCs w:val="18"/>
              </w:rPr>
              <w:t>as</w:t>
            </w:r>
            <w:proofErr w:type="gramEnd"/>
            <w:r w:rsidRPr="00707A93">
              <w:rPr>
                <w:rFonts w:ascii="Arial" w:hAnsi="Arial" w:cs="Arial"/>
                <w:bCs/>
                <w:color w:val="auto"/>
                <w:kern w:val="0"/>
                <w:sz w:val="18"/>
                <w:szCs w:val="18"/>
              </w:rPr>
              <w:t xml:space="preserve"> per the ToR)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7645BA" w14:textId="77777777" w:rsidR="00152219" w:rsidRPr="00707A93" w:rsidRDefault="00302042" w:rsidP="005B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707A9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Reference Experience in Key Capability Areas </w:t>
            </w:r>
          </w:p>
          <w:p w14:paraId="115DE3F7" w14:textId="5DCA79EB" w:rsidR="00302042" w:rsidRPr="00707A93" w:rsidRDefault="00302042" w:rsidP="005B20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bCs/>
                <w:color w:val="auto"/>
                <w:kern w:val="0"/>
                <w:sz w:val="18"/>
                <w:szCs w:val="18"/>
              </w:rPr>
              <w:t>(</w:t>
            </w:r>
            <w:proofErr w:type="gramStart"/>
            <w:r w:rsidRPr="00707A93">
              <w:rPr>
                <w:rFonts w:ascii="Arial" w:hAnsi="Arial" w:cs="Arial"/>
                <w:bCs/>
                <w:color w:val="auto"/>
                <w:kern w:val="0"/>
                <w:sz w:val="18"/>
                <w:szCs w:val="18"/>
              </w:rPr>
              <w:t>reference</w:t>
            </w:r>
            <w:proofErr w:type="gramEnd"/>
            <w:r w:rsidRPr="00707A93">
              <w:rPr>
                <w:rFonts w:ascii="Arial" w:hAnsi="Arial" w:cs="Arial"/>
                <w:bCs/>
                <w:color w:val="auto"/>
                <w:kern w:val="0"/>
                <w:sz w:val="18"/>
                <w:szCs w:val="18"/>
              </w:rPr>
              <w:t xml:space="preserve"> specific projects </w:t>
            </w:r>
            <w:r w:rsidR="00632A18">
              <w:rPr>
                <w:rFonts w:ascii="Arial" w:hAnsi="Arial" w:cs="Arial"/>
                <w:bCs/>
                <w:color w:val="auto"/>
                <w:kern w:val="0"/>
                <w:sz w:val="18"/>
                <w:szCs w:val="18"/>
              </w:rPr>
              <w:t>team members</w:t>
            </w:r>
            <w:r w:rsidRPr="00707A93">
              <w:rPr>
                <w:rFonts w:ascii="Arial" w:hAnsi="Arial" w:cs="Arial"/>
                <w:bCs/>
                <w:color w:val="auto"/>
                <w:kern w:val="0"/>
                <w:sz w:val="18"/>
                <w:szCs w:val="18"/>
              </w:rPr>
              <w:t xml:space="preserve"> have worked on)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FF23B7" w14:textId="77777777" w:rsidR="00152219" w:rsidRPr="00707A93" w:rsidRDefault="00302042" w:rsidP="0015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707A9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Duration of Experience </w:t>
            </w:r>
            <w:r w:rsidR="00152219" w:rsidRPr="00707A9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for each P</w:t>
            </w:r>
            <w:r w:rsidRPr="00707A9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roject</w:t>
            </w:r>
            <w:r w:rsidR="00152219" w:rsidRPr="00707A9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 </w:t>
            </w:r>
          </w:p>
          <w:p w14:paraId="2C0A0B08" w14:textId="77777777" w:rsidR="00302042" w:rsidRPr="00707A93" w:rsidRDefault="00152219" w:rsidP="0015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bCs/>
                <w:kern w:val="0"/>
                <w:sz w:val="18"/>
                <w:szCs w:val="18"/>
              </w:rPr>
              <w:t>(</w:t>
            </w:r>
            <w:proofErr w:type="gramStart"/>
            <w:r w:rsidRPr="00707A93">
              <w:rPr>
                <w:rFonts w:ascii="Arial" w:hAnsi="Arial" w:cs="Arial"/>
                <w:bCs/>
                <w:kern w:val="0"/>
                <w:sz w:val="18"/>
                <w:szCs w:val="18"/>
              </w:rPr>
              <w:t>in</w:t>
            </w:r>
            <w:proofErr w:type="gramEnd"/>
            <w:r w:rsidRPr="00707A93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months)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8560CCC" w14:textId="77777777" w:rsidR="00152219" w:rsidRPr="00707A93" w:rsidRDefault="00302042" w:rsidP="0015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707A9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Reference</w:t>
            </w:r>
          </w:p>
          <w:p w14:paraId="3835AE40" w14:textId="12C99B4A" w:rsidR="00302042" w:rsidRPr="00707A93" w:rsidRDefault="00302042" w:rsidP="001522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707A93">
              <w:rPr>
                <w:rFonts w:ascii="Arial" w:hAnsi="Arial" w:cs="Arial"/>
                <w:bCs/>
                <w:kern w:val="0"/>
                <w:sz w:val="18"/>
                <w:szCs w:val="18"/>
              </w:rPr>
              <w:t>(</w:t>
            </w:r>
            <w:proofErr w:type="gramStart"/>
            <w:r w:rsidRPr="00707A93">
              <w:rPr>
                <w:rFonts w:ascii="Arial" w:hAnsi="Arial" w:cs="Arial"/>
                <w:bCs/>
                <w:kern w:val="0"/>
                <w:sz w:val="18"/>
                <w:szCs w:val="18"/>
              </w:rPr>
              <w:t>list</w:t>
            </w:r>
            <w:proofErr w:type="gramEnd"/>
            <w:r w:rsidRPr="00707A93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name</w:t>
            </w:r>
            <w:r w:rsidR="00C3247E" w:rsidRPr="00707A93">
              <w:rPr>
                <w:rFonts w:ascii="Arial" w:hAnsi="Arial" w:cs="Arial"/>
                <w:bCs/>
                <w:kern w:val="0"/>
                <w:sz w:val="18"/>
                <w:szCs w:val="18"/>
              </w:rPr>
              <w:t>, organisation,</w:t>
            </w:r>
            <w:r w:rsidRPr="00707A93">
              <w:rPr>
                <w:rFonts w:ascii="Arial" w:hAnsi="Arial" w:cs="Arial"/>
                <w:bCs/>
                <w:kern w:val="0"/>
                <w:sz w:val="18"/>
                <w:szCs w:val="18"/>
              </w:rPr>
              <w:t xml:space="preserve"> and contact </w:t>
            </w:r>
            <w:r w:rsidR="00DD4B09">
              <w:rPr>
                <w:rFonts w:ascii="Arial" w:hAnsi="Arial" w:cs="Arial"/>
                <w:bCs/>
                <w:kern w:val="0"/>
                <w:sz w:val="18"/>
                <w:szCs w:val="18"/>
              </w:rPr>
              <w:t>details</w:t>
            </w:r>
            <w:r w:rsidRPr="00707A93">
              <w:rPr>
                <w:rFonts w:ascii="Arial" w:hAnsi="Arial" w:cs="Arial"/>
                <w:bCs/>
                <w:kern w:val="0"/>
                <w:sz w:val="18"/>
                <w:szCs w:val="18"/>
              </w:rPr>
              <w:t>)</w:t>
            </w:r>
          </w:p>
        </w:tc>
      </w:tr>
      <w:tr w:rsidR="00F90136" w:rsidRPr="00707A93" w14:paraId="2277A785" w14:textId="77777777" w:rsidTr="00DD4B09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112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85F3" w14:textId="77777777" w:rsidR="00302042" w:rsidRPr="00707A93" w:rsidRDefault="00302042" w:rsidP="008E48DA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 xml:space="preserve"> E.g.: </w:t>
            </w:r>
            <w:r w:rsidR="008E48DA" w:rsidRPr="00707A93">
              <w:rPr>
                <w:rFonts w:ascii="Arial" w:hAnsi="Arial" w:cs="Arial"/>
                <w:kern w:val="0"/>
                <w:sz w:val="18"/>
                <w:szCs w:val="18"/>
              </w:rPr>
              <w:t>Thandi Smith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48144" w14:textId="5F80BAEA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 xml:space="preserve"> E.g.: </w:t>
            </w:r>
            <w:r w:rsidR="00F90136">
              <w:rPr>
                <w:rFonts w:ascii="Arial" w:hAnsi="Arial" w:cs="Arial"/>
                <w:kern w:val="0"/>
                <w:sz w:val="18"/>
                <w:szCs w:val="18"/>
              </w:rPr>
              <w:t>Content Development Lead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B3D7" w14:textId="0D8A19D5" w:rsidR="00302042" w:rsidRPr="00707A93" w:rsidRDefault="00302042" w:rsidP="00DD4B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29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proofErr w:type="gramStart"/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E.g.</w:t>
            </w:r>
            <w:proofErr w:type="gramEnd"/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 </w:t>
            </w:r>
            <w:r w:rsid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Content Development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32C6" w14:textId="66A8101F" w:rsidR="00707A93" w:rsidRPr="00707A93" w:rsidRDefault="00707A93" w:rsidP="00707A93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e.g.</w:t>
            </w:r>
          </w:p>
          <w:p w14:paraId="4360280C" w14:textId="77777777" w:rsidR="00302042" w:rsidRDefault="00302042" w:rsidP="003020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Worked as </w:t>
            </w:r>
            <w:r w:rsid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Senior Content Developer at Social Impact Services International. </w:t>
            </w: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Core responsibilities include</w:t>
            </w:r>
            <w:r w:rsid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d:</w:t>
            </w:r>
          </w:p>
          <w:p w14:paraId="19271B47" w14:textId="4EFA7F24" w:rsidR="00707A93" w:rsidRDefault="00707A93" w:rsidP="00707A93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836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The development of Learning Papers for distribution to key stakeholders (private sector partners and government departments)</w:t>
            </w:r>
          </w:p>
          <w:p w14:paraId="7E932A66" w14:textId="2D058EA3" w:rsidR="00707A93" w:rsidRPr="00707A93" w:rsidRDefault="00707A93" w:rsidP="00707A93">
            <w:pPr>
              <w:pStyle w:val="ListParagraph"/>
              <w:numPr>
                <w:ilvl w:val="1"/>
                <w:numId w:val="9"/>
              </w:numPr>
              <w:spacing w:after="0" w:line="240" w:lineRule="auto"/>
              <w:ind w:left="836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The development of social media content for Social Impact Services International’s website, Facebook page and Twitter.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8F7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36 months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DBFD" w14:textId="77777777" w:rsidR="00DD4B09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Zamile Ndlovu,</w:t>
            </w:r>
            <w:r w:rsidR="00707A93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14:paraId="47B6665C" w14:textId="77777777" w:rsidR="00DD4B09" w:rsidRDefault="00946713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CEO of </w:t>
            </w:r>
            <w:r w:rsid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Social Impact Services International</w:t>
            </w:r>
            <w:r w:rsidR="00C3247E" w:rsidRPr="00707A93"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="00302042" w:rsidRPr="00707A93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</w:p>
          <w:p w14:paraId="2F7CFA21" w14:textId="77777777" w:rsidR="00DD4B09" w:rsidRDefault="00DD4B09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(c) </w:t>
            </w:r>
            <w:r w:rsidR="00302042" w:rsidRPr="00707A93">
              <w:rPr>
                <w:rFonts w:ascii="Arial" w:hAnsi="Arial" w:cs="Arial"/>
                <w:kern w:val="0"/>
                <w:sz w:val="18"/>
                <w:szCs w:val="18"/>
              </w:rPr>
              <w:t>089 456 7812</w:t>
            </w:r>
            <w:r w:rsidR="00946713"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</w:p>
          <w:p w14:paraId="05622D7C" w14:textId="23E551B9" w:rsidR="00302042" w:rsidRPr="00707A93" w:rsidRDefault="00DD4B09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(e) </w:t>
            </w:r>
            <w:r w:rsidR="00946713">
              <w:rPr>
                <w:rFonts w:ascii="Arial" w:hAnsi="Arial" w:cs="Arial"/>
                <w:kern w:val="0"/>
                <w:sz w:val="18"/>
                <w:szCs w:val="18"/>
              </w:rPr>
              <w:t>zamile.ndlovu@siservices.org</w:t>
            </w:r>
          </w:p>
        </w:tc>
      </w:tr>
      <w:tr w:rsidR="00F90136" w:rsidRPr="00707A93" w14:paraId="66BB0D4E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590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645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237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649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CE94" w14:textId="5AE2F176" w:rsidR="00302042" w:rsidRPr="00707A93" w:rsidRDefault="00302042" w:rsidP="003020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BAD6" w14:textId="5E8CCEB5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90FD" w14:textId="4FDFFA29" w:rsidR="00302042" w:rsidRPr="00707A93" w:rsidRDefault="00302042" w:rsidP="00C3247E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50E6FD8F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498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3C0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ACE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54B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C3CD" w14:textId="77777777" w:rsidR="00302042" w:rsidRPr="00707A93" w:rsidRDefault="00302042" w:rsidP="0030204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22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68B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F4C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4BF6E94" w14:textId="77777777" w:rsidTr="00DD4B09">
        <w:trPr>
          <w:trHeight w:val="368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489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9DE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6B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A006" w14:textId="17A7E670" w:rsidR="00302042" w:rsidRPr="00707A93" w:rsidRDefault="00225F20" w:rsidP="00DD4B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29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E.g.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 </w:t>
            </w:r>
            <w:r w:rsidR="0094671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Communications Strategy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6E1D" w14:textId="4A6CB999" w:rsidR="00225F20" w:rsidRPr="00225F20" w:rsidRDefault="00225F20" w:rsidP="00225F20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E.g.</w:t>
            </w:r>
          </w:p>
          <w:p w14:paraId="2CA9DC20" w14:textId="1F4013E8" w:rsidR="00946713" w:rsidRDefault="00946713" w:rsidP="0094671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Communications Manager at </w:t>
            </w:r>
            <w:r w:rsidRPr="00946713">
              <w:rPr>
                <w:rFonts w:ascii="Arial" w:hAnsi="Arial" w:cs="Arial"/>
                <w:kern w:val="0"/>
                <w:sz w:val="18"/>
                <w:szCs w:val="18"/>
              </w:rPr>
              <w:t>YWP Fund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(a development finance service provider focused on…</w:t>
            </w:r>
            <w:proofErr w:type="gramStart"/>
            <w:r>
              <w:rPr>
                <w:rFonts w:ascii="Arial" w:hAnsi="Arial" w:cs="Arial"/>
                <w:kern w:val="0"/>
                <w:sz w:val="18"/>
                <w:szCs w:val="18"/>
              </w:rPr>
              <w:t>. )</w:t>
            </w:r>
            <w:proofErr w:type="gramEnd"/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. </w:t>
            </w: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Core responsibilities include</w:t>
            </w:r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d:</w:t>
            </w:r>
          </w:p>
          <w:p w14:paraId="35B424D6" w14:textId="1801CD89" w:rsidR="00946713" w:rsidRDefault="00946713" w:rsidP="00946713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940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94671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The development of </w:t>
            </w:r>
            <w:r w:rsidR="00225F20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Internal </w:t>
            </w:r>
            <w:r w:rsidRPr="0094671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Communications Strategies for the </w:t>
            </w:r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YWP Fund and the implementation thereof.</w:t>
            </w:r>
          </w:p>
          <w:p w14:paraId="19E2F0F5" w14:textId="6729F66F" w:rsidR="00302042" w:rsidRPr="00225F20" w:rsidRDefault="00225F20" w:rsidP="00225F20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940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94671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The development of </w:t>
            </w:r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External </w:t>
            </w:r>
            <w:r w:rsidRPr="0094671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 xml:space="preserve">Communications Strategies for the </w:t>
            </w:r>
            <w:r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YWP Fund and the implementation thereof (social media, targeted events, targeting publications).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9FE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24 months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C290B" w14:textId="2017AFBF" w:rsidR="00302042" w:rsidRPr="00707A93" w:rsidRDefault="00946713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946713">
              <w:rPr>
                <w:rFonts w:ascii="Arial" w:hAnsi="Arial" w:cs="Arial"/>
                <w:kern w:val="0"/>
                <w:sz w:val="18"/>
                <w:szCs w:val="18"/>
              </w:rPr>
              <w:t>Theresa Naidoo, Programme Director YWP Fund, 097 123 4567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 tnaidoo@ywp.co.za</w:t>
            </w:r>
          </w:p>
        </w:tc>
      </w:tr>
      <w:tr w:rsidR="00F90136" w:rsidRPr="00707A93" w14:paraId="5F1070BA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E69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7CA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1E2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1962" w14:textId="77777777" w:rsidR="00302042" w:rsidRPr="00707A93" w:rsidRDefault="00302042" w:rsidP="00DD4B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29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B70F6" w14:textId="2367EE70" w:rsidR="00302042" w:rsidRPr="00707A93" w:rsidRDefault="00302042" w:rsidP="003020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553A" w14:textId="6533105B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74CF7" w14:textId="3D4C3954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54EA7D1A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76F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FB6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B38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0759" w14:textId="77777777" w:rsidR="00302042" w:rsidRPr="00707A93" w:rsidRDefault="00302042" w:rsidP="00DD4B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29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E235" w14:textId="77777777" w:rsidR="00302042" w:rsidRPr="00707A93" w:rsidRDefault="00302042" w:rsidP="0030204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22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F54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47F7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4EF9D1BF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20D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B6F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200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91B" w14:textId="03650209" w:rsidR="00302042" w:rsidRPr="00707A93" w:rsidRDefault="00302042" w:rsidP="00DD4B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3" w:hanging="229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078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D0A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F987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90136" w:rsidRPr="00707A93" w14:paraId="20EB6FA4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5A2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C58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0A0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1A1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A7B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FCB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94C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08DA120F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A10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30B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4FB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67C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4B9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909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3C06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6BA7055" w14:textId="77777777" w:rsidTr="00DD4B09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719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554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267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859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9E7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9318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E742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90136" w:rsidRPr="00707A93" w14:paraId="048049E1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2C0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808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AA4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D50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938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82A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0393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0FE9B0D1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EE1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C34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2E1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1F0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FE4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6A8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297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612482EE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F07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8AA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F8F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D13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926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898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8251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90136" w:rsidRPr="00707A93" w14:paraId="2DC675BF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C38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989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C4A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094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8A8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B97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58C5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7876553C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EF7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675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462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518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C8E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922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81A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27F62D9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D00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EE9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C9B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437C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5F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4A4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9CAA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971A509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E8F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0B5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EAE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AC7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BB8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03C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0C0D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7D84197B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09F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E4F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370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96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71D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9C7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2C31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1CC3B8C4" w14:textId="77777777" w:rsidTr="00DD4B09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DB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B7D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A5F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E04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A40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0B1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0798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90136" w:rsidRPr="00707A93" w14:paraId="0193C7B2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06E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962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364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DD7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12D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87D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74D7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678FC983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95A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5AD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D50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054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28E6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EA5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4258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A2EF7D1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85E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A43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CB4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8C8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D47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B70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BE4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43BE77C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E0E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88F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2D4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6D9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CF1E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25C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7455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7730581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417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154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DEB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2E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C3E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6C6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60D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90136" w:rsidRPr="00707A93" w14:paraId="6E33AD22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E0D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235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CA4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DD9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58E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2DA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2F7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02DCD48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DC3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6B4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E84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6D5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81D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FD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398E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02E2E12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044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9EF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142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A1B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D3F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3BD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AA6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55D8ADBE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326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107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2D5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944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554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F9B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72D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3347D6E7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E287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34C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896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85A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976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6A0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F13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90136" w:rsidRPr="00707A93" w14:paraId="4C8B5825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2DA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B31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500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029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441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619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27B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12F17CCC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53E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14F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B3E1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24A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455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855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5D10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1165F9F3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63D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199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46F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750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48A3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6A0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F059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EBD6830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AA6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1EE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F8D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E17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B4D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9C6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5A5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10D1C33C" w14:textId="77777777" w:rsidTr="00DD4B09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D63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376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FC5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0BE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52C0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E31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A03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90136" w:rsidRPr="00707A93" w14:paraId="22B65213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8E3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CCE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E73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54F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300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2B6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834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3B24D0BB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727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886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190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2F8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5656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0A9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2B8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42162987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64F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FA3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655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F9B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428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5AE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16E0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1A431E62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01F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96C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458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82E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1A0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7D2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9202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6E3EA3FB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618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6BC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89E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6B1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465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800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41D8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90136" w:rsidRPr="00707A93" w14:paraId="2F55FB58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B46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42D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C65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D2D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B7D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FFC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8B5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49F7A276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330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D8D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20D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F00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314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7C5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34C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52D22FC2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0545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A44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42F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6A3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309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148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89E6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18B6DB73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0AD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442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83A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BF7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C58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787A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8AF38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D91F549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9807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28C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F54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40A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EFB3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7B0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61BB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90136" w:rsidRPr="00707A93" w14:paraId="32CEDD7E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CDC1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55F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609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1AE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449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262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8A92C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1C08CB22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02D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CFD0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27C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75C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30D0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409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607DF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  <w:tr w:rsidR="00F90136" w:rsidRPr="00707A93" w14:paraId="28E2DF57" w14:textId="77777777" w:rsidTr="00DD4B09">
        <w:trPr>
          <w:trHeight w:val="3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9804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A1EE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DE15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B56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02B9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2ACD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  <w:r w:rsidRPr="00707A93"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  <w:t> </w:t>
            </w:r>
          </w:p>
        </w:tc>
        <w:tc>
          <w:tcPr>
            <w:tcW w:w="3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1F222" w14:textId="77777777" w:rsidR="00302042" w:rsidRPr="00707A93" w:rsidRDefault="00302042" w:rsidP="00302042">
            <w:pPr>
              <w:spacing w:after="0" w:line="240" w:lineRule="auto"/>
              <w:rPr>
                <w:rFonts w:ascii="Arial" w:hAnsi="Arial" w:cs="Arial"/>
                <w:kern w:val="0"/>
                <w:sz w:val="18"/>
                <w:szCs w:val="18"/>
                <w:lang w:val="en-US"/>
              </w:rPr>
            </w:pPr>
          </w:p>
        </w:tc>
      </w:tr>
    </w:tbl>
    <w:p w14:paraId="014FD1CE" w14:textId="77777777" w:rsidR="00170BD1" w:rsidRDefault="00170BD1">
      <w:pPr>
        <w:rPr>
          <w:rFonts w:ascii="Arial" w:hAnsi="Arial" w:cs="Arial"/>
          <w:sz w:val="18"/>
          <w:szCs w:val="18"/>
          <w:highlight w:val="yellow"/>
        </w:rPr>
      </w:pPr>
    </w:p>
    <w:p w14:paraId="229ED00B" w14:textId="751F0E93" w:rsidR="00572562" w:rsidRDefault="00632A18">
      <w:pPr>
        <w:rPr>
          <w:rFonts w:ascii="Arial" w:hAnsi="Arial" w:cs="Arial"/>
          <w:sz w:val="18"/>
          <w:szCs w:val="18"/>
        </w:rPr>
      </w:pPr>
      <w:r w:rsidRPr="00632A18">
        <w:rPr>
          <w:rFonts w:ascii="Arial" w:hAnsi="Arial" w:cs="Arial"/>
          <w:sz w:val="18"/>
          <w:szCs w:val="18"/>
          <w:highlight w:val="yellow"/>
        </w:rPr>
        <w:t>&lt;add further rows as required&gt;</w:t>
      </w:r>
    </w:p>
    <w:p w14:paraId="437F1058" w14:textId="7CA2CC05" w:rsidR="0004589C" w:rsidRDefault="0004589C">
      <w:pPr>
        <w:rPr>
          <w:rFonts w:ascii="Arial" w:hAnsi="Arial" w:cs="Arial"/>
          <w:sz w:val="18"/>
          <w:szCs w:val="18"/>
        </w:rPr>
      </w:pPr>
    </w:p>
    <w:sectPr w:rsidR="0004589C" w:rsidSect="0057256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D644A" w14:textId="77777777" w:rsidR="00591F68" w:rsidRDefault="00591F68" w:rsidP="00B54FF2">
      <w:pPr>
        <w:spacing w:after="0" w:line="240" w:lineRule="auto"/>
      </w:pPr>
      <w:r>
        <w:separator/>
      </w:r>
    </w:p>
  </w:endnote>
  <w:endnote w:type="continuationSeparator" w:id="0">
    <w:p w14:paraId="2D277DFE" w14:textId="77777777" w:rsidR="00591F68" w:rsidRDefault="00591F68" w:rsidP="00B5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9685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F291FA" w14:textId="77777777" w:rsidR="004C7D6F" w:rsidRDefault="004C7D6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30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3D6D5CB" w14:textId="77777777" w:rsidR="004C7D6F" w:rsidRDefault="004C7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D725B" w14:textId="77777777" w:rsidR="00591F68" w:rsidRDefault="00591F68" w:rsidP="00B54FF2">
      <w:pPr>
        <w:spacing w:after="0" w:line="240" w:lineRule="auto"/>
      </w:pPr>
      <w:r>
        <w:separator/>
      </w:r>
    </w:p>
  </w:footnote>
  <w:footnote w:type="continuationSeparator" w:id="0">
    <w:p w14:paraId="0888864E" w14:textId="77777777" w:rsidR="00591F68" w:rsidRDefault="00591F68" w:rsidP="00B5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C00C" w14:textId="1963798E" w:rsidR="00707A93" w:rsidRPr="00AE3105" w:rsidRDefault="00707A93" w:rsidP="00B54FF2">
    <w:pPr>
      <w:pStyle w:val="Header"/>
      <w:rPr>
        <w:rFonts w:ascii="Arial" w:hAnsi="Arial" w:cs="Arial"/>
        <w:color w:val="auto"/>
        <w:sz w:val="20"/>
      </w:rPr>
    </w:pPr>
    <w:r w:rsidRPr="00AE3105">
      <w:rPr>
        <w:rFonts w:ascii="Arial" w:hAnsi="Arial" w:cs="Arial"/>
        <w:color w:val="auto"/>
        <w:sz w:val="20"/>
      </w:rPr>
      <w:t>Name of Project: Appointment of a service provider for writing and editorial services to the Jobs Fund</w:t>
    </w:r>
  </w:p>
  <w:p w14:paraId="2B399810" w14:textId="3C8E3666" w:rsidR="00B54FF2" w:rsidRPr="00AE3105" w:rsidRDefault="00B54FF2" w:rsidP="00B54FF2">
    <w:pPr>
      <w:pStyle w:val="Header"/>
      <w:rPr>
        <w:rFonts w:ascii="Arial" w:hAnsi="Arial" w:cs="Arial"/>
        <w:color w:val="auto"/>
        <w:sz w:val="20"/>
      </w:rPr>
    </w:pPr>
    <w:r w:rsidRPr="00AE3105">
      <w:rPr>
        <w:rFonts w:ascii="Arial" w:hAnsi="Arial" w:cs="Arial"/>
        <w:color w:val="auto"/>
        <w:sz w:val="20"/>
      </w:rPr>
      <w:t xml:space="preserve">Service Provider </w:t>
    </w:r>
    <w:r w:rsidR="00AE3105">
      <w:rPr>
        <w:rFonts w:ascii="Arial" w:hAnsi="Arial" w:cs="Arial"/>
        <w:color w:val="auto"/>
        <w:sz w:val="20"/>
      </w:rPr>
      <w:t>N</w:t>
    </w:r>
    <w:r w:rsidRPr="00AE3105">
      <w:rPr>
        <w:rFonts w:ascii="Arial" w:hAnsi="Arial" w:cs="Arial"/>
        <w:color w:val="auto"/>
        <w:sz w:val="20"/>
      </w:rPr>
      <w:t>ame:</w:t>
    </w:r>
  </w:p>
  <w:p w14:paraId="5B8B7AA6" w14:textId="77777777" w:rsidR="00B54FF2" w:rsidRPr="00AE3105" w:rsidRDefault="00B54FF2" w:rsidP="00B54FF2">
    <w:pPr>
      <w:pStyle w:val="Header"/>
      <w:rPr>
        <w:rFonts w:ascii="Arial" w:hAnsi="Arial" w:cs="Arial"/>
        <w:color w:val="auto"/>
        <w:sz w:val="20"/>
      </w:rPr>
    </w:pPr>
    <w:r w:rsidRPr="00AE3105">
      <w:rPr>
        <w:rFonts w:ascii="Arial" w:hAnsi="Arial" w:cs="Arial"/>
        <w:color w:val="auto"/>
        <w:sz w:val="20"/>
      </w:rPr>
      <w:t>RFP Reference:</w:t>
    </w:r>
  </w:p>
  <w:p w14:paraId="10ED0E2C" w14:textId="77777777" w:rsidR="00B54FF2" w:rsidRDefault="00B54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4FF6"/>
    <w:multiLevelType w:val="hybridMultilevel"/>
    <w:tmpl w:val="73806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9120C"/>
    <w:multiLevelType w:val="hybridMultilevel"/>
    <w:tmpl w:val="4BEE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4D86"/>
    <w:multiLevelType w:val="hybridMultilevel"/>
    <w:tmpl w:val="DE54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F2283"/>
    <w:multiLevelType w:val="hybridMultilevel"/>
    <w:tmpl w:val="56544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20E88"/>
    <w:multiLevelType w:val="hybridMultilevel"/>
    <w:tmpl w:val="D464A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1329C"/>
    <w:multiLevelType w:val="hybridMultilevel"/>
    <w:tmpl w:val="998AB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0B4535"/>
    <w:multiLevelType w:val="hybridMultilevel"/>
    <w:tmpl w:val="1690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3023D"/>
    <w:multiLevelType w:val="hybridMultilevel"/>
    <w:tmpl w:val="A4CA89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D228BB"/>
    <w:multiLevelType w:val="hybridMultilevel"/>
    <w:tmpl w:val="3D9E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907577">
    <w:abstractNumId w:val="7"/>
  </w:num>
  <w:num w:numId="2" w16cid:durableId="171382715">
    <w:abstractNumId w:val="1"/>
  </w:num>
  <w:num w:numId="3" w16cid:durableId="1829206624">
    <w:abstractNumId w:val="0"/>
  </w:num>
  <w:num w:numId="4" w16cid:durableId="1794591832">
    <w:abstractNumId w:val="5"/>
  </w:num>
  <w:num w:numId="5" w16cid:durableId="570235147">
    <w:abstractNumId w:val="3"/>
  </w:num>
  <w:num w:numId="6" w16cid:durableId="1480416330">
    <w:abstractNumId w:val="6"/>
  </w:num>
  <w:num w:numId="7" w16cid:durableId="1850678888">
    <w:abstractNumId w:val="2"/>
  </w:num>
  <w:num w:numId="8" w16cid:durableId="1240020307">
    <w:abstractNumId w:val="4"/>
  </w:num>
  <w:num w:numId="9" w16cid:durableId="13803256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562"/>
    <w:rsid w:val="0004589C"/>
    <w:rsid w:val="000A435B"/>
    <w:rsid w:val="00152219"/>
    <w:rsid w:val="00170BD1"/>
    <w:rsid w:val="001F4459"/>
    <w:rsid w:val="00225F20"/>
    <w:rsid w:val="0022793F"/>
    <w:rsid w:val="002B3741"/>
    <w:rsid w:val="00302042"/>
    <w:rsid w:val="004C7D6F"/>
    <w:rsid w:val="004F0944"/>
    <w:rsid w:val="0054758D"/>
    <w:rsid w:val="00572562"/>
    <w:rsid w:val="00591F68"/>
    <w:rsid w:val="005B2073"/>
    <w:rsid w:val="00611683"/>
    <w:rsid w:val="00632A18"/>
    <w:rsid w:val="00665C12"/>
    <w:rsid w:val="00690EF8"/>
    <w:rsid w:val="006C7F6E"/>
    <w:rsid w:val="006F6B51"/>
    <w:rsid w:val="00707A93"/>
    <w:rsid w:val="0075293D"/>
    <w:rsid w:val="007D766E"/>
    <w:rsid w:val="00835134"/>
    <w:rsid w:val="008E48DA"/>
    <w:rsid w:val="008F6572"/>
    <w:rsid w:val="00946713"/>
    <w:rsid w:val="00980DA9"/>
    <w:rsid w:val="0099352F"/>
    <w:rsid w:val="009B46DD"/>
    <w:rsid w:val="00A35A81"/>
    <w:rsid w:val="00AB59E2"/>
    <w:rsid w:val="00AD2CE8"/>
    <w:rsid w:val="00AE08AB"/>
    <w:rsid w:val="00AE3105"/>
    <w:rsid w:val="00B54FF2"/>
    <w:rsid w:val="00BC4848"/>
    <w:rsid w:val="00BF23B0"/>
    <w:rsid w:val="00C3247E"/>
    <w:rsid w:val="00CB42B5"/>
    <w:rsid w:val="00D318EB"/>
    <w:rsid w:val="00D66830"/>
    <w:rsid w:val="00DA30DE"/>
    <w:rsid w:val="00DB548D"/>
    <w:rsid w:val="00DD4B09"/>
    <w:rsid w:val="00ED62D0"/>
    <w:rsid w:val="00F90136"/>
    <w:rsid w:val="00FB4D73"/>
    <w:rsid w:val="00F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D5A826"/>
  <w15:docId w15:val="{863AE2A8-7F82-4025-927D-46C2A71F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bCs/>
        <w:iCs/>
        <w:sz w:val="18"/>
        <w:szCs w:val="18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3D"/>
    <w:pPr>
      <w:spacing w:after="120"/>
    </w:pPr>
    <w:rPr>
      <w:bCs w:val="0"/>
      <w:iCs w:val="0"/>
      <w:color w:val="212120"/>
      <w:kern w:val="28"/>
      <w:sz w:val="22"/>
      <w:szCs w:val="20"/>
      <w:u w:val="non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FF2"/>
    <w:rPr>
      <w:bCs w:val="0"/>
      <w:iCs w:val="0"/>
      <w:color w:val="212120"/>
      <w:kern w:val="28"/>
      <w:sz w:val="22"/>
      <w:szCs w:val="20"/>
      <w:u w:val="non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4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FF2"/>
    <w:rPr>
      <w:bCs w:val="0"/>
      <w:iCs w:val="0"/>
      <w:color w:val="212120"/>
      <w:kern w:val="28"/>
      <w:sz w:val="22"/>
      <w:szCs w:val="20"/>
      <w:u w:val="none"/>
      <w:lang w:val="en-GB"/>
    </w:rPr>
  </w:style>
  <w:style w:type="paragraph" w:styleId="ListParagraph">
    <w:name w:val="List Paragraph"/>
    <w:basedOn w:val="Normal"/>
    <w:uiPriority w:val="34"/>
    <w:qFormat/>
    <w:rsid w:val="005B2073"/>
    <w:pPr>
      <w:ind w:left="720"/>
      <w:contextualSpacing/>
    </w:pPr>
  </w:style>
  <w:style w:type="table" w:styleId="TableGrid">
    <w:name w:val="Table Grid"/>
    <w:basedOn w:val="TableNormal"/>
    <w:uiPriority w:val="59"/>
    <w:rsid w:val="0004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1AE238E60C145925E570EEF4DB8CB" ma:contentTypeVersion="14" ma:contentTypeDescription="Create a new document." ma:contentTypeScope="" ma:versionID="174cd147906f98ef8f79778ddab729b4">
  <xsd:schema xmlns:xsd="http://www.w3.org/2001/XMLSchema" xmlns:xs="http://www.w3.org/2001/XMLSchema" xmlns:p="http://schemas.microsoft.com/office/2006/metadata/properties" xmlns:ns2="66631086-28a5-44ee-8e11-a49a3b773f30" xmlns:ns3="fd20b924-dc33-401c-a27e-94ebfa5949da" targetNamespace="http://schemas.microsoft.com/office/2006/metadata/properties" ma:root="true" ma:fieldsID="a4fcc40f5d23ba6404d1815d0a889aa7" ns2:_="" ns3:_="">
    <xsd:import namespace="66631086-28a5-44ee-8e11-a49a3b773f30"/>
    <xsd:import namespace="fd20b924-dc33-401c-a27e-94ebfa5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31086-28a5-44ee-8e11-a49a3b77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0b924-dc33-401c-a27e-94ebfa5949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948F7-10D5-40C7-B29A-93080CFCD9B2}"/>
</file>

<file path=customXml/itemProps2.xml><?xml version="1.0" encoding="utf-8"?>
<ds:datastoreItem xmlns:ds="http://schemas.openxmlformats.org/officeDocument/2006/customXml" ds:itemID="{2F2F6871-54D4-4A08-B15F-88B9E2C758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Burnard</dc:creator>
  <cp:lastModifiedBy>Lucky Nkomo</cp:lastModifiedBy>
  <cp:revision>2</cp:revision>
  <dcterms:created xsi:type="dcterms:W3CDTF">2022-09-06T09:19:00Z</dcterms:created>
  <dcterms:modified xsi:type="dcterms:W3CDTF">2022-09-06T09:19:00Z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4247e-447d-4732-af29-2e529a4288f1_Enabled">
    <vt:lpwstr>true</vt:lpwstr>
  </property>
  <property fmtid="{D5CDD505-2E9C-101B-9397-08002B2CF9AE}" pid="3" name="MSIP_Label_93c4247e-447d-4732-af29-2e529a4288f1_SetDate">
    <vt:lpwstr>2022-09-06T09:19:16Z</vt:lpwstr>
  </property>
  <property fmtid="{D5CDD505-2E9C-101B-9397-08002B2CF9AE}" pid="4" name="MSIP_Label_93c4247e-447d-4732-af29-2e529a4288f1_Method">
    <vt:lpwstr>Standard</vt:lpwstr>
  </property>
  <property fmtid="{D5CDD505-2E9C-101B-9397-08002B2CF9AE}" pid="5" name="MSIP_Label_93c4247e-447d-4732-af29-2e529a4288f1_Name">
    <vt:lpwstr>93c4247e-447d-4732-af29-2e529a4288f1</vt:lpwstr>
  </property>
  <property fmtid="{D5CDD505-2E9C-101B-9397-08002B2CF9AE}" pid="6" name="MSIP_Label_93c4247e-447d-4732-af29-2e529a4288f1_SiteId">
    <vt:lpwstr>1a45348f-02b4-4f9a-a7a8-7786f6dd3245</vt:lpwstr>
  </property>
  <property fmtid="{D5CDD505-2E9C-101B-9397-08002B2CF9AE}" pid="7" name="MSIP_Label_93c4247e-447d-4732-af29-2e529a4288f1_ActionId">
    <vt:lpwstr>69305b4e-f29f-4620-ba00-9da84d2a4ba4</vt:lpwstr>
  </property>
  <property fmtid="{D5CDD505-2E9C-101B-9397-08002B2CF9AE}" pid="8" name="MSIP_Label_93c4247e-447d-4732-af29-2e529a4288f1_ContentBits">
    <vt:lpwstr>0</vt:lpwstr>
  </property>
</Properties>
</file>